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649" w:rsidRDefault="003F2649" w:rsidP="003F2649">
      <w:pPr>
        <w:pStyle w:val="Balk1"/>
        <w:jc w:val="center"/>
      </w:pPr>
      <w:bookmarkStart w:id="0" w:name="_GoBack"/>
      <w:r>
        <w:t>YEŞİLAY KULÜBÜ</w:t>
      </w:r>
    </w:p>
    <w:p w:rsidR="003F2649" w:rsidRDefault="003F2649" w:rsidP="003F2649">
      <w:pPr>
        <w:pStyle w:val="Balk1"/>
        <w:jc w:val="center"/>
      </w:pPr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7253"/>
        <w:gridCol w:w="2531"/>
        <w:gridCol w:w="2929"/>
      </w:tblGrid>
      <w:tr w:rsidR="003F2649" w:rsidTr="003F264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>* Kulüp iç tüzüğünün hazırlanması.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Genel kurul toplantısı, yönetim/denetim kurulu seçimleri.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e-Okul Sosyal Etkinlik Modülü öğrenci listelerinin sisteme işlenmesi.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Genel Kurul, Seçim, Veri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Danışman Öğretmen, Kulüp Yönetimi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>* Kulüp panosunun "Bağımlılıklardan Uzak, Sağlıklı Yaşama Merhaba" temasıyla hazırlanması.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Akran baskısına karşı "Hayır Diyebilme" bilinçlendirme afişlerinin asılması.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Pano Çalışması, Afiş Tasarımı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Pano Komisyonu, Kulüp Üyeleri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lastRenderedPageBreak/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Teknoloji Bağımlılığı Farkındalık Haftası:</w:t>
            </w:r>
            <w:r>
              <w:t xml:space="preserve"> "Ekranı Kapat, Hayata Bak" etkinliği.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Günlük telefon/tablet kullanım süresi öz-değerlendirme anketinin uygulanması.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Anket, Bilgilendirme Sunusu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Kulüp Başkanı, Rehberlik Servisi İş Birliği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>* Tütün ve nargile/elektronik sigara zararlarına yönelik bilgilendirici broşür dağıtımı.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"Dumansız Hava Sahası / Temiz Nefes" temalı resim ve slogan yarışması duyurusu.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Yarışma Duyurusu, Broşür Dağıtımı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Kulüp Üyeleri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>* 1. Dönem faaliyet raporunun hazırlanması.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Dönem boyunca yapılan pano ve farkındalık çalışmalarının değerlendirilmesi.</w:t>
            </w:r>
          </w:p>
          <w:p w:rsidR="003F2649" w:rsidRDefault="003F2649">
            <w:r>
              <w:lastRenderedPageBreak/>
              <w:br/>
            </w:r>
          </w:p>
          <w:p w:rsidR="003F2649" w:rsidRDefault="003F2649">
            <w:pPr>
              <w:pStyle w:val="NormalWeb"/>
            </w:pPr>
            <w:r>
              <w:t>* Karar defteri ve kulüp dosyasının idareye sunumu.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lastRenderedPageBreak/>
              <w:t>Raporlama ve Dosyalama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Danışman Öğretmen, Yazman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lastRenderedPageBreak/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>* 2. Dönem başı genel kurul ve görev dağılımı toplantısı.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1-7 Mart Yeşilay Haftası</w:t>
            </w:r>
            <w:r>
              <w:t xml:space="preserve"> hazırlıkları için komisyon kurulması.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Toplantı, Görev Dağılımı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Tüm Kulüp Üyeleri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1-7 Mart Yeşilay Haftası Kutlama Programı:</w:t>
            </w:r>
            <w:r>
              <w:t xml:space="preserve"> Şiir, oratoryo ve tiyatro gösterimi.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 xml:space="preserve">* Okul genelinde "1 Günlük Dijital </w:t>
            </w:r>
            <w:proofErr w:type="spellStart"/>
            <w:r>
              <w:t>Detoks</w:t>
            </w:r>
            <w:proofErr w:type="spellEnd"/>
            <w:r>
              <w:t xml:space="preserve"> (Ekransız 24 Saat)" meydan okuması.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 xml:space="preserve">* </w:t>
            </w:r>
            <w:proofErr w:type="spellStart"/>
            <w:r>
              <w:t>YEDAM</w:t>
            </w:r>
            <w:proofErr w:type="spellEnd"/>
            <w:r>
              <w:t xml:space="preserve"> ve 115 Danışma Hattı tanıtımı.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Salon Programı, Okul İçi Kampanya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Kulüp Yönetimi, Danışman Öğretmen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lastRenderedPageBreak/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>* Sağlıklı yaşam yürüyüşü veya okul bahçesinde geleneksel sokak oyunları günü düzenlenmesi (Hareketsiz yaşamla mücadele).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Sağlıklı beslenme ve su tüketimi panosu.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Açık Hava Etkinliği, Pano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Kulüp Üyeleri, Beden Eğitimi Zümresi İş Birliği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31 Mayıs Dünya Tütünsüz Günü</w:t>
            </w:r>
            <w:r>
              <w:t xml:space="preserve"> okul panosu ve velilere yönelik bilgilendirici dijital bülten paylaşımı.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"Sağlıklı Nesil Sağlıklı Gelecek" yarışması derece alan eserlerin sergilenmesi.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Okul Sergisi, Pano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Pano Komisyonu, Kulüp Üyeleri</w:t>
            </w:r>
          </w:p>
        </w:tc>
      </w:tr>
      <w:tr w:rsidR="003F2649" w:rsidTr="003F264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rPr>
                <w:b/>
                <w:bCs/>
              </w:rPr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faaliyet raporunun hazırlanarak okul idaresine teslim edilmesi.</w:t>
            </w:r>
          </w:p>
          <w:p w:rsidR="003F2649" w:rsidRDefault="003F2649">
            <w:r>
              <w:br/>
            </w:r>
          </w:p>
          <w:p w:rsidR="003F2649" w:rsidRDefault="003F2649">
            <w:pPr>
              <w:pStyle w:val="NormalWeb"/>
            </w:pPr>
            <w:r>
              <w:t>* e-Okul Sosyal Etkinlik Modülü üzerinde öğrenci katılım onaylarının tamamlanması.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e-Okul Girişi, Raporlama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F2649" w:rsidRDefault="003F2649">
            <w:r>
              <w:t>Danışman Öğretmen</w:t>
            </w:r>
          </w:p>
        </w:tc>
      </w:tr>
      <w:bookmarkEnd w:id="0"/>
    </w:tbl>
    <w:p w:rsidR="0058575A" w:rsidRPr="003F2649" w:rsidRDefault="0058575A" w:rsidP="003F2649"/>
    <w:sectPr w:rsidR="0058575A" w:rsidRPr="003F2649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3F2649"/>
    <w:rsid w:val="004D2F94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9EBC3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368</Words>
  <Characters>2103</Characters>
  <Application>Microsoft Office Word</Application>
  <DocSecurity>0</DocSecurity>
  <Lines>17</Lines>
  <Paragraphs>4</Paragraphs>
  <ScaleCrop>false</ScaleCrop>
  <Company>Silentall Unattended Installer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2026-09-26T07:03:00Z</dcterms:created>
  <dcterms:modified xsi:type="dcterms:W3CDTF">2026-09-26T07:25:00Z</dcterms:modified>
</cp:coreProperties>
</file>