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MASAL VE DESTANLARIMIZ DERSİ ...... SINIFI</w:t>
        <w:br/>
        <w:t>ÜNİTELENDİRİLMİŞ YILLIK DERS PLANI</w:t>
      </w:r>
    </w:p>
    <w:tbl>
      <w:tblPr>
        <w:tblStyle w:val="TableGrid"/>
        <w:tblW w:w="5000" w:type="pct"/>
        <w:tblInd w:w="-113" w:type="dxa"/>
        <w:tblLook w:val="04A0"/>
      </w:tblPr>
      <w:tblGrid>
        <w:gridCol w:w="742"/>
        <w:gridCol w:w="969"/>
        <w:gridCol w:w="531"/>
        <w:gridCol w:w="990"/>
        <w:gridCol w:w="1122"/>
        <w:gridCol w:w="990"/>
        <w:gridCol w:w="3141"/>
        <w:gridCol w:w="1598"/>
        <w:gridCol w:w="2508"/>
        <w:gridCol w:w="1911"/>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Masallar II</w:t>
            </w:r>
          </w:p>
        </w:tc>
        <w:tc>
          <w:tcPr>
            <w:vAlign w:val="center"/>
          </w:tcPr>
          <w:p>
            <w:r>
              <w:t>MD.2.1.1. Masal türü ile ilgili eleştirel düşünebilme a) Masalın özelliklerini sorgular. b) Masalda sorguladığı özelliklerle ilgili akıl yürütür. c) Masalın özellikleriyle ilgili ulaştığı çıkarımları yansıtır.</w:t>
            </w:r>
          </w:p>
        </w:tc>
        <w:tc>
          <w:tcPr>
            <w:vAlign w:val="center"/>
          </w:tcPr>
          <w:p>
            <w:r>
              <w:t>Masal Türünün Özelliklerini Sorgulama</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Öğrenciye farklı masallardan örnekler sunulur. Ortak ve farklı özellikleri belirlemesi, masal türüne ilişkin ayırt edici özellikleri sorgulaması, akıl yürütmesi ve çıkarımlarını yansıtması sağlanır.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Masallar II</w:t>
            </w:r>
          </w:p>
        </w:tc>
        <w:tc>
          <w:tcPr>
            <w:vAlign w:val="center"/>
          </w:tcPr>
          <w:p>
            <w:r>
              <w:t>MD.2.1.2. Masal hakkında gözleme dayalı tahmin edebilme a) Masalın başlık ve görsellerinden hareketle yaptığı tahminleri içerik ile ilişkilendirir. b) Masalın başlığı ve görsellerine ilişkin çıkarım yapar. c) Masalın verilen bölümünden yararlanarak öncesi veya sonrası hakkında yargıda bulunur.</w:t>
            </w:r>
          </w:p>
        </w:tc>
        <w:tc>
          <w:tcPr>
            <w:vAlign w:val="center"/>
          </w:tcPr>
          <w:p>
            <w:r>
              <w:t>Masalda Tahmin ve Anlam Kurma</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Ders kitabındaki masalın başlığı ve görselleri üzerinden tahminler yaptırılır, içerikle ilişki kurulur. Masalın bir bölümü okunarak öncesi ve sonrası hakkında yargıda bulunmaları sağlanır.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Masallar II</w:t>
            </w:r>
          </w:p>
        </w:tc>
        <w:tc>
          <w:tcPr>
            <w:vAlign w:val="center"/>
          </w:tcPr>
          <w:p>
            <w:r>
              <w:t>MD.2.1.3. Masalın yapı unsurlarını oluşturan parçaların özelliklerini genelleyebilme a) Masalın yapı unsurları veya bölümleri (döşeme, serim, düğüm, çözüm, dilek) hakkında bilgi toplar. b) Masalın yapı unsurları veya bölümlerinin ortak özelliklerini belirler.</w:t>
            </w:r>
          </w:p>
        </w:tc>
        <w:tc>
          <w:tcPr>
            <w:vAlign w:val="center"/>
          </w:tcPr>
          <w:p>
            <w:r>
              <w:t>Masalın Yapı Unsurlarını Genelleme</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Masalın bölümleri ve yapı unsurları hakkında bilgi toplanır. İncelenen masalların yapı unsurları ve bölümlerinin ortak özellikleri belirlenir.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Masallar II</w:t>
            </w:r>
          </w:p>
        </w:tc>
        <w:tc>
          <w:tcPr>
            <w:vAlign w:val="center"/>
          </w:tcPr>
          <w:p>
            <w:r>
              <w:t>MD.2.1.3. Masalın yapı unsurlarını oluşturan parçaların özelliklerini genelleyebilme c) Masalın yapı unsurları veya bölümlerinin ortak olmayan özelliklerini belirler. ç) Masalın yapı unsurları veya bölümleri ile ilgili önermede bulunur.</w:t>
            </w:r>
          </w:p>
        </w:tc>
        <w:tc>
          <w:tcPr>
            <w:vAlign w:val="center"/>
          </w:tcPr>
          <w:p>
            <w:r>
              <w:t>Masalın Yapı Unsurlarını Genelleme</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Yapı unsurlarının ortak olmayan özellikleri tespit edilir ve bu özelliklerden hareketle masal bölümlerine dair önermelerde bulunulur.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Masallar II</w:t>
            </w:r>
          </w:p>
        </w:tc>
        <w:tc>
          <w:tcPr>
            <w:vAlign w:val="center"/>
          </w:tcPr>
          <w:p>
            <w:r>
              <w:t>MD.2.1.4. Masalın vermek istediği iletiyi sorgulayabilme a) Masaldaki konuyu, ana fikri, yardımcı düşünceleri, örtük iletileri veya değerleri tanımlar. b) Masaldaki konu, ana fikir, yardımcı düşünceler, örtük iletiler veya değerler hakkında sorular sorar. c) Masaldaki konu, ana fikir, yardımcı düşünceler, örtük iletiler veya değerler hakkında bilgi toplar.</w:t>
            </w:r>
          </w:p>
        </w:tc>
        <w:tc>
          <w:tcPr>
            <w:vAlign w:val="center"/>
          </w:tcPr>
          <w:p>
            <w:r>
              <w:t>Masalın İletilerini ve Değerlerini Değerlendirme</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Masaldaki konu, ana fikir, yardımcı düşünce, örtük ileti ve değerler tanımlanır. İyilik, cesaret gibi kavramların iletilerle ilişkisi yorumlanır ve bilgi toplanır.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Masallar II</w:t>
            </w:r>
            <w:r>
              <w:t>Masallar II</w:t>
            </w:r>
            <w:r>
              <w:t>Masallar II</w:t>
            </w:r>
          </w:p>
        </w:tc>
        <w:tc>
          <w:tcPr>
            <w:vAlign w:val="center"/>
          </w:tcPr>
          <w:p>
            <w:r>
              <w:t>MD.2.1.4. Masalın vermek istediği iletiyi sorgulayabilme ç) Toplanan bilgilerin doğruluğunu değerlendirir. d) Toplanan bilgiler üzerinden çıkarım yapar.</w:t>
            </w:r>
            <w:r>
              <w:t>MD.2.1.4. Masalın vermek istediği iletiyi sorgulayabilme ç) Toplanan bilgilerin doğruluğunu değerlendirir. d) Toplanan bilgiler üzerinden çıkarım yapar.</w:t>
            </w:r>
            <w:r>
              <w:t>MD.2.1.4. Masalın vermek istediği iletiyi sorgulayabilme ç) Toplanan bilgilerin doğruluğunu değerlendirir. d) Toplanan bilgiler üzerinden çıkarım yapar.</w:t>
            </w:r>
          </w:p>
        </w:tc>
        <w:tc>
          <w:tcPr>
            <w:vAlign w:val="center"/>
          </w:tcPr>
          <w:p>
            <w:r>
              <w:t>Masalın İletilerini ve Değerlerini Değerlendirme</w:t>
            </w:r>
            <w:r>
              <w:t>Masalın İletilerini ve Değerlerini Değerlendirme</w:t>
            </w:r>
            <w:r>
              <w:t>Masalın İletilerini ve Değerlerini Değerlendirme</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İletiler ve değerler hakkında toplanan bilgilerin doğruluğu değerlendirilerek bu bilgiler üzerinden masalın kültürel aktarımına dair çıkarımlar yapılır.</w:t>
            </w:r>
            <w:r>
              <w:t>İletiler ve değerler hakkında toplanan bilgilerin doğruluğu değerlendirilerek bu bilgiler üzerinden masalın kültürel aktarımına dair çıkarımlar yapılır.</w:t>
            </w:r>
            <w:r>
              <w:t>İletiler ve değerler hakkında toplanan bilgilerin doğruluğu değerlendirilerek bu bilgiler üzerinden masalın kültürel aktarımına dair çıkarımlar yapılır.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Masallar II</w:t>
            </w:r>
          </w:p>
        </w:tc>
        <w:tc>
          <w:tcPr>
            <w:vAlign w:val="center"/>
          </w:tcPr>
          <w:p>
            <w:r>
              <w:t>MD.2.1.5. Masallar hakkında araştırma yaparak bilgi toplayabilme a) Yöresindeki masallar hakkında araştırma yaparken kullanacağı araçları belirler. b) Belirlediği aracı kullanarak yöresine ait masallar hakkındaki bilgileri bulur.</w:t>
            </w:r>
          </w:p>
        </w:tc>
        <w:tc>
          <w:tcPr>
            <w:vAlign w:val="center"/>
          </w:tcPr>
          <w:p>
            <w:r>
              <w:t>Masalların Araştırılması ve Kayda Geçirilmesi</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Yöresel masalların araştırılması için yöntem belirlenir ve Okul Dışı Öğrenme Platformu gibi kaynaklarla bilgi toplanır.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Masallar II</w:t>
            </w:r>
          </w:p>
        </w:tc>
        <w:tc>
          <w:tcPr>
            <w:vAlign w:val="center"/>
          </w:tcPr>
          <w:p>
            <w:r>
              <w:t>MD.2.1.5. Masallar hakkında araştırma yaparak bilgi toplayabilme c) Yöresindeki masallara dair ulaşılan bilgileri doğrular. ç) Ulaşıp doğruladığı bilgilerden yola çıkarak yöresindeki masallardan birini kaydeder.</w:t>
            </w:r>
          </w:p>
        </w:tc>
        <w:tc>
          <w:tcPr>
            <w:vAlign w:val="center"/>
          </w:tcPr>
          <w:p>
            <w:r>
              <w:t>Masalların Araştırılması ve Kayda Geçirilmesi</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Araştırılıp toplanan masal bilgilerinin doğruluğu sorgulanır ve seçilen yöresel masal yazıya geçirilerek kültürel miras kaydı oluşturulur.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Masallar II</w:t>
            </w:r>
          </w:p>
        </w:tc>
        <w:tc>
          <w:tcPr>
            <w:vAlign w:val="center"/>
          </w:tcPr>
          <w:p>
            <w:r>
              <w:t>MD.2.1.6. Araştırdığı masalı sunmada kural uygulayabilme a) Araştırdığı masalın sunumu ile ilgili plan hazırlar. b) Araştırdığı masalı sunarken düşünceyi geliştirme yollarını kullanır. c) Araştırdığı masalı sunarken içeriğe uygun söz varlığını kullanır. ç) Araştırdığı masalı sunarken iletileri açık ve örtük biçimde ifade eder. d) Araştırdığı masalı sunarken dil yapılarını uygular. e) Araştırdığı masalı sunarken bağdaşıklık ögelerini kullanır. f) Araştırdığı masalı sunarken beden dilini ve mekânı etkili bir şekilde kullanır.</w:t>
            </w:r>
          </w:p>
        </w:tc>
        <w:tc>
          <w:tcPr>
            <w:vAlign w:val="center"/>
          </w:tcPr>
          <w:p>
            <w:r>
              <w:t>Masal Oluşturma ve Sunma</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Araştırılan masalın sunumu planlanır, uygun söz varlığı, düşünceyi geliştirme yolları, beden dili ve bağdaşıklık ögeleri kullanılarak sunum yapılır.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Masallar II</w:t>
            </w:r>
          </w:p>
        </w:tc>
        <w:tc>
          <w:tcPr>
            <w:vAlign w:val="center"/>
          </w:tcPr>
          <w:p>
            <w:r>
              <w:t>MD.2.1.7. Masalın özelliklerine uygun içerik oluşturabilme a) Masalında vereceği iletiyi ve kullanacağı değerleri ifade ederken ön bilgileriyle bağlantı kurar. b) Masalında kullanacağı yer, zaman ögelerini; kişi, varlık kadrosunu; kurgulayacağı olay örgüsünü, olağanüstü ögeleri ve tezatlıkları tahmin eder. c) Masalında işleyeceği tezatlıkları karşılaştırır. ç) Masalındaki döşeme, serim, düğüm, çözüm ve dilek bölümlerini sınıflandırır.</w:t>
            </w:r>
          </w:p>
        </w:tc>
        <w:tc>
          <w:tcPr>
            <w:vAlign w:val="center"/>
          </w:tcPr>
          <w:p>
            <w:r>
              <w:t>Masal Oluşturma ve Sunma</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Özgün bir masal için ön bilgilerden yararlanarak iletiler, değerler, tezatlıklar, olağanüstü ögeler, kahramanlar ve masal bölümleri tasarlanır.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Masallar II</w:t>
            </w:r>
          </w:p>
        </w:tc>
        <w:tc>
          <w:tcPr>
            <w:vAlign w:val="center"/>
          </w:tcPr>
          <w:p>
            <w:r>
              <w:t>MD.2.1.7. Masalın özelliklerine uygun içerik oluşturabilme d) Masalında kullanacağı yer, zaman ögelerini kişi, varlık kadrosunu; kurgulayacağı olay örgüsünü; olağanüstü ögeleri ve tezatlıkları yeniden ifade eder. e) Masalının içeriğine uygun yazarak tepki verir. f) Yazdığı masalın içeriğine uygun görselle anlam oluşturur. g) İçeriğe uygun oluşturduğu masalı sunar.</w:t>
            </w:r>
          </w:p>
        </w:tc>
        <w:tc>
          <w:tcPr>
            <w:vAlign w:val="center"/>
          </w:tcPr>
          <w:p>
            <w:r>
              <w:t>Masal Oluşturma ve Sunma</w:t>
            </w:r>
          </w:p>
        </w:tc>
        <w:tc>
          <w:tcPr>
            <w:vAlign w:val="center"/>
          </w:tcPr>
          <w:p>
            <w:r>
              <w:t>KB2.6. Bilgi Toplama, KB2.8. Sorgulama, KB2.9. Genelleme, KB2.11. Gözleme Dayalı Tahmin Etme, KB3.3. Eleştirel Düşünme, E1.1. Merak, E1.2. Bağımsızlık, E1.3. Azim ve Karalılık, E1.5. Kendine Güvenme, E1.6. Seçicilik, E2.2. Sorumluluk, E3.1. Muhakeme, E3.2. Odaklanma, E3.3. Yaratıcılık, E3.4. Gerçeği Arama, SDB1.1. Kendini Tanıma, SDB2.1. İletişim, SDB2.3. Sosyal Farkındalık, SDB3.1. Uyum, D3. Çalışkanlık, D7. Estetik, D11. Özgürlük, D16. Sorumluluk, OB1. Bilgi Okuryazarlığı, OB4. Görsel Okuryazarlık, OB5. Kültür Okuryazarlığı, KB2.17. Değerlendirme</w:t>
            </w:r>
          </w:p>
        </w:tc>
        <w:tc>
          <w:tcPr>
            <w:vAlign w:val="center"/>
          </w:tcPr>
          <w:p>
            <w:r>
              <w:t>Tasarlanan yapı unsurları ve kurgu bütünleştirilir. Özgün masal yazılır, içerik görselle desteklenir ve topluluğa sunulur.</w:t>
            </w:r>
          </w:p>
        </w:tc>
        <w:tc>
          <w:tcPr>
            <w:vAlign w:val="center"/>
          </w:tcPr>
          <w:p>
            <w:r>
              <w:t>Bu temada yer alan öğrenme çıktıları; açık uçlu sorular, kısa cevaplı sorular, ileri düzey tartışma etkinlikleri, yaratıcı beyin fırtınası çalışmaları, kişi olay örgüsü analizleri, zihin haritaları, yeniden yazma etkinlikleri, dramatizasyon, grup tartışmaları, metin çözümleme kontrol listeleri, gözlem formları, yaratıcı yazma performans görevleri, dereceli puanlama anahtarları, dijital sunum değerlendirme formları, akran değerlendirme formları ve öz değerlendirme formları kullanılarak değerlendirilebilir.</w:t>
            </w:r>
          </w:p>
        </w:tc>
        <w:tc>
          <w:tcPr>
            <w:vAlign w:val="center"/>
          </w:tcPr>
          <w:p>
            <w:r>
              <w:t>Zenginleştirme: Masallarda motif, tema ve kişi özelliklerine yönelik yapı incelemeleri, masalı yeniden kurgulama, dijital hikâye/podcast oluşturma, kültürler arası karşılaştırma ve özgün masal yazımı. Destekleme: Metinleri bölümlere ayırarak aşamalı okuma, hikâye haritası/zaman çizelgesi kullanma, yönlendirilmiş yazma ve görsel/ses araçlarıyla anlamayı destekleme.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Doğal Destanlar II</w:t>
            </w:r>
          </w:p>
        </w:tc>
        <w:tc>
          <w:tcPr>
            <w:vAlign w:val="center"/>
          </w:tcPr>
          <w:p>
            <w:r>
              <w:t>MD.2.2.1. Destan türü ile ilgili eleştirel düşünebilme a) Destanın özelliklerini sorgular. b) Destanda sorguladığı özelliklerle ilgili akıl yürütür.</w:t>
            </w:r>
          </w:p>
        </w:tc>
        <w:tc>
          <w:tcPr>
            <w:vAlign w:val="center"/>
          </w:tcPr>
          <w:p>
            <w:r>
              <w:t>Destan Türünün Özelliklerini Sorgulama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Toplumu derinden etkileyen olayların destanlaşma süreci üzerinde durulur. Destanın özellikleri sorgulanır ve bu özellikler üzerine akıl yürütülür.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Doğal Destanlar II</w:t>
            </w:r>
          </w:p>
        </w:tc>
        <w:tc>
          <w:tcPr>
            <w:vAlign w:val="center"/>
          </w:tcPr>
          <w:p>
            <w:r>
              <w:t>MD.2.2.1. Destan türü ile ilgili eleştirel düşünebilme c) Destanın özellikleriyle ilgili ulaştığı çıkarımları yansıtır.</w:t>
            </w:r>
          </w:p>
        </w:tc>
        <w:tc>
          <w:tcPr>
            <w:vAlign w:val="center"/>
          </w:tcPr>
          <w:p>
            <w:r>
              <w:t>Destan Türünün Özelliklerini Sorgulama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Akıl yürütülen destan özellikleri ve yapı unsurları arasında ilişki kurularak ulaşılan çıkarımlar yansıtılır.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Doğal Destanlar II</w:t>
            </w:r>
          </w:p>
        </w:tc>
        <w:tc>
          <w:tcPr>
            <w:vAlign w:val="center"/>
          </w:tcPr>
          <w:p>
            <w:r>
              <w:t>MD.2.2.2. Doğal destan hakkında gözleme dayalı tahmin edebilme a) Destanın başlık ve görsellerinden hareketle yaptığı tahminleri içerik ile ilişkilendirir. b) Destanın başlığı ve görsellerine ilişkin çıkarım yapar.</w:t>
            </w:r>
          </w:p>
        </w:tc>
        <w:tc>
          <w:tcPr>
            <w:vAlign w:val="center"/>
          </w:tcPr>
          <w:p>
            <w:r>
              <w:t>Destanda Tahmin ve Anlam Kurma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Destanın başlık ve görsellerinden yola çıkılarak metnin içeriği hakkında tahminlerde bulunulur, örnek okuma sonrası destan coşkulu söyleyişle okunarak çıkarım yapılır.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Doğal Destanlar II</w:t>
            </w:r>
          </w:p>
        </w:tc>
        <w:tc>
          <w:tcPr>
            <w:vAlign w:val="center"/>
          </w:tcPr>
          <w:p>
            <w:r>
              <w:t>MD.2.2.2. Doğal destan hakkında gözleme dayalı tahmin edebilme c) Destanın verilen bölümünden yararlanarak öncesi veya sonrası hakkında yargıda bulunur.</w:t>
            </w:r>
          </w:p>
        </w:tc>
        <w:tc>
          <w:tcPr>
            <w:vAlign w:val="center"/>
          </w:tcPr>
          <w:p>
            <w:r>
              <w:t>Destanda Tahmin ve Anlam Kurma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Destanın okunan belirli bölümlerinden hareketle olayların öncesi veya sonrasına dair mantıksal yargılarda bulunmaları istenir.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Doğal Destanlar II</w:t>
            </w:r>
          </w:p>
        </w:tc>
        <w:tc>
          <w:tcPr>
            <w:vAlign w:val="center"/>
          </w:tcPr>
          <w:p>
            <w:r>
              <w:t>MD.2.2.3. Doğal destanın yapı unsurlarını oluşturan parçaların özelliklerini genelleyebilme a) Doğal destanın yapı unsurları veya motifleri hakkında bilgi toplar. b) Doğal destanın yapı unsurlarının veya motiflerinin ortak özelliklerini belirler.</w:t>
            </w:r>
          </w:p>
        </w:tc>
        <w:tc>
          <w:tcPr>
            <w:vAlign w:val="center"/>
          </w:tcPr>
          <w:p>
            <w:r>
              <w:t>Doğal Destanın Yapı Unsurlarını ve Motiflerini İnceleme</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İslamiyet öncesi ve sonrası doğal destanların yer, zaman, kişi, olay örgüsü ve motifleri hakkında bilgi toplanır, ortak özellikler belirlenir.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Doğal Destanlar II</w:t>
            </w:r>
          </w:p>
        </w:tc>
        <w:tc>
          <w:tcPr>
            <w:vAlign w:val="center"/>
          </w:tcPr>
          <w:p>
            <w:r>
              <w:t>MD.2.2.3. Doğal destanın yapı unsurlarını oluşturan parçaların özelliklerini genelleyebilme c) Doğal destanın yapı unsurlarının veya motiflerinin ortak olmayan özelliklerini belirler. ç) Doğal destanın yapı unsurları veya motifleri ile ilgili önermede bulunur.</w:t>
            </w:r>
          </w:p>
        </w:tc>
        <w:tc>
          <w:tcPr>
            <w:vAlign w:val="center"/>
          </w:tcPr>
          <w:p>
            <w:r>
              <w:t>Doğal Destanın Yapı Unsurlarını ve Motiflerini İnceleme</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Farklı destanlardaki yapı unsurlarının ve motiflerin ortak olmayan özellikleri tespit edilir ve buna dayalı önermeler oluşturulur.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Doğal Destanlar II</w:t>
            </w:r>
          </w:p>
        </w:tc>
        <w:tc>
          <w:tcPr>
            <w:vAlign w:val="center"/>
          </w:tcPr>
          <w:p>
            <w:r>
              <w:t>MD.2.2.4. Doğal destanın vermek istediği iletiyi sorgulayabilme a) Doğal destandaki konu, ana fikir/ana duygu, yardımcı düşünceler, örtük iletiler, değerler veya anlamı bilinmeyen sözcükleri tanımlar. b) Doğal destandaki konu, ana fikir/ana duygu, yardımcı düşünceler, örtük iletiler, değerler veya anlamı bilinmeyen sözcükler hakkında sorular sorar.</w:t>
            </w:r>
          </w:p>
        </w:tc>
        <w:tc>
          <w:tcPr>
            <w:vAlign w:val="center"/>
          </w:tcPr>
          <w:p>
            <w:r>
              <w:t>Doğal Destanın İletileri ve Değerleri Üzerine Çıkarım Yapma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Destandaki konu, ana fikir, duygu, örtük iletiler ve değerler tanımlanır. Bu kavramlar ve bilinmeyen sözcükler hakkında sorular sorularak inceleme başlatılır.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Doğal Destanlar II</w:t>
            </w:r>
          </w:p>
        </w:tc>
        <w:tc>
          <w:tcPr>
            <w:vAlign w:val="center"/>
          </w:tcPr>
          <w:p>
            <w:r>
              <w:t>MD.2.2.4. Doğal destanın vermek istediği iletiyi sorgulayabilme c) Doğal destandaki konu, ana fikir/ana duygu, yardımcı düşünceler, örtük iletiler, değerler veya anlamı bilinmeyen sözcükler hakkında bilgi toplar. ç) Toplanan bilgilerin doğruluğunu değerlendirir. d) Toplanan bilgiler üzerinden çıkarım yapar.</w:t>
            </w:r>
          </w:p>
        </w:tc>
        <w:tc>
          <w:tcPr>
            <w:vAlign w:val="center"/>
          </w:tcPr>
          <w:p>
            <w:r>
              <w:t>Doğal Destanın İletileri ve Değerleri Üzerine Çıkarım Yapma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İletiler ve sözcükler hakkında detaylı bilgi toplanır. Bilgilerin doğruluğu tartışılarak metnin toplumsal hafızadaki yerine dair çıkarımlar yapılır.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Doğal Destanlar II</w:t>
            </w:r>
          </w:p>
        </w:tc>
        <w:tc>
          <w:tcPr>
            <w:vAlign w:val="center"/>
          </w:tcPr>
          <w:p>
            <w:r>
              <w:t>MD.2.2.5. Doğal destanlar hakkında araştırma yaparak bilgi toplayabilme a) Doğal destanlar hakkında araştırma yaparken kullanacağı araçları belirler. b) Belirlediği aracı kullanarak doğal destanlar hakkındaki bilgileri bulur.</w:t>
            </w:r>
          </w:p>
        </w:tc>
        <w:tc>
          <w:tcPr>
            <w:vAlign w:val="center"/>
          </w:tcPr>
          <w:p>
            <w:r>
              <w:t>Doğal Destanların Araştırılması ve Kayda Geçirilmesi</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Doğal destanlarla ilgili araştırma yapmak için uygun araçlar belirlenir ve çeşitli bilgi kaynaklarından yararlanarak bilgi toplanır.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Doğal Destanlar II</w:t>
            </w:r>
          </w:p>
        </w:tc>
        <w:tc>
          <w:tcPr>
            <w:vAlign w:val="center"/>
          </w:tcPr>
          <w:p>
            <w:r>
              <w:t>MD.2.2.5. Doğal destanlar hakkında araştırma yaparak bilgi toplayabilme c) Doğal destanlara dair ulaşılan bilgileri doğrular. ç) Ulaşıp doğruladığı bilgilerden yola çıkarak doğal destanlardan birini kaydeder.</w:t>
            </w:r>
          </w:p>
        </w:tc>
        <w:tc>
          <w:tcPr>
            <w:vAlign w:val="center"/>
          </w:tcPr>
          <w:p>
            <w:r>
              <w:t>Doğal Destanların Araştırılması ve Kayda Geçirilmesi</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Toplanan destan bilgilerinin doğrulanması ve güvenilir bilgiye ulaşma süreci yürütülerek seçilen bir destan yazıya aktarılıp kaydedilir.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Doğal Destanlar II</w:t>
            </w:r>
          </w:p>
        </w:tc>
        <w:tc>
          <w:tcPr>
            <w:vAlign w:val="center"/>
          </w:tcPr>
          <w:p>
            <w:r>
              <w:t>MD.2.2.6. Araştırdığı doğal destanı sunmada kural uygulayabilme a) Araştırdığı destanın sunumu ile ilgili plan hazırlar. b) Araştırdığı destanı sunarken düşünceyi geliştirme yollarını kullanır. c) Araştırdığı destanı sunarken içeriğe uygun söz varlığını kullanır. ç) Araştırdığı destanı sunarken iletileri açık ve örtük biçimde ifade eder.</w:t>
            </w:r>
          </w:p>
        </w:tc>
        <w:tc>
          <w:tcPr>
            <w:vAlign w:val="center"/>
          </w:tcPr>
          <w:p>
            <w:r>
              <w:t>Destansal Kahraman Oluşturma ve Sunma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Sunum planı hazırlanır, düşünceyi geliştirme yolları, uygun söz varlığı kullanılarak destandaki açık ve örtük iletiler etkili bir biçimde ifade edilir.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Doğal Destanlar II</w:t>
            </w:r>
          </w:p>
        </w:tc>
        <w:tc>
          <w:tcPr>
            <w:vAlign w:val="center"/>
          </w:tcPr>
          <w:p>
            <w:r>
              <w:t>MD.2.2.6. Araştırdığı doğal destanı sunmada kural uygulayabilme d) Araştırdığı destanı sunarken dil yapılarını uygular. e) Araştırdığı destanı sunarken bağdaşıklık ögelerini kullanır. f) Araştırdığı destanı sunarken beden dilini ve mekânı etkili bir şekilde kullanır.</w:t>
            </w:r>
          </w:p>
        </w:tc>
        <w:tc>
          <w:tcPr>
            <w:vAlign w:val="center"/>
          </w:tcPr>
          <w:p>
            <w:r>
              <w:t>Destansal Kahraman Oluşturma ve Sunma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Türkçenin dil yapılarına ve bağdaşıklık ögelerine uygun anlatım gerçekleştirilir, beden dili ve mekân etkili bir şekilde kullanılarak sunum yapılır.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Doğal Destanlar II</w:t>
            </w:r>
          </w:p>
        </w:tc>
        <w:tc>
          <w:tcPr>
            <w:vAlign w:val="center"/>
          </w:tcPr>
          <w:p>
            <w:r>
              <w:t>MD.2.2.7. Araştırdığı doğal destandan yola çıkarak yeni bir kahraman yapılandırabilme a) Araştırdığı destandaki kahramanların özelliklerini inceleyerek oluşturacağı kahramanların fiziksel ve kişisel özelliklerini ortaya koyar. b) Tespit ettiği özelliklerle ilgili ön bilgilerinden yararlanarak yeni bir kahraman oluşturur.</w:t>
            </w:r>
          </w:p>
        </w:tc>
        <w:tc>
          <w:tcPr>
            <w:vAlign w:val="center"/>
          </w:tcPr>
          <w:p>
            <w:r>
              <w:t>Destansal Kahraman Oluşturma ve Sunma</w:t>
            </w:r>
          </w:p>
        </w:tc>
        <w:tc>
          <w:tcPr>
            <w:vAlign w:val="center"/>
          </w:tcPr>
          <w:p>
            <w:r>
              <w:t>KB2.6. Bilgi Toplama, KB2.8. Sorgulama, KB2.9. Genelleme, KB2.11. Gözleme Dayalı Tahmin Etme, KB2.13. Yapılandırma, KB3.3. Eleştirel Düşünme, E1.1. Merak, E1.6. Seçicilik, E2.2. Sorumluluk, E2.3. Girişkenlik, E3.1. Muhakeme, E3.3. Yaratıcılık, E3.4. Gerçeği Arama, SDB1.1. Kendini Tanıma, SDB1.2. Kendini Düzenleme, SDB1.3. Kendine Uyarlama, SDB2.1. İletişim, SDB2.2. İş Birliği, SDB3.3. Sorumlu Karar Verme, D3. Çalışkanlık, D7. Estetik, D11. Özgürlük, D16. Sorumluluk, OB1. Bilgi Okuryazarlığı, OB4. Görsel Okuryazarlık, OB5. Kültür Okuryazarlığı, KB2.14. Yorumlama, KB2.17. Değerlendirme</w:t>
            </w:r>
          </w:p>
        </w:tc>
        <w:tc>
          <w:tcPr>
            <w:vAlign w:val="center"/>
          </w:tcPr>
          <w:p>
            <w:r>
              <w:t>İncelenen kahramanların temel özelliklerinden yola çıkılarak yeni bir destan kahramanı fiziksel ve ruhsal boyutlarıyla özgün bir şekilde yapılandırılır.</w:t>
            </w:r>
          </w:p>
        </w:tc>
        <w:tc>
          <w:tcPr>
            <w:vAlign w:val="center"/>
          </w:tcPr>
          <w:p>
            <w:r>
              <w:t>Bu temada yer alan öğrenme çıktıları; açık uçlu sorular, kısa cevaplı sorular, derinlemesine tartışma etkinlikleri, tema-değer analizine yönelik beyin fırtınası, sembol çözümleme çalışmaları, zihin haritaları, karşılaştırmalı inceleme, grup sunumları, dramatizasyon, vızıltı tekniği, ileri düzey çözümleme kontrol listeleri, gözlem formları, yaratıcı yeniden yazma performans görevleri, dereceli puanlama anahtarları, dijital sunum değerlendirme formları, akran değerlendirme formları ve öz değerlendirme formları kullanılarak değerlendirilebilir.</w:t>
            </w:r>
          </w:p>
        </w:tc>
        <w:tc>
          <w:tcPr>
            <w:vAlign w:val="center"/>
          </w:tcPr>
          <w:p>
            <w:r>
              <w:t>Zenginleştirme: Destan motif ve kahramanlarını derinlemesine inceleme, tarihi/kültürel bağlamı yorumlama, destanları farklı bakış açılarıyla kurgulama ve kısa film/podcast üretimi. Destekleme: Metinleri aşamalı okuma, hikâye haritası ve kavram ağları ile yapılandırma, yönlendirilmiş tamamlama çalışmaları ve çoklu ortam araçları ile anlama sürecini güçlendirme.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Yapma Destanlar II</w:t>
            </w:r>
          </w:p>
        </w:tc>
        <w:tc>
          <w:tcPr>
            <w:vAlign w:val="center"/>
          </w:tcPr>
          <w:p>
            <w:r>
              <w:t>MD.2.3.1. Yapma destan türü ile ilgili eleştirel düşünebilme a) Yapma destanın özelliklerini veya yapı unsurlarını (yer, zaman, kişi ve varlık kadrosu, olay örgüsü) sorgular. b) Yapma destanın sorguladığı özellikleri veya yapı unsurları (yer, zaman, kişi ve varlık kadrosu, olay örgüsü) ile ilgili akıl yürütür.</w:t>
            </w:r>
          </w:p>
        </w:tc>
        <w:tc>
          <w:tcPr>
            <w:vAlign w:val="center"/>
          </w:tcPr>
          <w:p>
            <w:r>
              <w:t>Yapma Destan Türünün Özelliklerini Sorgulama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Tarihî veya güncel bir olayın kurgulanarak destanlaşması sürecinde yapma destanın özellikleri ve yapı unsurları sorgulanır, bu kurgu üzerine akıl yürütülür.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Yapma Destanlar II</w:t>
            </w:r>
          </w:p>
        </w:tc>
        <w:tc>
          <w:tcPr>
            <w:vAlign w:val="center"/>
          </w:tcPr>
          <w:p>
            <w:r>
              <w:t>MD.2.3.1. Yapma destan türü ile ilgili eleştirel düşünebilme c) Yapma destanın özellikleri veya yapı unsurları (yer, zaman, kişi ve varlık kadrosu, olay örgüsü) ile ilgili ulaştığı çıkarımları yansıtır.</w:t>
            </w:r>
          </w:p>
        </w:tc>
        <w:tc>
          <w:tcPr>
            <w:vAlign w:val="center"/>
          </w:tcPr>
          <w:p>
            <w:r>
              <w:t>Yapma Destan Türünün Özelliklerini Sorgulama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Akıl yürütme sonucunda ulaşılan çıkarımlar yansıtılır ve öğrenilenler üzerinden diğer yapma destanlara yönlendirme yapılarak bilgi derinleştirilir.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Yapma Destanlar II</w:t>
            </w:r>
          </w:p>
        </w:tc>
        <w:tc>
          <w:tcPr>
            <w:vAlign w:val="center"/>
          </w:tcPr>
          <w:p>
            <w:r>
              <w:t>MD.2.3.2. Yapma destanın vermek istediği iletiyi sorgulayabilme a) Yapma destandaki konu, ana fikir/ana duygu, yardımcı düşünceler, anlamı bilinmeyen sözcükler veya değerleri tanımlar. b) Yapma destandaki konu, ana fikir/ana duygu, yardımcı düşünceler, anlamı bilinmeyen sözcükler veya değerler hakkında sorular sorar. c) Yapma destandaki konu, ana fikir/ana duygu, yardımcı düşünceler, anlamı bilinmeyen sözcükler veya değerler hakkında bilgi toplar.</w:t>
            </w:r>
          </w:p>
        </w:tc>
        <w:tc>
          <w:tcPr>
            <w:vAlign w:val="center"/>
          </w:tcPr>
          <w:p>
            <w:r>
              <w:t>Yapma Destanda İleti ve Anlam Kurma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Yapma destandaki mertlik, yiğitlik gibi kavramlar ile ana fikir ve duygu ilişkisi tanımlanır. Bu iletilere, milli değerlere ve bilinmeyen sözcüklere yönelik bilgi toplanır.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Yapma Destanlar II</w:t>
            </w:r>
          </w:p>
        </w:tc>
        <w:tc>
          <w:tcPr>
            <w:vAlign w:val="center"/>
          </w:tcPr>
          <w:p>
            <w:r>
              <w:t>MD.2.3.2. Yapma destanın vermek istediği iletiyi sorgulayabilme d) Toplanan bilgilerin doğruluğunu değerlendirir. e) Toplanan bilgiler üzerinden çıkarım yapar.</w:t>
            </w:r>
          </w:p>
        </w:tc>
        <w:tc>
          <w:tcPr>
            <w:vAlign w:val="center"/>
          </w:tcPr>
          <w:p>
            <w:r>
              <w:t>Yapma Destanda İleti ve Anlam Kurma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Toplanan bilgilerin geçerliliği değerlendirilerek yapma destanın milli bilinç ve toplumsal hafıza oluşturmadaki rolü üzerine çıkarımlar yapılır.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Yapma Destanlar II</w:t>
            </w:r>
          </w:p>
        </w:tc>
        <w:tc>
          <w:tcPr>
            <w:vAlign w:val="center"/>
          </w:tcPr>
          <w:p>
            <w:r>
              <w:t>MD.2.3.3. Yapma destanları okumayı yönetebilme a) "Üç Şehitler Destanı" adlı destanı inceler ve nasıl okuyacağına ilişkin görüş oluşturur. b) "Üç Şehitler Destanı" adlı destanın okuma sürecinde jest-mimik, vurgu, tonlama, durak, telaffuz gibi unsurların kullanımına yönelik seçim yapar.</w:t>
            </w:r>
          </w:p>
        </w:tc>
        <w:tc>
          <w:tcPr>
            <w:vAlign w:val="center"/>
          </w:tcPr>
          <w:p>
            <w:r>
              <w:t>Yapma Destanları Okuma ve Karşılaştırma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Üç Şehitler Destanı örnek okumasının ardından metin incelenerek okuma stili, vurgu, tonlama ve jest-mimik kullanımına karar verilir ve uygulanır.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Yapma Destanlar II</w:t>
            </w:r>
          </w:p>
        </w:tc>
        <w:tc>
          <w:tcPr>
            <w:vAlign w:val="center"/>
          </w:tcPr>
          <w:p>
            <w:r>
              <w:t>MD.2.3.4. Okuduğu bir yapma destan hakkında çıkarım yapabilme a) "Üç Şehitler Destanı" adlı destanda anlamını bilmediği sözcüklerin anlamları hakkında varsayımda bulunur. b) "Üç Şehitler Destanı" adlı destandaki kahramanları bularak kahramanların özelliklerine dair örüntüleri listeler. c) "Üç Şehitler Destanı" adlı destanla farklı bir metni karşılaştırır.</w:t>
            </w:r>
          </w:p>
        </w:tc>
        <w:tc>
          <w:tcPr>
            <w:vAlign w:val="center"/>
          </w:tcPr>
          <w:p>
            <w:r>
              <w:t>Yapma Destanları Okuma ve Karşılaştırma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Bilinmeyen sözcüklerin anlamları tahmin edilir, kahramanların özelliklerine dair örüntüler listelenir ve metin farklı bir eserle karşılaştırılır.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Yapma Destanlar II</w:t>
            </w:r>
          </w:p>
        </w:tc>
        <w:tc>
          <w:tcPr>
            <w:vAlign w:val="center"/>
          </w:tcPr>
          <w:p>
            <w:r>
              <w:t>MD.2.3.4. Okuduğu bir yapma destan hakkında çıkarım yapabilme ç) "Üç Şehitler Destanı" adlı destanın ana fikrine/ana duygusuna dair önerme sunar. d) "Üç Şehitler Destanı" adlı destanı değerlendirir.</w:t>
            </w:r>
          </w:p>
        </w:tc>
        <w:tc>
          <w:tcPr>
            <w:vAlign w:val="center"/>
          </w:tcPr>
          <w:p>
            <w:r>
              <w:t>Yapma Destanları Okuma ve Karşılaştırma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Metnin ana fikrine ve duygusuna dair önermeler sunulur ve yapılan karşılaştırmalar/incelemeler ışığında destan bütüncül olarak değerlendirilir.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Yapma Destanlar II</w:t>
            </w:r>
          </w:p>
        </w:tc>
        <w:tc>
          <w:tcPr>
            <w:vAlign w:val="center"/>
          </w:tcPr>
          <w:p>
            <w:r>
              <w:t>MD.2.3.5. Doğal destan ile yapma destanı karşılaştırabilme a) Doğal ve yapma destanlardaki karşılaştırılabilir unsurlara ilişkin özellikleri belirler. b) Belirlenen özelliklerden hareketle benzerlikleri listeler. c) Belirlenen özelliklerden hareketle farklılıkları listeler.</w:t>
            </w:r>
          </w:p>
        </w:tc>
        <w:tc>
          <w:tcPr>
            <w:vAlign w:val="center"/>
          </w:tcPr>
          <w:p>
            <w:r>
              <w:t>Yapma Destanları Okuma ve Karşılaştırma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Doğal ve yapma destanlar arasında ortak ve farklı (yazar, kurgu, dönem vb.) olan yönler belirlenir; benzerlikler ve farklılıklar listelenerek karşılaştırma yapılır.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Yapma Destanlar II</w:t>
            </w:r>
          </w:p>
        </w:tc>
        <w:tc>
          <w:tcPr>
            <w:vAlign w:val="center"/>
          </w:tcPr>
          <w:p>
            <w:r>
              <w:t>MD.2.3.6. Yapma destanın özelliklerine uygun yazacağı destan hakkında içerik oluşturabilme a) Yazacağı destanın ana fikri/ana duygusu ve konusu ile ön bilgileri arasında bağlantı kurar. b) Ön bilgilerinden yola çıkarak yazacağı destanda kullanacağı yer ve zaman ögelerini, kahramanları ve kurgulayacağı olay örgüsünü tahmin eder. c) Yapma destanında kullanacağı kahramanların özelliklerini karşılaştırır. ç) Yazacağı destanda karşılaştırdığı kahramanları özelliklerine göre sınıflandırır.</w:t>
            </w:r>
          </w:p>
        </w:tc>
        <w:tc>
          <w:tcPr>
            <w:vAlign w:val="center"/>
          </w:tcPr>
          <w:p>
            <w:r>
              <w:t>Yapma Destan Oluşturma ve Sunma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Ön bilgilerden yararlanarak yeni bir yapma destan için ana fikir, konu, yer, zaman, kahramanlar ve olay örgüsü tasarlanır, kahraman özellikleri sınıflandırılır.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Yapma Destanlar II</w:t>
            </w:r>
          </w:p>
        </w:tc>
        <w:tc>
          <w:tcPr>
            <w:vAlign w:val="center"/>
          </w:tcPr>
          <w:p>
            <w:r>
              <w:t>MD.2.3.6. Yapma destanın özelliklerine uygun yazacağı destan hakkında içerik oluşturabilme d) Yapma destanında kullanacağı yer ve zaman ögelerini, kahramanları, kurgulayacağı olay örgüsünü yeniden ifade eder. e) Yapma destanın özelliklerine uygun yazarak tepki verir. f) Yazdığı destanın içeriğine uygun görselle anlam oluşturur. g) İçeriğe uygun oluşturduğu yapma destanı sunar.</w:t>
            </w:r>
          </w:p>
        </w:tc>
        <w:tc>
          <w:tcPr>
            <w:vAlign w:val="center"/>
          </w:tcPr>
          <w:p>
            <w:r>
              <w:t>Yapma Destan Oluşturma ve Sunma</w:t>
            </w:r>
          </w:p>
        </w:tc>
        <w:tc>
          <w:tcPr>
            <w:vAlign w:val="center"/>
          </w:tcPr>
          <w:p>
            <w:r>
              <w:t>KB2.8. Sorgulama, KB2.7. Karşılaştırma, KB2.10. Çıkarım Yapma, KB3.3. Eleştirel Düşünme, E1.1. Merak, E1.2. Bağımsızlık, E2.2. Sorumluluk, E3.1. Muhakeme, E3.2. Odaklanma, E3.3. Yaratıcılık, E3.4. Gerçeği Arama, E3.6. Analitiklik, SDB1.1. Kendini Tanıma, SDB1.3. Kendine Uyarlama, SDB3.3. Sorumlu Karar Verme, D3. Çalışkanlık, D7. Estetik, D11. Özgürlük, D16. Sorumluluk, D19. Vatanseverlik, OB4 Görsel Okuryazarlık, KB2.12. Mevcut Bilgiye/Veriye Dayalı Tahmin Etme</w:t>
            </w:r>
          </w:p>
        </w:tc>
        <w:tc>
          <w:tcPr>
            <w:vAlign w:val="center"/>
          </w:tcPr>
          <w:p>
            <w:r>
              <w:t>Tasarlanan yapı unsurları destan formatında (coşkulu söyleyişle) kaleme alınır, görsel unsurlarla zenginleştirilir ve topluluk karşısında sunulur.</w:t>
            </w:r>
          </w:p>
        </w:tc>
        <w:tc>
          <w:tcPr>
            <w:vAlign w:val="center"/>
          </w:tcPr>
          <w:p>
            <w:r>
              <w:t>Bu temada yer alan öğrenme çıktıları; açık uçlu sorular, kısa cevaplı sorular, yapma destanların amaç-yapı ilişkisini ele alan tartışmalar, yaratıcı beyin fırtınası çalışmaları, tema-kahraman çözümleme zihin haritaları, karşılaştırmalı metin incelemeleri, dramatik canlandırma etkinlikleri, grup sunumları, vızıltı tekniği, üst düzey yapı çözümleme kontrol listeleri, öğretmen gözlem formları, modern destan yazma performans görevleri, dereceli puanlama anahtarları, dijital ürün değerlendirme formları, akran değerlendirme formları ve öz değerlendirme formları kullanılarak değerlendirilebilir.</w:t>
            </w:r>
          </w:p>
        </w:tc>
        <w:tc>
          <w:tcPr>
            <w:vAlign w:val="center"/>
          </w:tcPr>
          <w:p>
            <w:r>
              <w:t>Zenginleştirme: Epik söyleyiş ve yapı unsurlarını derinlemesine inceleme, taslak oluşturarak kahraman yolculuğuna uygun destan yazma, dijital destan sergisi veya e-kitap oluşturma. Destekleme: Giriş, gelişme, sonuç için yapılandırılmış şablonlar kullanma, metin yazma sürecini aşamalara bölme, anahtar kelime/ifade kalıpları sunma ve rehberli yazma etkinlikleri.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