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8A" w:rsidRPr="00B11AC8" w:rsidRDefault="0001338A" w:rsidP="0001338A">
      <w:pPr>
        <w:jc w:val="center"/>
        <w:rPr>
          <w:b/>
          <w:sz w:val="28"/>
          <w:szCs w:val="28"/>
        </w:rPr>
      </w:pPr>
      <w:r w:rsidRPr="00B11AC8">
        <w:rPr>
          <w:b/>
          <w:sz w:val="28"/>
          <w:szCs w:val="28"/>
        </w:rPr>
        <w:t>2019/2020 EĞİTİM-ÖĞRETİM YILI MİMAR SİNAN ORTAOKULU</w:t>
      </w:r>
    </w:p>
    <w:p w:rsidR="0001338A" w:rsidRPr="00B11AC8" w:rsidRDefault="0001338A" w:rsidP="0001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TÜRKÇE DERSİ BEP 1.DÖNEM 2</w:t>
      </w:r>
      <w:r w:rsidRPr="00B11AC8">
        <w:rPr>
          <w:b/>
          <w:sz w:val="28"/>
          <w:szCs w:val="28"/>
        </w:rPr>
        <w:t>.YAZILI YOKLAMA SINAVI</w:t>
      </w:r>
    </w:p>
    <w:p w:rsidR="009A0607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>1-</w:t>
      </w:r>
      <w:r w:rsidRPr="0001338A">
        <w:rPr>
          <w:rFonts w:ascii="Times New Roman" w:eastAsia="DejaVuSans" w:hAnsi="Times New Roman" w:cs="Times New Roman"/>
          <w:sz w:val="28"/>
          <w:szCs w:val="28"/>
        </w:rPr>
        <w:t>Çeşitli insan sesleri arasından, dinletilen</w:t>
      </w:r>
      <w:r w:rsidR="003E438C">
        <w:rPr>
          <w:rFonts w:ascii="Times New Roman" w:eastAsia="DejaVuSans" w:hAnsi="Times New Roman" w:cs="Times New Roman"/>
          <w:sz w:val="28"/>
          <w:szCs w:val="28"/>
        </w:rPr>
        <w:t xml:space="preserve"> insan sesini ayırır.</w:t>
      </w: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>EVET(     )      HAYIR(      )</w:t>
      </w: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>2-</w:t>
      </w:r>
      <w:r w:rsidRPr="0001338A">
        <w:rPr>
          <w:rFonts w:ascii="Times New Roman" w:eastAsia="DejaVuSans" w:hAnsi="Times New Roman" w:cs="Times New Roman"/>
          <w:sz w:val="28"/>
          <w:szCs w:val="28"/>
        </w:rPr>
        <w:t>Çeşitli taşıt sesleri arasından,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Pr="0001338A">
        <w:rPr>
          <w:rFonts w:ascii="Times New Roman" w:eastAsia="DejaVuSans" w:hAnsi="Times New Roman" w:cs="Times New Roman"/>
          <w:sz w:val="28"/>
          <w:szCs w:val="28"/>
        </w:rPr>
        <w:t>dinletilen taşı</w:t>
      </w:r>
      <w:r w:rsidR="003E438C">
        <w:rPr>
          <w:rFonts w:ascii="Times New Roman" w:eastAsia="DejaVuSans" w:hAnsi="Times New Roman" w:cs="Times New Roman"/>
          <w:sz w:val="28"/>
          <w:szCs w:val="28"/>
        </w:rPr>
        <w:t>t sesini ayırır.</w:t>
      </w: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>EVET(     )      HAYIR(      )</w:t>
      </w: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roundrect id="_x0000_s1029" style="position:absolute;margin-left:321.2pt;margin-top:53.2pt;width:86.25pt;height:47.75pt;z-index:251661312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roundrect id="_x0000_s1028" style="position:absolute;margin-left:98.25pt;margin-top:57.95pt;width:86.25pt;height:47.75pt;z-index:251660288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19.15pt;margin-top:53.2pt;width:71.15pt;height:57.8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shape id="_x0000_s1026" type="#_x0000_t96" style="position:absolute;margin-left:8.7pt;margin-top:47.9pt;width:71.15pt;height:57.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DejaVuSans" w:hAnsi="Times New Roman" w:cs="Times New Roman"/>
          <w:sz w:val="28"/>
          <w:szCs w:val="28"/>
        </w:rPr>
        <w:t>3-</w:t>
      </w:r>
      <w:r w:rsidRPr="0001338A">
        <w:rPr>
          <w:rFonts w:ascii="Times New Roman" w:eastAsia="DejaVuSans" w:hAnsi="Times New Roman" w:cs="Times New Roman"/>
          <w:sz w:val="28"/>
          <w:szCs w:val="28"/>
        </w:rPr>
        <w:t>Aynı olan nesneleri gösterir.</w:t>
      </w:r>
    </w:p>
    <w:p w:rsidR="0001338A" w:rsidRP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P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P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>EVET(     )      HAYIR(      )</w:t>
      </w:r>
    </w:p>
    <w:p w:rsid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margin-left:184.5pt;margin-top:37.25pt;width:115.5pt;height:71.15pt;z-index:25166438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shape id="_x0000_s1033" type="#_x0000_t84" style="position:absolute;margin-left:357pt;margin-top:37.25pt;width:115.5pt;height:71.15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shape id="_x0000_s1030" type="#_x0000_t84" style="position:absolute;margin-left:22.1pt;margin-top:41.45pt;width:115.5pt;height:71.15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DejaVuSans" w:hAnsi="Times New Roman" w:cs="Times New Roman"/>
          <w:sz w:val="28"/>
          <w:szCs w:val="28"/>
        </w:rPr>
        <w:t>4-</w:t>
      </w:r>
      <w:r w:rsidRPr="0001338A">
        <w:rPr>
          <w:rFonts w:ascii="DejaVuSans" w:eastAsia="DejaVuSans" w:cs="DejaVuSans"/>
          <w:sz w:val="20"/>
          <w:szCs w:val="20"/>
        </w:rPr>
        <w:t xml:space="preserve"> </w:t>
      </w:r>
      <w:r w:rsidRPr="0001338A">
        <w:rPr>
          <w:rFonts w:ascii="Times New Roman" w:eastAsia="DejaVuSans" w:hAnsi="Times New Roman" w:cs="Times New Roman"/>
          <w:sz w:val="28"/>
          <w:szCs w:val="28"/>
        </w:rPr>
        <w:t>Aynı renk olan nesneleri gösterir.</w:t>
      </w:r>
    </w:p>
    <w:p w:rsidR="0001338A" w:rsidRP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P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P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Default="0001338A" w:rsidP="0001338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>EVET(     )      HAYIR(      )</w:t>
      </w:r>
    </w:p>
    <w:p w:rsid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</w:p>
    <w:p w:rsidR="0001338A" w:rsidRPr="0001338A" w:rsidRDefault="0001338A" w:rsidP="0001338A">
      <w:pPr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242.5pt;margin-top:48.75pt;width:57.5pt;height:73.4pt;z-index:25166745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shape id="_x0000_s1036" type="#_x0000_t5" style="position:absolute;margin-left:345.55pt;margin-top:38.45pt;width:151.5pt;height:108pt;z-index:25166848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eastAsia="DejaVuSans" w:hAnsi="Times New Roman" w:cs="Times New Roman"/>
          <w:noProof/>
          <w:sz w:val="28"/>
          <w:szCs w:val="28"/>
          <w:lang w:eastAsia="tr-TR"/>
        </w:rPr>
        <w:pict>
          <v:shape id="_x0000_s1034" type="#_x0000_t5" style="position:absolute;margin-left:38pt;margin-top:38.45pt;width:151.5pt;height:108pt;z-index:25166643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eastAsia="DejaVuSans" w:hAnsi="Times New Roman" w:cs="Times New Roman"/>
          <w:sz w:val="28"/>
          <w:szCs w:val="28"/>
        </w:rPr>
        <w:t xml:space="preserve"> 5-</w:t>
      </w:r>
      <w:r w:rsidRPr="0001338A">
        <w:rPr>
          <w:rFonts w:ascii="DejaVuSans" w:eastAsia="DejaVuSans" w:cs="DejaVuSans"/>
          <w:sz w:val="20"/>
          <w:szCs w:val="20"/>
        </w:rPr>
        <w:t xml:space="preserve"> </w:t>
      </w:r>
      <w:r w:rsidRPr="0001338A">
        <w:rPr>
          <w:rFonts w:ascii="Times New Roman" w:eastAsia="DejaVuSans" w:hAnsi="Times New Roman" w:cs="Times New Roman"/>
          <w:sz w:val="28"/>
          <w:szCs w:val="28"/>
        </w:rPr>
        <w:t>Aynı boyutta olan nesneleri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gösterir.</w:t>
      </w:r>
    </w:p>
    <w:sectPr w:rsidR="0001338A" w:rsidRPr="0001338A" w:rsidSect="009A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38A"/>
    <w:rsid w:val="0001338A"/>
    <w:rsid w:val="003E438C"/>
    <w:rsid w:val="009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</dc:creator>
  <cp:lastModifiedBy>sosyal</cp:lastModifiedBy>
  <cp:revision>1</cp:revision>
  <dcterms:created xsi:type="dcterms:W3CDTF">2020-01-11T19:46:00Z</dcterms:created>
  <dcterms:modified xsi:type="dcterms:W3CDTF">2020-01-11T19:58:00Z</dcterms:modified>
</cp:coreProperties>
</file>