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F30AB" w14:textId="77777777" w:rsidR="009009E0" w:rsidRDefault="00000000">
      <w:pPr>
        <w:jc w:val="center"/>
      </w:pPr>
      <w:r>
        <w:rPr>
          <w:b/>
          <w:bCs/>
        </w:rPr>
        <w:t>T.C.</w:t>
      </w:r>
    </w:p>
    <w:p w14:paraId="197AD2BC" w14:textId="77777777" w:rsidR="009009E0" w:rsidRDefault="00000000">
      <w:pPr>
        <w:jc w:val="center"/>
      </w:pPr>
      <w:r>
        <w:rPr>
          <w:b/>
          <w:bCs/>
        </w:rPr>
        <w:t>MİLLİ EĞİTİM BAKANLIĞI</w:t>
      </w:r>
    </w:p>
    <w:p w14:paraId="17F33C22" w14:textId="77777777" w:rsidR="009009E0" w:rsidRDefault="00000000">
      <w:pPr>
        <w:jc w:val="center"/>
      </w:pPr>
      <w:r>
        <w:rPr>
          <w:b/>
          <w:bCs/>
        </w:rPr>
        <w:t>MERAM KOZAĞAÇ KONYA ESNAF SANATKARLAR ODALARI BİRLİĞİ ORTAOKULU MÜDÜRLÜĞÜ’NE</w:t>
      </w:r>
    </w:p>
    <w:p w14:paraId="6956A2EA" w14:textId="77777777" w:rsidR="009009E0" w:rsidRDefault="009009E0"/>
    <w:p w14:paraId="3BB4DE8C" w14:textId="77777777" w:rsidR="009009E0" w:rsidRDefault="00000000">
      <w:pPr>
        <w:jc w:val="both"/>
      </w:pPr>
      <w:r>
        <w:t xml:space="preserve">           2025-2026 Eğitim öğretim yılı Beden Eğitimi ve Spor dersi sene sonu zümre toplantısı 25.06.2026 tarihi saat 15:00 itibari ile Zümre Başkanı Ahmet ÇAKAR başkanlığında öğretmenler odasında toplanacaktır. Gündem maddeleri ve toplantıya katılacaklar aşağıda belirtilmiştir. Gereğini bilgilerinize arz ederim.</w:t>
      </w:r>
    </w:p>
    <w:p w14:paraId="24CA7E26" w14:textId="77777777" w:rsidR="009009E0" w:rsidRDefault="009009E0"/>
    <w:p w14:paraId="075630C1" w14:textId="77777777" w:rsidR="009009E0" w:rsidRDefault="009009E0"/>
    <w:p w14:paraId="10991164" w14:textId="77777777" w:rsidR="009009E0" w:rsidRDefault="009009E0"/>
    <w:tbl>
      <w:tblPr>
        <w:tblW w:w="0" w:type="auto"/>
        <w:tblInd w:w="10" w:type="dxa"/>
        <w:tblCellMar>
          <w:left w:w="10" w:type="dxa"/>
          <w:right w:w="10" w:type="dxa"/>
        </w:tblCellMar>
        <w:tblLook w:val="04A0" w:firstRow="1" w:lastRow="0" w:firstColumn="1" w:lastColumn="0" w:noHBand="0" w:noVBand="1"/>
      </w:tblPr>
      <w:tblGrid>
        <w:gridCol w:w="6200"/>
        <w:gridCol w:w="4515"/>
      </w:tblGrid>
      <w:tr w:rsidR="009009E0" w14:paraId="79F5066A" w14:textId="77777777">
        <w:tblPrEx>
          <w:tblCellMar>
            <w:top w:w="0" w:type="dxa"/>
            <w:bottom w:w="0" w:type="dxa"/>
          </w:tblCellMar>
        </w:tblPrEx>
        <w:tc>
          <w:tcPr>
            <w:tcW w:w="7000" w:type="dxa"/>
          </w:tcPr>
          <w:p w14:paraId="5B3CE26C" w14:textId="77777777" w:rsidR="009009E0" w:rsidRDefault="009009E0"/>
        </w:tc>
        <w:tc>
          <w:tcPr>
            <w:tcW w:w="5000" w:type="dxa"/>
          </w:tcPr>
          <w:p w14:paraId="49C732CF" w14:textId="77777777" w:rsidR="009009E0" w:rsidRDefault="00000000">
            <w:pPr>
              <w:jc w:val="center"/>
            </w:pPr>
            <w:r>
              <w:t>Ahmet ÇAKAR</w:t>
            </w:r>
          </w:p>
        </w:tc>
      </w:tr>
      <w:tr w:rsidR="009009E0" w14:paraId="1ED82192" w14:textId="77777777">
        <w:tblPrEx>
          <w:tblCellMar>
            <w:top w:w="0" w:type="dxa"/>
            <w:bottom w:w="0" w:type="dxa"/>
          </w:tblCellMar>
        </w:tblPrEx>
        <w:tc>
          <w:tcPr>
            <w:tcW w:w="7000" w:type="dxa"/>
          </w:tcPr>
          <w:p w14:paraId="4803FAD5" w14:textId="77777777" w:rsidR="009009E0" w:rsidRDefault="009009E0"/>
        </w:tc>
        <w:tc>
          <w:tcPr>
            <w:tcW w:w="5000" w:type="dxa"/>
          </w:tcPr>
          <w:p w14:paraId="5BBA8DA0" w14:textId="77777777" w:rsidR="009009E0" w:rsidRDefault="00000000">
            <w:pPr>
              <w:jc w:val="center"/>
            </w:pPr>
            <w:r>
              <w:rPr>
                <w:b/>
                <w:bCs/>
              </w:rPr>
              <w:t>Zümre Başkanı</w:t>
            </w:r>
          </w:p>
        </w:tc>
      </w:tr>
    </w:tbl>
    <w:p w14:paraId="648CADD6" w14:textId="77777777" w:rsidR="009009E0" w:rsidRDefault="009009E0"/>
    <w:p w14:paraId="03F5D5BE" w14:textId="77777777" w:rsidR="009009E0" w:rsidRDefault="009009E0"/>
    <w:p w14:paraId="09159C30" w14:textId="77777777" w:rsidR="009009E0" w:rsidRDefault="009009E0"/>
    <w:p w14:paraId="1D159FD4" w14:textId="77777777" w:rsidR="009009E0" w:rsidRDefault="00000000">
      <w:pPr>
        <w:jc w:val="center"/>
      </w:pPr>
      <w:r>
        <w:rPr>
          <w:b/>
          <w:bCs/>
        </w:rPr>
        <w:t>GÜNDEM MADDELERİ</w:t>
      </w:r>
    </w:p>
    <w:p w14:paraId="61A138F1" w14:textId="77777777" w:rsidR="009009E0" w:rsidRDefault="009009E0"/>
    <w:p w14:paraId="011266D9" w14:textId="77777777" w:rsidR="009009E0" w:rsidRDefault="009009E0"/>
    <w:p w14:paraId="3A003886" w14:textId="77777777" w:rsidR="009009E0" w:rsidRDefault="00000000">
      <w:pPr>
        <w:numPr>
          <w:ilvl w:val="0"/>
          <w:numId w:val="2"/>
        </w:numPr>
        <w:jc w:val="both"/>
      </w:pPr>
      <w:r>
        <w:t>Açılış ve yoklama</w:t>
      </w:r>
    </w:p>
    <w:p w14:paraId="35852E2B" w14:textId="77777777" w:rsidR="009009E0" w:rsidRDefault="00000000">
      <w:pPr>
        <w:numPr>
          <w:ilvl w:val="0"/>
          <w:numId w:val="2"/>
        </w:numPr>
        <w:jc w:val="both"/>
      </w:pPr>
      <w:r>
        <w:t>2025-2026 Planlamaların; eğitim ve öğretimle ilgili mevzuatların, okulun kuruluş amacı ve ilgili alanın öğretim programına uygun işlenme durumu</w:t>
      </w:r>
    </w:p>
    <w:p w14:paraId="5149037C" w14:textId="77777777" w:rsidR="009009E0" w:rsidRDefault="00000000">
      <w:pPr>
        <w:numPr>
          <w:ilvl w:val="0"/>
          <w:numId w:val="2"/>
        </w:numPr>
        <w:jc w:val="both"/>
      </w:pPr>
      <w:r>
        <w:t>Bir önceki toplantıda alınan kararların gözden geçirilmesi</w:t>
      </w:r>
    </w:p>
    <w:p w14:paraId="79177A0B" w14:textId="77777777" w:rsidR="009009E0" w:rsidRDefault="00000000">
      <w:pPr>
        <w:numPr>
          <w:ilvl w:val="0"/>
          <w:numId w:val="2"/>
        </w:numPr>
        <w:jc w:val="both"/>
      </w:pPr>
      <w:r>
        <w:t xml:space="preserve">Türkiye Yüzyılı Maarif </w:t>
      </w:r>
      <w:proofErr w:type="spellStart"/>
      <w:r>
        <w:t>Modeli'nin</w:t>
      </w:r>
      <w:proofErr w:type="spellEnd"/>
      <w:r>
        <w:t xml:space="preserve"> değerlendirilmesi ve Beden Eğitimi ve Spor dersine katkılarının görüşülmesi</w:t>
      </w:r>
    </w:p>
    <w:p w14:paraId="14B1FB93" w14:textId="77777777" w:rsidR="009009E0" w:rsidRDefault="00000000">
      <w:pPr>
        <w:numPr>
          <w:ilvl w:val="0"/>
          <w:numId w:val="2"/>
        </w:numPr>
        <w:jc w:val="both"/>
      </w:pPr>
      <w:r>
        <w:t>Eğitim ve öğretim programlarının uygulanışında karşılaşılan sorunlar ve çözüm önerileri</w:t>
      </w:r>
    </w:p>
    <w:p w14:paraId="0B0CE862" w14:textId="77777777" w:rsidR="009009E0" w:rsidRDefault="00000000">
      <w:pPr>
        <w:numPr>
          <w:ilvl w:val="0"/>
          <w:numId w:val="2"/>
        </w:numPr>
        <w:jc w:val="both"/>
      </w:pPr>
      <w:r>
        <w:t>Öğrencilerin genel başarı durumlarının değerlendirilmesi,</w:t>
      </w:r>
    </w:p>
    <w:p w14:paraId="093BB100" w14:textId="77777777" w:rsidR="009009E0" w:rsidRDefault="00000000">
      <w:pPr>
        <w:numPr>
          <w:ilvl w:val="0"/>
          <w:numId w:val="2"/>
        </w:numPr>
        <w:jc w:val="both"/>
      </w:pPr>
      <w:r>
        <w:t>Gelecek eğitim-öğretim yılı Beden Eğitimi ve Spor dersinin daha verimli olmasına yönelik görüş ve öneriler.</w:t>
      </w:r>
    </w:p>
    <w:p w14:paraId="520205B8" w14:textId="77777777" w:rsidR="009009E0" w:rsidRDefault="00000000">
      <w:pPr>
        <w:numPr>
          <w:ilvl w:val="0"/>
          <w:numId w:val="2"/>
        </w:numPr>
        <w:jc w:val="both"/>
      </w:pPr>
      <w:r>
        <w:t>Öğretim alanı ile ilgili akademik ve bilimsel çalışmaların izlenmesinin, teknolojik gelişmelerin takip edilmesinin, uygulamalara yansıtılmasının verimliliğe etkisi</w:t>
      </w:r>
    </w:p>
    <w:p w14:paraId="32A250F1" w14:textId="77777777" w:rsidR="009009E0" w:rsidRDefault="00000000">
      <w:pPr>
        <w:numPr>
          <w:ilvl w:val="0"/>
          <w:numId w:val="2"/>
        </w:numPr>
        <w:jc w:val="both"/>
      </w:pPr>
      <w:r>
        <w:t>Beden Eğitimi ve Spor dersinin müfredat konularının doğru zamanda bitirilmesi durumu</w:t>
      </w:r>
    </w:p>
    <w:p w14:paraId="1807F303" w14:textId="77777777" w:rsidR="009009E0" w:rsidRDefault="00000000">
      <w:pPr>
        <w:numPr>
          <w:ilvl w:val="0"/>
          <w:numId w:val="2"/>
        </w:numPr>
        <w:jc w:val="both"/>
      </w:pPr>
      <w:r>
        <w:t>Okul aile iş birliği ve veli toplantıların değerlendirilmesi</w:t>
      </w:r>
    </w:p>
    <w:p w14:paraId="04027C2E" w14:textId="77777777" w:rsidR="009009E0" w:rsidRDefault="00000000">
      <w:pPr>
        <w:numPr>
          <w:ilvl w:val="0"/>
          <w:numId w:val="2"/>
        </w:numPr>
        <w:jc w:val="both"/>
      </w:pPr>
      <w:r>
        <w:t>Atatürk ilke ve inkılâplarının derslere uygulanması ile ilgili genel bir değerlendirme.</w:t>
      </w:r>
    </w:p>
    <w:p w14:paraId="6E62AC20" w14:textId="77777777" w:rsidR="009009E0" w:rsidRDefault="00000000">
      <w:pPr>
        <w:numPr>
          <w:ilvl w:val="0"/>
          <w:numId w:val="2"/>
        </w:numPr>
        <w:jc w:val="both"/>
      </w:pPr>
      <w:r>
        <w:t>İş sağlığı ve güvenliği tedbirlerinin değerlendirilmesi</w:t>
      </w:r>
    </w:p>
    <w:p w14:paraId="5A724966" w14:textId="77777777" w:rsidR="009009E0" w:rsidRDefault="00000000">
      <w:pPr>
        <w:numPr>
          <w:ilvl w:val="0"/>
          <w:numId w:val="2"/>
        </w:numPr>
        <w:jc w:val="both"/>
      </w:pPr>
      <w:r>
        <w:t>Eğitim ve öğretim süreçlerinin disiplinler arası bir yaklaşımla işlenmesinin değerlendirilmesi</w:t>
      </w:r>
    </w:p>
    <w:p w14:paraId="6D76BEF8" w14:textId="77777777" w:rsidR="009009E0" w:rsidRDefault="00000000">
      <w:pPr>
        <w:numPr>
          <w:ilvl w:val="0"/>
          <w:numId w:val="2"/>
        </w:numPr>
        <w:jc w:val="both"/>
      </w:pPr>
      <w:r>
        <w:t>Dilek, temenniler ve kapanış.</w:t>
      </w:r>
    </w:p>
    <w:p w14:paraId="7F892607" w14:textId="77777777" w:rsidR="009009E0" w:rsidRDefault="009009E0"/>
    <w:p w14:paraId="4B84D726" w14:textId="77777777" w:rsidR="009009E0" w:rsidRDefault="009009E0"/>
    <w:p w14:paraId="423EA957" w14:textId="77777777" w:rsidR="009009E0" w:rsidRDefault="009009E0"/>
    <w:p w14:paraId="78F354F4" w14:textId="77777777" w:rsidR="009009E0" w:rsidRDefault="009009E0"/>
    <w:p w14:paraId="2A0F197D" w14:textId="77777777" w:rsidR="009009E0" w:rsidRDefault="00000000">
      <w:pPr>
        <w:jc w:val="center"/>
      </w:pPr>
      <w:r>
        <w:t>OLUR</w:t>
      </w:r>
    </w:p>
    <w:p w14:paraId="2051AC33" w14:textId="77777777" w:rsidR="009009E0" w:rsidRDefault="00000000">
      <w:pPr>
        <w:jc w:val="center"/>
      </w:pPr>
      <w:r>
        <w:t>25.06.2026</w:t>
      </w:r>
    </w:p>
    <w:p w14:paraId="7847E78E" w14:textId="77777777" w:rsidR="009009E0" w:rsidRDefault="00000000">
      <w:pPr>
        <w:jc w:val="center"/>
      </w:pPr>
      <w:r>
        <w:t>İbrahim NALBANT</w:t>
      </w:r>
    </w:p>
    <w:p w14:paraId="798B3A47" w14:textId="77777777" w:rsidR="009009E0" w:rsidRDefault="00000000">
      <w:pPr>
        <w:jc w:val="center"/>
      </w:pPr>
      <w:r>
        <w:rPr>
          <w:b/>
          <w:bCs/>
        </w:rPr>
        <w:t>Okul Müdürü</w:t>
      </w:r>
    </w:p>
    <w:p w14:paraId="6D47B432" w14:textId="77777777" w:rsidR="009009E0" w:rsidRDefault="009009E0">
      <w:pPr>
        <w:sectPr w:rsidR="009009E0">
          <w:pgSz w:w="11905" w:h="16837"/>
          <w:pgMar w:top="600" w:right="600" w:bottom="600" w:left="600" w:header="720" w:footer="720" w:gutter="0"/>
          <w:cols w:space="720"/>
        </w:sectPr>
      </w:pPr>
    </w:p>
    <w:p w14:paraId="72D8CC7C" w14:textId="77777777" w:rsidR="009009E0" w:rsidRDefault="00000000">
      <w:pPr>
        <w:jc w:val="center"/>
      </w:pPr>
      <w:r>
        <w:rPr>
          <w:b/>
          <w:bCs/>
        </w:rPr>
        <w:lastRenderedPageBreak/>
        <w:t>MERAM KOZAĞAÇ KONYA ESNAF SANATKARLAR ODALARI BİRLİĞİ ORTAOKULU</w:t>
      </w:r>
    </w:p>
    <w:p w14:paraId="0229A7AA" w14:textId="77777777" w:rsidR="009009E0" w:rsidRDefault="00000000">
      <w:pPr>
        <w:jc w:val="center"/>
      </w:pPr>
      <w:r>
        <w:rPr>
          <w:b/>
          <w:bCs/>
        </w:rPr>
        <w:t>2025-2026 EĞİTİM-ÖĞRETİM YILI</w:t>
      </w:r>
    </w:p>
    <w:p w14:paraId="1311C68E" w14:textId="77777777" w:rsidR="009009E0" w:rsidRDefault="00000000">
      <w:pPr>
        <w:jc w:val="center"/>
      </w:pPr>
      <w:r>
        <w:rPr>
          <w:b/>
          <w:bCs/>
        </w:rPr>
        <w:t>BEDEN EĞİTİMİ VE SPOR DERSİ SENE SONU ZÜMRE TOPLANTI TUTANAĞI</w:t>
      </w:r>
    </w:p>
    <w:p w14:paraId="2BFAE5FE" w14:textId="77777777" w:rsidR="009009E0" w:rsidRDefault="009009E0"/>
    <w:p w14:paraId="535618CA" w14:textId="77777777" w:rsidR="009009E0" w:rsidRDefault="009009E0"/>
    <w:p w14:paraId="2901DD38" w14:textId="77777777" w:rsidR="009009E0" w:rsidRDefault="009009E0"/>
    <w:tbl>
      <w:tblPr>
        <w:tblW w:w="5000" w:type="pct"/>
        <w:tblInd w:w="5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CellMar>
          <w:left w:w="50" w:type="dxa"/>
          <w:right w:w="10" w:type="dxa"/>
        </w:tblCellMar>
        <w:tblLook w:val="04A0" w:firstRow="1" w:lastRow="0" w:firstColumn="1" w:lastColumn="0" w:noHBand="0" w:noVBand="1"/>
      </w:tblPr>
      <w:tblGrid>
        <w:gridCol w:w="3627"/>
        <w:gridCol w:w="7138"/>
      </w:tblGrid>
      <w:tr w:rsidR="009009E0" w14:paraId="2B2F07F0" w14:textId="77777777">
        <w:tblPrEx>
          <w:tblCellMar>
            <w:top w:w="0" w:type="dxa"/>
            <w:bottom w:w="0" w:type="dxa"/>
          </w:tblCellMar>
        </w:tblPrEx>
        <w:trPr>
          <w:trHeight w:val="450"/>
        </w:trPr>
        <w:tc>
          <w:tcPr>
            <w:tcW w:w="4000" w:type="dxa"/>
            <w:vAlign w:val="center"/>
          </w:tcPr>
          <w:p w14:paraId="47906D08" w14:textId="77777777" w:rsidR="009009E0" w:rsidRDefault="00000000">
            <w:r>
              <w:t>Toplantı No</w:t>
            </w:r>
          </w:p>
        </w:tc>
        <w:tc>
          <w:tcPr>
            <w:tcW w:w="8000" w:type="dxa"/>
            <w:vAlign w:val="center"/>
          </w:tcPr>
          <w:p w14:paraId="0AB3B4E2" w14:textId="77777777" w:rsidR="009009E0" w:rsidRDefault="00000000">
            <w:r>
              <w:rPr>
                <w:b/>
                <w:bCs/>
              </w:rPr>
              <w:t xml:space="preserve"> : 5</w:t>
            </w:r>
          </w:p>
        </w:tc>
      </w:tr>
      <w:tr w:rsidR="009009E0" w14:paraId="5EF8692B" w14:textId="77777777">
        <w:tblPrEx>
          <w:tblCellMar>
            <w:top w:w="0" w:type="dxa"/>
            <w:bottom w:w="0" w:type="dxa"/>
          </w:tblCellMar>
        </w:tblPrEx>
        <w:trPr>
          <w:trHeight w:val="450"/>
        </w:trPr>
        <w:tc>
          <w:tcPr>
            <w:tcW w:w="4000" w:type="dxa"/>
            <w:vAlign w:val="center"/>
          </w:tcPr>
          <w:p w14:paraId="465040C1" w14:textId="77777777" w:rsidR="009009E0" w:rsidRDefault="00000000">
            <w:r>
              <w:t>Toplantının Öğretim Yılı</w:t>
            </w:r>
          </w:p>
        </w:tc>
        <w:tc>
          <w:tcPr>
            <w:tcW w:w="8000" w:type="dxa"/>
            <w:vAlign w:val="center"/>
          </w:tcPr>
          <w:p w14:paraId="0FD0F94B" w14:textId="77777777" w:rsidR="009009E0" w:rsidRDefault="00000000">
            <w:r>
              <w:rPr>
                <w:b/>
                <w:bCs/>
              </w:rPr>
              <w:t xml:space="preserve"> : 2025-2026</w:t>
            </w:r>
          </w:p>
        </w:tc>
      </w:tr>
      <w:tr w:rsidR="009009E0" w14:paraId="5BB1299D" w14:textId="77777777">
        <w:tblPrEx>
          <w:tblCellMar>
            <w:top w:w="0" w:type="dxa"/>
            <w:bottom w:w="0" w:type="dxa"/>
          </w:tblCellMar>
        </w:tblPrEx>
        <w:trPr>
          <w:trHeight w:val="450"/>
        </w:trPr>
        <w:tc>
          <w:tcPr>
            <w:tcW w:w="4000" w:type="dxa"/>
            <w:vAlign w:val="center"/>
          </w:tcPr>
          <w:p w14:paraId="7AE775ED" w14:textId="77777777" w:rsidR="009009E0" w:rsidRDefault="00000000">
            <w:r>
              <w:t>Toplantının Dönem</w:t>
            </w:r>
          </w:p>
        </w:tc>
        <w:tc>
          <w:tcPr>
            <w:tcW w:w="8000" w:type="dxa"/>
            <w:vAlign w:val="center"/>
          </w:tcPr>
          <w:p w14:paraId="1CA4071A" w14:textId="77777777" w:rsidR="009009E0" w:rsidRDefault="00000000">
            <w:r>
              <w:rPr>
                <w:b/>
                <w:bCs/>
              </w:rPr>
              <w:t xml:space="preserve"> : 2. Dönem</w:t>
            </w:r>
          </w:p>
        </w:tc>
      </w:tr>
      <w:tr w:rsidR="009009E0" w14:paraId="2ADF1E9F" w14:textId="77777777">
        <w:tblPrEx>
          <w:tblCellMar>
            <w:top w:w="0" w:type="dxa"/>
            <w:bottom w:w="0" w:type="dxa"/>
          </w:tblCellMar>
        </w:tblPrEx>
        <w:trPr>
          <w:trHeight w:val="450"/>
        </w:trPr>
        <w:tc>
          <w:tcPr>
            <w:tcW w:w="4000" w:type="dxa"/>
            <w:vAlign w:val="center"/>
          </w:tcPr>
          <w:p w14:paraId="36965C94" w14:textId="77777777" w:rsidR="009009E0" w:rsidRDefault="00000000">
            <w:r>
              <w:t>Toplantının Tarihi ve yeri</w:t>
            </w:r>
          </w:p>
        </w:tc>
        <w:tc>
          <w:tcPr>
            <w:tcW w:w="8000" w:type="dxa"/>
            <w:vAlign w:val="center"/>
          </w:tcPr>
          <w:p w14:paraId="416A6CDD" w14:textId="77777777" w:rsidR="009009E0" w:rsidRDefault="00000000">
            <w:r>
              <w:rPr>
                <w:b/>
                <w:bCs/>
              </w:rPr>
              <w:t xml:space="preserve"> : 25.06.2026- 15:00- Öğretmenler Odası</w:t>
            </w:r>
          </w:p>
        </w:tc>
      </w:tr>
      <w:tr w:rsidR="009009E0" w14:paraId="51145608" w14:textId="77777777">
        <w:tblPrEx>
          <w:tblCellMar>
            <w:top w:w="0" w:type="dxa"/>
            <w:bottom w:w="0" w:type="dxa"/>
          </w:tblCellMar>
        </w:tblPrEx>
        <w:trPr>
          <w:trHeight w:val="450"/>
        </w:trPr>
        <w:tc>
          <w:tcPr>
            <w:tcW w:w="4000" w:type="dxa"/>
            <w:vAlign w:val="center"/>
          </w:tcPr>
          <w:p w14:paraId="4CA6866A" w14:textId="77777777" w:rsidR="009009E0" w:rsidRDefault="00000000">
            <w:r>
              <w:t>Toplantının Başkanı</w:t>
            </w:r>
          </w:p>
        </w:tc>
        <w:tc>
          <w:tcPr>
            <w:tcW w:w="8000" w:type="dxa"/>
            <w:vAlign w:val="center"/>
          </w:tcPr>
          <w:p w14:paraId="2B7F6361" w14:textId="77777777" w:rsidR="009009E0" w:rsidRDefault="00000000">
            <w:r>
              <w:rPr>
                <w:b/>
                <w:bCs/>
              </w:rPr>
              <w:t xml:space="preserve"> : Ahmet ÇAKAR</w:t>
            </w:r>
          </w:p>
        </w:tc>
      </w:tr>
      <w:tr w:rsidR="009009E0" w14:paraId="4E55B30A" w14:textId="77777777">
        <w:tblPrEx>
          <w:tblCellMar>
            <w:top w:w="0" w:type="dxa"/>
            <w:bottom w:w="0" w:type="dxa"/>
          </w:tblCellMar>
        </w:tblPrEx>
        <w:trPr>
          <w:trHeight w:val="450"/>
        </w:trPr>
        <w:tc>
          <w:tcPr>
            <w:tcW w:w="4000" w:type="dxa"/>
            <w:vAlign w:val="center"/>
          </w:tcPr>
          <w:p w14:paraId="143549ED" w14:textId="77777777" w:rsidR="009009E0" w:rsidRDefault="00000000">
            <w:r>
              <w:t>Toplantıya Katılanlar</w:t>
            </w:r>
          </w:p>
        </w:tc>
        <w:tc>
          <w:tcPr>
            <w:tcW w:w="8000" w:type="dxa"/>
            <w:vAlign w:val="center"/>
          </w:tcPr>
          <w:p w14:paraId="5B61B47B" w14:textId="77777777" w:rsidR="009009E0" w:rsidRDefault="00000000">
            <w:r>
              <w:rPr>
                <w:b/>
                <w:bCs/>
              </w:rPr>
              <w:t xml:space="preserve"> : Ahmet ÇAKAR, Emrah AYVALI</w:t>
            </w:r>
          </w:p>
        </w:tc>
      </w:tr>
    </w:tbl>
    <w:p w14:paraId="48C2771A" w14:textId="77777777" w:rsidR="009009E0" w:rsidRDefault="009009E0"/>
    <w:p w14:paraId="675FEC92" w14:textId="77777777" w:rsidR="009009E0" w:rsidRDefault="009009E0"/>
    <w:p w14:paraId="66038BDB" w14:textId="77777777" w:rsidR="009009E0" w:rsidRDefault="009009E0"/>
    <w:p w14:paraId="31194333" w14:textId="77777777" w:rsidR="009009E0" w:rsidRDefault="00000000">
      <w:pPr>
        <w:jc w:val="center"/>
      </w:pPr>
      <w:r>
        <w:rPr>
          <w:b/>
          <w:bCs/>
        </w:rPr>
        <w:t>GÜNDEM MADDELERİ</w:t>
      </w:r>
    </w:p>
    <w:p w14:paraId="3133D1EC" w14:textId="77777777" w:rsidR="009009E0" w:rsidRDefault="009009E0"/>
    <w:p w14:paraId="2C090EC5" w14:textId="77777777" w:rsidR="009009E0" w:rsidRDefault="009009E0"/>
    <w:p w14:paraId="728872B5" w14:textId="77777777" w:rsidR="009009E0" w:rsidRDefault="00000000">
      <w:pPr>
        <w:numPr>
          <w:ilvl w:val="0"/>
          <w:numId w:val="3"/>
        </w:numPr>
        <w:jc w:val="both"/>
      </w:pPr>
      <w:r>
        <w:t>Açılış ve yoklama</w:t>
      </w:r>
    </w:p>
    <w:p w14:paraId="77A56D1B" w14:textId="77777777" w:rsidR="009009E0" w:rsidRDefault="00000000">
      <w:pPr>
        <w:numPr>
          <w:ilvl w:val="0"/>
          <w:numId w:val="3"/>
        </w:numPr>
        <w:jc w:val="both"/>
      </w:pPr>
      <w:r>
        <w:t>2025-2026 Planlamaların; eğitim ve öğretimle ilgili mevzuatların, okulun kuruluş amacı ve ilgili alanın öğretim programına uygun işlenme durumu</w:t>
      </w:r>
    </w:p>
    <w:p w14:paraId="20579F9E" w14:textId="77777777" w:rsidR="009009E0" w:rsidRDefault="00000000">
      <w:pPr>
        <w:numPr>
          <w:ilvl w:val="0"/>
          <w:numId w:val="3"/>
        </w:numPr>
        <w:jc w:val="both"/>
      </w:pPr>
      <w:r>
        <w:t>Bir önceki toplantıda alınan kararların gözden geçirilmesi</w:t>
      </w:r>
    </w:p>
    <w:p w14:paraId="5C933F26" w14:textId="77777777" w:rsidR="009009E0" w:rsidRDefault="00000000">
      <w:pPr>
        <w:numPr>
          <w:ilvl w:val="0"/>
          <w:numId w:val="3"/>
        </w:numPr>
        <w:jc w:val="both"/>
      </w:pPr>
      <w:r>
        <w:t xml:space="preserve">Türkiye Yüzyılı Maarif </w:t>
      </w:r>
      <w:proofErr w:type="spellStart"/>
      <w:r>
        <w:t>Modeli'nin</w:t>
      </w:r>
      <w:proofErr w:type="spellEnd"/>
      <w:r>
        <w:t xml:space="preserve"> değerlendirilmesi ve Beden Eğitimi ve Spor dersine katkılarının görüşülmesi</w:t>
      </w:r>
    </w:p>
    <w:p w14:paraId="17EA6AFA" w14:textId="77777777" w:rsidR="009009E0" w:rsidRDefault="00000000">
      <w:pPr>
        <w:numPr>
          <w:ilvl w:val="0"/>
          <w:numId w:val="3"/>
        </w:numPr>
        <w:jc w:val="both"/>
      </w:pPr>
      <w:r>
        <w:t>Eğitim ve öğretim programlarının uygulanışında karşılaşılan sorunlar ve çözüm önerileri</w:t>
      </w:r>
    </w:p>
    <w:p w14:paraId="1716A7F4" w14:textId="77777777" w:rsidR="009009E0" w:rsidRDefault="00000000">
      <w:pPr>
        <w:numPr>
          <w:ilvl w:val="0"/>
          <w:numId w:val="3"/>
        </w:numPr>
        <w:jc w:val="both"/>
      </w:pPr>
      <w:r>
        <w:t>Öğrencilerin genel başarı durumlarının değerlendirilmesi,</w:t>
      </w:r>
    </w:p>
    <w:p w14:paraId="5B35F8C8" w14:textId="77777777" w:rsidR="009009E0" w:rsidRDefault="00000000">
      <w:pPr>
        <w:numPr>
          <w:ilvl w:val="0"/>
          <w:numId w:val="3"/>
        </w:numPr>
        <w:jc w:val="both"/>
      </w:pPr>
      <w:r>
        <w:t>Gelecek eğitim-öğretim yılı Beden Eğitimi ve Spor dersinin daha verimli olmasına yönelik görüş ve öneriler.</w:t>
      </w:r>
    </w:p>
    <w:p w14:paraId="4095F2E3" w14:textId="77777777" w:rsidR="009009E0" w:rsidRDefault="00000000">
      <w:pPr>
        <w:numPr>
          <w:ilvl w:val="0"/>
          <w:numId w:val="3"/>
        </w:numPr>
        <w:jc w:val="both"/>
      </w:pPr>
      <w:r>
        <w:t>Öğretim alanı ile ilgili akademik ve bilimsel çalışmaların izlenmesinin, teknolojik gelişmelerin takip edilmesinin, uygulamalara yansıtılmasının verimliliğe etkisi</w:t>
      </w:r>
    </w:p>
    <w:p w14:paraId="5393CD53" w14:textId="77777777" w:rsidR="009009E0" w:rsidRDefault="00000000">
      <w:pPr>
        <w:numPr>
          <w:ilvl w:val="0"/>
          <w:numId w:val="3"/>
        </w:numPr>
        <w:jc w:val="both"/>
      </w:pPr>
      <w:r>
        <w:t>Beden Eğitimi ve Spor dersinin müfredat konularının doğru zamanda bitirilmesi durumu</w:t>
      </w:r>
    </w:p>
    <w:p w14:paraId="6838C157" w14:textId="77777777" w:rsidR="009009E0" w:rsidRDefault="00000000">
      <w:pPr>
        <w:numPr>
          <w:ilvl w:val="0"/>
          <w:numId w:val="3"/>
        </w:numPr>
        <w:jc w:val="both"/>
      </w:pPr>
      <w:r>
        <w:t>Okul aile iş birliği ve veli toplantıların değerlendirilmesi</w:t>
      </w:r>
    </w:p>
    <w:p w14:paraId="645E1ECA" w14:textId="77777777" w:rsidR="009009E0" w:rsidRDefault="00000000">
      <w:pPr>
        <w:numPr>
          <w:ilvl w:val="0"/>
          <w:numId w:val="3"/>
        </w:numPr>
        <w:jc w:val="both"/>
      </w:pPr>
      <w:r>
        <w:t>Atatürk ilke ve inkılâplarının derslere uygulanması ile ilgili genel bir değerlendirme.</w:t>
      </w:r>
    </w:p>
    <w:p w14:paraId="09D012B6" w14:textId="77777777" w:rsidR="009009E0" w:rsidRDefault="00000000">
      <w:pPr>
        <w:numPr>
          <w:ilvl w:val="0"/>
          <w:numId w:val="3"/>
        </w:numPr>
        <w:jc w:val="both"/>
      </w:pPr>
      <w:r>
        <w:t>İş sağlığı ve güvenliği tedbirlerinin değerlendirilmesi</w:t>
      </w:r>
    </w:p>
    <w:p w14:paraId="0E6A961B" w14:textId="77777777" w:rsidR="009009E0" w:rsidRDefault="00000000">
      <w:pPr>
        <w:numPr>
          <w:ilvl w:val="0"/>
          <w:numId w:val="3"/>
        </w:numPr>
        <w:jc w:val="both"/>
      </w:pPr>
      <w:r>
        <w:t>Eğitim ve öğretim süreçlerinin disiplinler arası bir yaklaşımla işlenmesinin değerlendirilmesi</w:t>
      </w:r>
    </w:p>
    <w:p w14:paraId="2A0D2FF3" w14:textId="77777777" w:rsidR="009009E0" w:rsidRDefault="00000000">
      <w:pPr>
        <w:numPr>
          <w:ilvl w:val="0"/>
          <w:numId w:val="3"/>
        </w:numPr>
        <w:jc w:val="both"/>
      </w:pPr>
      <w:r>
        <w:t>Dilek, temenniler ve kapanış.</w:t>
      </w:r>
    </w:p>
    <w:p w14:paraId="56F54236" w14:textId="77777777" w:rsidR="009009E0" w:rsidRDefault="009009E0"/>
    <w:p w14:paraId="19F9EFA8" w14:textId="77777777" w:rsidR="009009E0" w:rsidRDefault="009009E0"/>
    <w:p w14:paraId="246BB1EF" w14:textId="77777777" w:rsidR="009009E0" w:rsidRDefault="009009E0"/>
    <w:p w14:paraId="5295F69D" w14:textId="77777777" w:rsidR="009009E0" w:rsidRDefault="00000000">
      <w:pPr>
        <w:jc w:val="center"/>
      </w:pPr>
      <w:r>
        <w:rPr>
          <w:b/>
          <w:bCs/>
        </w:rPr>
        <w:t>GÜNDEM MADDELERİNİN GÖRÜŞÜLMESİ</w:t>
      </w:r>
    </w:p>
    <w:p w14:paraId="5E22C83D" w14:textId="77777777" w:rsidR="009009E0" w:rsidRDefault="009009E0"/>
    <w:p w14:paraId="7768B8E1" w14:textId="77777777" w:rsidR="009009E0" w:rsidRDefault="009009E0"/>
    <w:p w14:paraId="07897F16" w14:textId="77777777" w:rsidR="009009E0" w:rsidRDefault="009009E0"/>
    <w:p w14:paraId="40DD1F79" w14:textId="77777777" w:rsidR="009009E0" w:rsidRDefault="00000000">
      <w:pPr>
        <w:numPr>
          <w:ilvl w:val="0"/>
          <w:numId w:val="4"/>
        </w:numPr>
        <w:jc w:val="both"/>
      </w:pPr>
      <w:r>
        <w:rPr>
          <w:b/>
          <w:bCs/>
        </w:rPr>
        <w:t>Açılış ve yoklama</w:t>
      </w:r>
    </w:p>
    <w:p w14:paraId="7E0D2C6F" w14:textId="77777777" w:rsidR="009009E0" w:rsidRDefault="009009E0"/>
    <w:p w14:paraId="5A6EA977" w14:textId="77777777" w:rsidR="009009E0" w:rsidRDefault="00000000">
      <w:pPr>
        <w:jc w:val="both"/>
      </w:pPr>
      <w:r>
        <w:t xml:space="preserve">      Toplantı, Zümre Başkanı Ahmet ÇAKAR başkanlığında; tüm katılımcılar </w:t>
      </w:r>
      <w:proofErr w:type="gramStart"/>
      <w:r>
        <w:t>ile beraber</w:t>
      </w:r>
      <w:proofErr w:type="gramEnd"/>
      <w:r>
        <w:t xml:space="preserve"> Beden Eğitimi ve Spor Dersi Sene Sonu Zümre Öğretmenler Kurulu Toplantısı’nı yapmak üzere 25.06.2026 tarihinde 15:00 itibari ile okulumuz öğretmenler odasında başladı. Toplantı gündem maddeleri okunarak, katılımcılara eklemek istedikleri bir madde olup olmadığı soruldu. Ardından gündem maddelerinin görüşülmesine geçildi.</w:t>
      </w:r>
    </w:p>
    <w:p w14:paraId="62681FE8" w14:textId="77777777" w:rsidR="009009E0" w:rsidRDefault="009009E0"/>
    <w:p w14:paraId="6ECE2E7B" w14:textId="77777777" w:rsidR="002C30B8" w:rsidRDefault="002C30B8"/>
    <w:p w14:paraId="4F9CF3C7" w14:textId="77777777" w:rsidR="009009E0" w:rsidRDefault="00000000">
      <w:pPr>
        <w:numPr>
          <w:ilvl w:val="0"/>
          <w:numId w:val="4"/>
        </w:numPr>
        <w:jc w:val="both"/>
      </w:pPr>
      <w:r>
        <w:rPr>
          <w:b/>
          <w:bCs/>
        </w:rPr>
        <w:lastRenderedPageBreak/>
        <w:t>2025-2026 Planlamaların; eğitim ve öğretimle ilgili mevzuatların, okulun kuruluş amacı ve ilgili alanın öğretim programına uygun işlenme durumu</w:t>
      </w:r>
    </w:p>
    <w:p w14:paraId="5340F3BB" w14:textId="77777777" w:rsidR="009009E0" w:rsidRDefault="009009E0"/>
    <w:p w14:paraId="7DD32FFC" w14:textId="77777777" w:rsidR="009009E0" w:rsidRDefault="00000000">
      <w:pPr>
        <w:jc w:val="both"/>
      </w:pPr>
      <w:r>
        <w:t xml:space="preserve">      Zümre Başkanı Ahmet ÇAKAR, "2025-2026 eğitim-öğretim yılı boyunca Beden Eğitimi ve Spor dersi yıllık planlamalarının ve açık/kapalı alanlardaki fiziksel uygulamaların mevzuata tam uyumla yürütüldüğünü belirtti. Müfredata uygun sportif çalışmaların, öğrencilerin motor becerilerini ve aktif-sağlıklı yaşam alışkanlıklarını geliştirerek öğretim sürecini verimli kıldığını vurguladı."</w:t>
      </w:r>
    </w:p>
    <w:p w14:paraId="29E4DBB2" w14:textId="77777777" w:rsidR="009009E0" w:rsidRDefault="00000000">
      <w:pPr>
        <w:jc w:val="both"/>
      </w:pPr>
      <w:r>
        <w:t xml:space="preserve">       Emrah AYVALI, "Yeni Maarif Modeli vizyonu doğrultusunda, öğrencilerimizin fiziksel uygunluk düzeylerini artıracak etkinlikler ile takım oyunlarında iş birliği ve </w:t>
      </w:r>
      <w:proofErr w:type="spellStart"/>
      <w:r>
        <w:t>fair-play</w:t>
      </w:r>
      <w:proofErr w:type="spellEnd"/>
      <w:r>
        <w:t xml:space="preserve"> (sportmenlik) değerlerini kazanmalarını sağladık. Bu yenilikçi yaklaşım, okulumuzun fiziki imkânları en etkili şekilde kullanılarak öğrencilerimizin hem bedensel hem de sosyal-duygusal gelişimlerini önemli ölçüde desteklemiştir" dedi.</w:t>
      </w:r>
    </w:p>
    <w:p w14:paraId="4BCD0CF6" w14:textId="77777777" w:rsidR="009009E0" w:rsidRDefault="009009E0"/>
    <w:p w14:paraId="14771648" w14:textId="77777777" w:rsidR="009009E0" w:rsidRDefault="00000000">
      <w:pPr>
        <w:numPr>
          <w:ilvl w:val="0"/>
          <w:numId w:val="4"/>
        </w:numPr>
        <w:jc w:val="both"/>
      </w:pPr>
      <w:r>
        <w:rPr>
          <w:b/>
          <w:bCs/>
        </w:rPr>
        <w:t>Bir önceki toplantıda alınan kararların gözden geçirilmesi</w:t>
      </w:r>
    </w:p>
    <w:p w14:paraId="379E84A0" w14:textId="77777777" w:rsidR="009009E0" w:rsidRDefault="009009E0"/>
    <w:p w14:paraId="5752B801" w14:textId="77777777" w:rsidR="009009E0" w:rsidRDefault="00000000">
      <w:pPr>
        <w:jc w:val="both"/>
      </w:pPr>
      <w:r>
        <w:t xml:space="preserve">      Beden Eğitimi ve Spor Dersi Zümre Başkanı Ahmet ÇAKAR, "2025-2026 yıl boyunca Beden Eğitimi ve Spor derslerinin Yeni Maarif </w:t>
      </w:r>
      <w:proofErr w:type="spellStart"/>
      <w:r>
        <w:t>Modeli’nin</w:t>
      </w:r>
      <w:proofErr w:type="spellEnd"/>
      <w:r>
        <w:t xml:space="preserve"> hareket yetkinliği ve aktif-sağlıklı yaşam vizyonuna uygun olarak başarıyla yürütüldüğünü belirtti. Ahmet ÇAKAR, millî bayramlar ve sportif etkinlikler üzerinden Atatürk'ün spora ve sporcuya verdiği önemin vurgulanarak millî bilincin pekiştirildiğini; fiziksel hareketlerde zorluk yaşayan BEP kapsamındaki öğrenciler için esnetilmiş egzersiz ve oyun yöntemlerinin rehberlik servisi iş birliğiyle olumlu sonuçlar verdiğini ekledi.</w:t>
      </w:r>
    </w:p>
    <w:p w14:paraId="1B69DBF4" w14:textId="77777777" w:rsidR="009009E0" w:rsidRDefault="00000000">
      <w:pPr>
        <w:jc w:val="both"/>
      </w:pPr>
      <w:r>
        <w:t xml:space="preserve">       Ahmet ÇAKAR, "Eğitsel oyunlar ve koordinasyon parkurlarının çeşitlendirilmesi öğrencilerin derse katılımını ve motivasyonunu artırdı" diyerek zümre içi ders gözlemlerinin verimli geçtiğini vurguladı. Z ise spor sağlığı ve fizyolojisindeki güncel gelişmelerin takibi, biyoloji/sağlık bilgisiyle ilişkilendirilmiş disiplinler arası etkinlikler ve spor alanlarındaki (bahçe, saha) güvenlik tedbirlerine titizlikle uyulmasının öğrencilerin bedensel ve sosyal gelişimini desteklediğini ifade etti.</w:t>
      </w:r>
    </w:p>
    <w:p w14:paraId="4727CE19" w14:textId="77777777" w:rsidR="009009E0" w:rsidRDefault="00000000">
      <w:pPr>
        <w:jc w:val="both"/>
      </w:pPr>
      <w:r>
        <w:t xml:space="preserve">       Emrah AYVALI, "Sosyal sorumluluk projeleri, öğrencilerimizin topluma karşı duyarlılıklarını artırmakta ve kişisel gelişimlerine büyük katkı sağlamaktadır" diyerek, yıl boyunca yapılan projelerin olumlu etkilerini paylaştı. İş sağlığı ve güvenliği tedbirlerinin etkin bir şekilde uygulandığını ve öğrencilerin milli duygularını pekiştirmek amacıyla düzenlenen etkinliklerin başarıyla gerçekleştirildiğini belirten</w:t>
      </w:r>
    </w:p>
    <w:p w14:paraId="5D1A603C" w14:textId="77777777" w:rsidR="009009E0" w:rsidRDefault="009009E0"/>
    <w:p w14:paraId="57EABEC1" w14:textId="77777777" w:rsidR="009009E0" w:rsidRDefault="00000000">
      <w:pPr>
        <w:numPr>
          <w:ilvl w:val="0"/>
          <w:numId w:val="4"/>
        </w:numPr>
        <w:jc w:val="both"/>
      </w:pPr>
      <w:r>
        <w:rPr>
          <w:b/>
          <w:bCs/>
        </w:rPr>
        <w:t xml:space="preserve">Türkiye Yüzyılı Maarif </w:t>
      </w:r>
      <w:proofErr w:type="spellStart"/>
      <w:r>
        <w:rPr>
          <w:b/>
          <w:bCs/>
        </w:rPr>
        <w:t>Modeli'nin</w:t>
      </w:r>
      <w:proofErr w:type="spellEnd"/>
      <w:r>
        <w:rPr>
          <w:b/>
          <w:bCs/>
        </w:rPr>
        <w:t xml:space="preserve"> değerlendirilmesi ve Beden Eğitimi ve Spor dersine katkılarının görüşülmesi</w:t>
      </w:r>
    </w:p>
    <w:p w14:paraId="63A4CD99" w14:textId="77777777" w:rsidR="009009E0" w:rsidRDefault="009009E0"/>
    <w:p w14:paraId="44705E78" w14:textId="77777777" w:rsidR="009009E0" w:rsidRDefault="00000000">
      <w:pPr>
        <w:jc w:val="both"/>
      </w:pPr>
      <w:r>
        <w:t xml:space="preserve">      Beden Eğitimi ve Spor Dersi Zümre Başkanı Ahmet ÇAKAR Türkiye Yüzyılı Maarif </w:t>
      </w:r>
      <w:proofErr w:type="spellStart"/>
      <w:r>
        <w:t>Modeli'nin</w:t>
      </w:r>
      <w:proofErr w:type="spellEnd"/>
      <w:r>
        <w:t xml:space="preserve"> Beden Eğitimi ve Spor dersine getirdiği yenilikleri ele alarak, modelin öğrencilerin hareket yetkinliklerini ve aktif-sağlıklı yaşam becerilerini geliştiren bütüncül bir fiziksel eğitim anlayışı sunduğunu belirtti. Düzenli fiziksel aktivitelerin, koordinasyon çalışmalarının ve spor kültürünün uygulamalara yansıtılmasının; öğrencilerin beden sağlığını koruması ve sporu bir yaşam tarzı haline getirmeleri açısından kritik önem taşıdığını vurguladı.</w:t>
      </w:r>
    </w:p>
    <w:p w14:paraId="25E4ED0C" w14:textId="77777777" w:rsidR="009009E0" w:rsidRDefault="00000000">
      <w:pPr>
        <w:jc w:val="both"/>
      </w:pPr>
      <w:r>
        <w:t xml:space="preserve">       </w:t>
      </w:r>
    </w:p>
    <w:p w14:paraId="5A66BBD3" w14:textId="77777777" w:rsidR="009009E0" w:rsidRDefault="00000000">
      <w:pPr>
        <w:jc w:val="both"/>
      </w:pPr>
      <w:r>
        <w:t xml:space="preserve">            Emrah AYVALI model kapsamında dersimizin, öğrencilerin motor becerilerinin yanı sıra sosyal-duygusal öğrenme süreçlerini, </w:t>
      </w:r>
      <w:proofErr w:type="spellStart"/>
      <w:r>
        <w:t>fair-play</w:t>
      </w:r>
      <w:proofErr w:type="spellEnd"/>
      <w:r>
        <w:t xml:space="preserve"> (sportmenlik), takım ruhu, liderlik ve öz disiplin gibi temel değerleri pekiştirmeyi hedeflediğini ekledi. Öğrenci merkezli, beceri ve değer odaklı bu yapının, öğrencilerin hem bireysel hem de toplumsal düzeyde sağlıklı, dinamik ve nitelikli bireyler olarak yetişmelerinde güçlü bir araç olduğunu ifade etti.</w:t>
      </w:r>
    </w:p>
    <w:p w14:paraId="32407F05" w14:textId="77777777" w:rsidR="009009E0" w:rsidRDefault="009009E0"/>
    <w:p w14:paraId="6F55B5D6" w14:textId="77777777" w:rsidR="009009E0" w:rsidRDefault="00000000">
      <w:pPr>
        <w:numPr>
          <w:ilvl w:val="0"/>
          <w:numId w:val="4"/>
        </w:numPr>
        <w:jc w:val="both"/>
      </w:pPr>
      <w:r>
        <w:rPr>
          <w:b/>
          <w:bCs/>
        </w:rPr>
        <w:t>Eğitim ve öğretim programlarının uygulanışında karşılaşılan sorunlar ve çözüm önerileri</w:t>
      </w:r>
    </w:p>
    <w:p w14:paraId="462DB679" w14:textId="77777777" w:rsidR="009009E0" w:rsidRDefault="009009E0"/>
    <w:p w14:paraId="62BE10CE" w14:textId="77777777" w:rsidR="009009E0" w:rsidRDefault="00000000">
      <w:pPr>
        <w:jc w:val="both"/>
      </w:pPr>
      <w:r>
        <w:t xml:space="preserve">      Zümre Başkanı Ahmet ÇAKAR, "Beden Eğitimi ve Spor dersinde öğrencilerin fiziksel </w:t>
      </w:r>
      <w:proofErr w:type="spellStart"/>
      <w:r>
        <w:t>hazırbulunuşluk</w:t>
      </w:r>
      <w:proofErr w:type="spellEnd"/>
      <w:r>
        <w:t xml:space="preserve">, motor beceri ve atletik kapasite farklılıklarına uygun sportif materyal çeşitliliğini (farklı boyut/ağırlıkta toplar, esnek parkurlar) sınıf ortamında her zaman tam sağlayamadığımızı, bunun da bazı öğrencilerin spora olan motivasyonunu düşürdüğünü" belirtti. Çözüm olarak Yeni Maarif </w:t>
      </w:r>
      <w:proofErr w:type="spellStart"/>
      <w:r>
        <w:t>Modeli'nin</w:t>
      </w:r>
      <w:proofErr w:type="spellEnd"/>
      <w:r>
        <w:t xml:space="preserve"> esneklik ilkesine uygun, her öğrencinin kendi fiziksel kapasitesine göre katılabileceği uyarlanmış eğitsel oyun ve hareket istasyonları hazırlanması gerektiğini vurguladı.</w:t>
      </w:r>
    </w:p>
    <w:p w14:paraId="3097884D" w14:textId="77777777" w:rsidR="009009E0" w:rsidRDefault="00000000">
      <w:pPr>
        <w:jc w:val="both"/>
      </w:pPr>
      <w:r>
        <w:t xml:space="preserve">       Ahmet ÇAKAR, "Ayrıca, bazı öğrencilerin uygun spor kıyafeti/ayakkabısı temininde veya evde egzersiz takibi yapacak dijital araçlara erişimde </w:t>
      </w:r>
      <w:proofErr w:type="spellStart"/>
      <w:r>
        <w:t>sosyo</w:t>
      </w:r>
      <w:proofErr w:type="spellEnd"/>
      <w:r>
        <w:t xml:space="preserve">-ekonomik zorluklar yaşadığını görüyoruz. Bu durumu aşmak için taktik ve kural gösterimlerinin </w:t>
      </w:r>
      <w:proofErr w:type="gramStart"/>
      <w:r>
        <w:lastRenderedPageBreak/>
        <w:t>okulun</w:t>
      </w:r>
      <w:proofErr w:type="gramEnd"/>
      <w:r>
        <w:t xml:space="preserve"> etkileşimli tahtaları üzerinden görsel olarak yapılması, uygulamalı süreçlerde ise katılımı engelleyecek malzeme dayatmalarından kaçınılarak okul imkânlarının seferber edilmesi önem arz etmektedir" dedi.</w:t>
      </w:r>
    </w:p>
    <w:p w14:paraId="4054C72B" w14:textId="77777777" w:rsidR="009009E0" w:rsidRDefault="009009E0"/>
    <w:p w14:paraId="0F698441" w14:textId="77777777" w:rsidR="009009E0" w:rsidRDefault="00000000">
      <w:pPr>
        <w:numPr>
          <w:ilvl w:val="0"/>
          <w:numId w:val="4"/>
        </w:numPr>
        <w:jc w:val="both"/>
      </w:pPr>
      <w:r>
        <w:rPr>
          <w:b/>
          <w:bCs/>
        </w:rPr>
        <w:t>Öğrencilerin genel başarı durumlarının değerlendirilmesi,</w:t>
      </w:r>
    </w:p>
    <w:p w14:paraId="5E037DF7" w14:textId="77777777" w:rsidR="009009E0" w:rsidRDefault="009009E0"/>
    <w:p w14:paraId="47044A17" w14:textId="77777777" w:rsidR="009009E0" w:rsidRDefault="00000000">
      <w:pPr>
        <w:jc w:val="both"/>
      </w:pPr>
      <w:r>
        <w:t xml:space="preserve">      Beden Eğitimi ve Spor Dersi Zümre Başkanı Ahmet ÇAKAR, "Öğrencilerimizin Beden Eğitimi ve Spor dersindeki motor becerileri, koordinasyon seviyeleri ve fiziksel gelişim durumları oldukça iyi düzeyde. Sene boyunca gösterdikleri katılım ve çaba sayesinde, Yeni Maarif </w:t>
      </w:r>
      <w:proofErr w:type="spellStart"/>
      <w:r>
        <w:t>Modeli’nin</w:t>
      </w:r>
      <w:proofErr w:type="spellEnd"/>
      <w:r>
        <w:t xml:space="preserve"> hedeflediği aktif-sağlıklı yaşam bilinci ile hareket yetkinliği oranımız beklenenin üzerinde gerçekleşti ve öğrencilerimizin büyük çoğunluğu hedeflere ulaştı" dedi.</w:t>
      </w:r>
    </w:p>
    <w:p w14:paraId="0A9B3AA3" w14:textId="77777777" w:rsidR="009009E0" w:rsidRDefault="00000000">
      <w:pPr>
        <w:jc w:val="both"/>
      </w:pPr>
      <w:r>
        <w:t xml:space="preserve">       Emrah AYVALI, "Fiziksel aktivitelerde veya belirli hareket serilerinde başlangıçta koordinasyon zorluğu yaşayan öğrencilerimiz, ders içi bireysel yönlendirmeler ve seviyelerine uygun egzersizlerle bu eksikliklerini aştılar. Özel eğitim ihtiyacı olan (BEP) öğrencilerimizin fiziksel kapasitelerine ve hareket sınırlarına uygun olarak hazırlanan eğitsel oyunların, onların hem kaba motor becerilerine hem de sosyal-duygusal takıma uyum süreçlerine çok olumlu yansımaları oldu" şeklinde konuştu.</w:t>
      </w:r>
    </w:p>
    <w:p w14:paraId="0025305F" w14:textId="77777777" w:rsidR="009009E0" w:rsidRDefault="009009E0"/>
    <w:p w14:paraId="2DBD65FC" w14:textId="77777777" w:rsidR="009009E0" w:rsidRDefault="00000000">
      <w:pPr>
        <w:numPr>
          <w:ilvl w:val="0"/>
          <w:numId w:val="4"/>
        </w:numPr>
        <w:jc w:val="both"/>
      </w:pPr>
      <w:r>
        <w:rPr>
          <w:b/>
          <w:bCs/>
        </w:rPr>
        <w:t>Gelecek eğitim-öğretim yılı Beden Eğitimi ve Spor dersinin daha verimli olmasına yönelik görüş ve öneriler.</w:t>
      </w:r>
    </w:p>
    <w:p w14:paraId="55FE343D" w14:textId="77777777" w:rsidR="009009E0" w:rsidRDefault="009009E0"/>
    <w:p w14:paraId="1426D929" w14:textId="77777777" w:rsidR="009009E0" w:rsidRDefault="00000000">
      <w:pPr>
        <w:jc w:val="both"/>
      </w:pPr>
      <w:r>
        <w:t xml:space="preserve">      Zümre Başkanı Ahmet ÇAKAR, "Gelecek yıl ders verimliliğini artırmak amacıyla, etkileşimli tahtalar üzerinden spor branşlarının teknik/taktik analiz videolarına ve kural anlatım animasyonlarına yer vermeliyiz. Bu, Yeni Maarif </w:t>
      </w:r>
      <w:proofErr w:type="spellStart"/>
      <w:r>
        <w:t>Modeli'nin</w:t>
      </w:r>
      <w:proofErr w:type="spellEnd"/>
      <w:r>
        <w:t xml:space="preserve"> aktif-sağlıklı yaşam ve dijital okuryazarlık hedeflerine uygun olarak öğrencilerin spor kültürünü genişletecektir. Ayrıca her öğrencinin kendi fiziksel kapasitesine uygun esnek hareket hedefleri belirlenmelidir" dedi.</w:t>
      </w:r>
    </w:p>
    <w:p w14:paraId="3165BAEF" w14:textId="77777777" w:rsidR="009009E0" w:rsidRDefault="00000000">
      <w:pPr>
        <w:jc w:val="both"/>
      </w:pPr>
      <w:r>
        <w:t xml:space="preserve">       Ahmet ÇAKAR, "Saha içi uygulamalarda takım ruhunu, liderliği ve problem çözmeyi geliştiren iş birlikli projelere ve tematik eğitsel oyunlara daha fazla yer vermeliyiz. Öğrencilerin fiziksel ve motor beceri gelişimlerini Maarif </w:t>
      </w:r>
      <w:proofErr w:type="spellStart"/>
      <w:r>
        <w:t>Modeli'nin</w:t>
      </w:r>
      <w:proofErr w:type="spellEnd"/>
      <w:r>
        <w:t xml:space="preserve"> süreç odaklı yapısına uygun olarak gözlem formları, öz değerlendirme ölçekleri ve rubrikler yardımıyla objektif olarak takip etmeliyiz" diye ekledi.</w:t>
      </w:r>
    </w:p>
    <w:p w14:paraId="26C12FC7" w14:textId="77777777" w:rsidR="009009E0" w:rsidRDefault="00000000">
      <w:pPr>
        <w:jc w:val="both"/>
      </w:pPr>
      <w:r>
        <w:t xml:space="preserve">       Emrah AYVALI, zümre öğretmenleri olarak saha pratiklerini ve eğitsel oyun varyasyonlarını paylaşacağımız düzenli mesleki paylaşım toplantılarının önemini vurguladı.</w:t>
      </w:r>
    </w:p>
    <w:p w14:paraId="5C52ADAC" w14:textId="77777777" w:rsidR="009009E0" w:rsidRDefault="00000000">
      <w:pPr>
        <w:jc w:val="both"/>
      </w:pPr>
      <w:r>
        <w:t xml:space="preserve">       Son olarak, Ahmet ÇAKAR, "Öğretmenler olarak düzenli toplantılar ve atölye çalışmaları yaparak, en iyi uygulamalarımızı paylaşmalı ve birbirimizden öğrenmeliyiz. Bu sayede, derslerin daha verimli geçmesi için yeni yöntemler ve stratejiler geliştirebiliriz" dedi.</w:t>
      </w:r>
    </w:p>
    <w:p w14:paraId="6ADD8B27" w14:textId="77777777" w:rsidR="009009E0" w:rsidRDefault="009009E0"/>
    <w:p w14:paraId="5030580B" w14:textId="77777777" w:rsidR="009009E0" w:rsidRDefault="00000000">
      <w:pPr>
        <w:numPr>
          <w:ilvl w:val="0"/>
          <w:numId w:val="4"/>
        </w:numPr>
        <w:jc w:val="both"/>
      </w:pPr>
      <w:r>
        <w:rPr>
          <w:b/>
          <w:bCs/>
        </w:rPr>
        <w:t>Öğretim alanı ile ilgili akademik ve bilimsel çalışmaların izlenmesinin, teknolojik gelişmelerin takip edilmesinin, uygulamalara yansıtılmasının verimliliğe etkisi</w:t>
      </w:r>
    </w:p>
    <w:p w14:paraId="69AE8804" w14:textId="77777777" w:rsidR="009009E0" w:rsidRDefault="009009E0"/>
    <w:p w14:paraId="67A5027A" w14:textId="77777777" w:rsidR="009009E0" w:rsidRDefault="00000000">
      <w:pPr>
        <w:jc w:val="both"/>
      </w:pPr>
      <w:r>
        <w:t xml:space="preserve">      Zümre Başkanı Ahmet ÇAKAR, "Beden Eğitimi ve Spor alanındaki kinetik gelişim, çocuk fizyolojisi ve hareket eğitimi üzerine yapılan akademik çalışmaları izlemenin ders verimliliğini doğrudan artırdığını" belirtti. Spor branşlarına ait dijital hareket/taktik analizlerinin, temel antrenman uygulamalarının ve etkileşimli tahta kaynaklarının sürece entegre edilmesinin; Yeni Maarif </w:t>
      </w:r>
      <w:proofErr w:type="spellStart"/>
      <w:r>
        <w:t>Modeli'nin</w:t>
      </w:r>
      <w:proofErr w:type="spellEnd"/>
      <w:r>
        <w:t xml:space="preserve"> aktif-sağlıklı yaşam ve dijital okuryazarlık hedefleriyle tam örtüştüğünü vurguladı.</w:t>
      </w:r>
    </w:p>
    <w:p w14:paraId="405CFA48" w14:textId="77777777" w:rsidR="009009E0" w:rsidRDefault="00000000">
      <w:pPr>
        <w:jc w:val="both"/>
      </w:pPr>
      <w:r>
        <w:t xml:space="preserve">       Ahmet ÇAKAR, zümre içinde düzenlenen toplantılarda güncel spor eğitimi makalelerinin, fiziksel uygunluk testlerinin ve yeni nesil eğitsel oyun tekniklerinin incelendiğini ifade etti. Bu bilimsel altyapının ders içi koordinasyon çalışmalarına yansıtılması sayesinde öğrencilerin motor becerileri ve spor kültürünü daha bilinçli geliştirdiğini belirterek, gelecek yıl bu uygulamaları daha da ileri taşımayı hedeflediklerini ekledi.</w:t>
      </w:r>
    </w:p>
    <w:p w14:paraId="49FA6E94" w14:textId="77777777" w:rsidR="009009E0" w:rsidRDefault="009009E0"/>
    <w:p w14:paraId="2770F61D" w14:textId="77777777" w:rsidR="009009E0" w:rsidRDefault="00000000">
      <w:pPr>
        <w:numPr>
          <w:ilvl w:val="0"/>
          <w:numId w:val="4"/>
        </w:numPr>
        <w:jc w:val="both"/>
      </w:pPr>
      <w:r>
        <w:rPr>
          <w:b/>
          <w:bCs/>
        </w:rPr>
        <w:t>Beden Eğitimi ve Spor dersinin müfredat konularının doğru zamanda bitirilmesi durumu</w:t>
      </w:r>
    </w:p>
    <w:p w14:paraId="339E81EA" w14:textId="77777777" w:rsidR="009009E0" w:rsidRDefault="009009E0"/>
    <w:p w14:paraId="62EABD81" w14:textId="77777777" w:rsidR="009009E0" w:rsidRDefault="00000000">
      <w:pPr>
        <w:jc w:val="both"/>
      </w:pPr>
      <w:r>
        <w:t xml:space="preserve">      Zümre Başkanı Ahmet ÇAKAR, "Yeni Maarif </w:t>
      </w:r>
      <w:proofErr w:type="spellStart"/>
      <w:r>
        <w:t>Modeli'nin</w:t>
      </w:r>
      <w:proofErr w:type="spellEnd"/>
      <w:r>
        <w:t xml:space="preserve"> süreç odaklı yapısına uygun olarak, bu yılki Beden Eğitimi ve Spor dersi müfredat ünitelerinin ve fiziksel uygulamaların zamanında tamamlandığını, herhangi bir zamanlama sorunu yaşanmadığını" belirtti.</w:t>
      </w:r>
    </w:p>
    <w:p w14:paraId="6274F359" w14:textId="77777777" w:rsidR="009009E0" w:rsidRDefault="009009E0"/>
    <w:p w14:paraId="3BA89658" w14:textId="77777777" w:rsidR="009009E0" w:rsidRDefault="00000000">
      <w:pPr>
        <w:numPr>
          <w:ilvl w:val="0"/>
          <w:numId w:val="4"/>
        </w:numPr>
        <w:jc w:val="both"/>
      </w:pPr>
      <w:r>
        <w:rPr>
          <w:b/>
          <w:bCs/>
        </w:rPr>
        <w:t>Okul aile iş birliği ve veli toplantıların değerlendirilmesi</w:t>
      </w:r>
    </w:p>
    <w:p w14:paraId="4D9C6EDB" w14:textId="77777777" w:rsidR="009009E0" w:rsidRDefault="009009E0"/>
    <w:p w14:paraId="0555ACF1" w14:textId="77777777" w:rsidR="009009E0" w:rsidRDefault="00000000">
      <w:pPr>
        <w:jc w:val="both"/>
      </w:pPr>
      <w:r>
        <w:t xml:space="preserve">      Beden Eğitimi ve Spor Dersi Zümre Başkanı Ahmet ÇAKAR, "Bu yıl yapılan veli toplantılarında ve bireysel görüşmelerde velilerimizle kurulan güçlü iletişimin, öğrencilerimizin fiziksel gelişimi ve spor kültürünü benimsemeleri açısından çok </w:t>
      </w:r>
      <w:r>
        <w:lastRenderedPageBreak/>
        <w:t xml:space="preserve">verimli geçtiğini" belirtti. Toplantılarda öğrencilerin motor becerileri, takım çalışmalarındaki uyumları ve Yeni Maarif </w:t>
      </w:r>
      <w:proofErr w:type="spellStart"/>
      <w:r>
        <w:t>Modeli'nin</w:t>
      </w:r>
      <w:proofErr w:type="spellEnd"/>
      <w:r>
        <w:t xml:space="preserve"> 'Aktif ve Sağlıklı Yaşam' vizyonuna uygun olarak evdeki fiziksel aktivite durumlarının detaylıca ele alındığını ifade etti.</w:t>
      </w:r>
    </w:p>
    <w:p w14:paraId="42D843CF" w14:textId="77777777" w:rsidR="009009E0" w:rsidRDefault="00000000">
      <w:pPr>
        <w:jc w:val="both"/>
      </w:pPr>
      <w:r>
        <w:t xml:space="preserve">       Emrah AYVALI, "Velilerle sağlanan iş birliği sayesinde, öğrencilerimizin ekran bağımlılığı ve hareketsiz (sedanter) yaşam alışkanlıklarının azaltılarak spora yönlendirilmesi konusunda hızlı çözümler ürettik. Ailelerin sporu ve düzenli egzersizi destekleyen tutumlarının, öğrencilerin ders motivasyonlarına ve saha içi başarılarına çok olumlu yansıdığını gözlemledik" diyerek bu iş birliğinin önemini vurguladı.</w:t>
      </w:r>
    </w:p>
    <w:p w14:paraId="7DAE471E" w14:textId="77777777" w:rsidR="009009E0" w:rsidRDefault="009009E0"/>
    <w:p w14:paraId="21EB51D2" w14:textId="77777777" w:rsidR="009009E0" w:rsidRDefault="00000000">
      <w:pPr>
        <w:numPr>
          <w:ilvl w:val="0"/>
          <w:numId w:val="4"/>
        </w:numPr>
        <w:jc w:val="both"/>
      </w:pPr>
      <w:r>
        <w:rPr>
          <w:b/>
          <w:bCs/>
        </w:rPr>
        <w:t>Atatürk ilke ve inkılâplarının derslere uygulanması ile ilgili genel bir değerlendirme.</w:t>
      </w:r>
    </w:p>
    <w:p w14:paraId="5BAEABF2" w14:textId="77777777" w:rsidR="009009E0" w:rsidRDefault="009009E0"/>
    <w:p w14:paraId="570747C4" w14:textId="77777777" w:rsidR="009009E0" w:rsidRDefault="00000000">
      <w:pPr>
        <w:jc w:val="both"/>
      </w:pPr>
      <w:r>
        <w:t xml:space="preserve">      Zümre Başkanı Ahmet ÇAKAR, "Atatürk’ün 'sağlam kafa sağlam vücutta bulunur' vizyonu ile Türk sporunun gelişmesine, sporcu ahlakına ve gençliğe verdiği önemin Beden Eğitimi ve Spor dersi uygulamalarımıza entegre edilmesinin, öğrencilerimizin millî ve manevi değerlerini güçlendirmede büyük bir rol oynadığını" belirtti.</w:t>
      </w:r>
    </w:p>
    <w:p w14:paraId="4D5916C6" w14:textId="77777777" w:rsidR="009009E0" w:rsidRDefault="00000000">
      <w:pPr>
        <w:jc w:val="both"/>
      </w:pPr>
      <w:r>
        <w:t xml:space="preserve">       Emrah AYVALI, "Yeni Maarif </w:t>
      </w:r>
      <w:proofErr w:type="spellStart"/>
      <w:r>
        <w:t>Modeli'nin</w:t>
      </w:r>
      <w:proofErr w:type="spellEnd"/>
      <w:r>
        <w:t xml:space="preserve"> değerler eğitimi kapsamında; derslerde, millî bayramlarımıza yönelik sportif hazırlıklarda ve eğitsel oyunlarda Atatürk'ün ilkelerini, mücadeleci ruhunu ve 'zeki, çevik, aynı zamanda ahlaklı' sporcu profilini işledik. Bu sayede öğrencilerimizde vatan sevgisi, özgür düşünce ve cumhuriyet değerlerine olan bağlılık duygularının arttığını, spor yaparken </w:t>
      </w:r>
      <w:proofErr w:type="spellStart"/>
      <w:r>
        <w:t>fair-play</w:t>
      </w:r>
      <w:proofErr w:type="spellEnd"/>
      <w:r>
        <w:t xml:space="preserve"> (sportmenlik) gibi evrensel ve millî değerleri bir arada benimsediklerini gözlemledik" şeklinde konuştu.</w:t>
      </w:r>
    </w:p>
    <w:p w14:paraId="6DCB8B56" w14:textId="77777777" w:rsidR="009009E0" w:rsidRDefault="009009E0"/>
    <w:p w14:paraId="34AD412D" w14:textId="77777777" w:rsidR="009009E0" w:rsidRDefault="00000000">
      <w:pPr>
        <w:numPr>
          <w:ilvl w:val="0"/>
          <w:numId w:val="4"/>
        </w:numPr>
        <w:jc w:val="both"/>
      </w:pPr>
      <w:r>
        <w:rPr>
          <w:b/>
          <w:bCs/>
        </w:rPr>
        <w:t>İş sağlığı ve güvenliği tedbirlerinin değerlendirilmesi</w:t>
      </w:r>
    </w:p>
    <w:p w14:paraId="75AA3A94" w14:textId="77777777" w:rsidR="009009E0" w:rsidRDefault="009009E0"/>
    <w:p w14:paraId="1E963ACD" w14:textId="77777777" w:rsidR="009009E0" w:rsidRDefault="00000000">
      <w:pPr>
        <w:jc w:val="both"/>
      </w:pPr>
      <w:r>
        <w:t xml:space="preserve">      Zümre Başkanı Ahmet ÇAKAR, "Beden Eğitimi ve Spor derslerinin yüksek fiziksel aktivite içermesi nedeniyle, yıl boyunca okul bahçesi, açık oyun alanları ve spor salonunda İSG tedbirlerinin en üst düzeyde titizlikle uygulandığını" belirtti. Sabitlenmiş kale direkleri, potalar ve derslerde kullanılan tüm sportif ekipmanların periyodik olarak kontrol edildiğini; Yeni Maarif </w:t>
      </w:r>
      <w:proofErr w:type="spellStart"/>
      <w:r>
        <w:t>Modeli'nin</w:t>
      </w:r>
      <w:proofErr w:type="spellEnd"/>
      <w:r>
        <w:t xml:space="preserve"> 'güvenli ve sağlıklı öğrenme ortamı' ilkesi sayesinde saha içi uygulamalarda herhangi bir yaralanma veya aksaklık yaşanmadığını vurguladı.</w:t>
      </w:r>
    </w:p>
    <w:p w14:paraId="045A87D8" w14:textId="77777777" w:rsidR="009009E0" w:rsidRDefault="00000000">
      <w:pPr>
        <w:jc w:val="both"/>
      </w:pPr>
      <w:r>
        <w:t xml:space="preserve">       Ahmet ÇAKAR, "Ders başlangıçlarında yapılan fizyolojik ısınma ve bitişlerdeki soğuma egzersizlerinin sakatlanma risklerini sıfıra indirdiğini, öğrencilere kazandırılan güvenli hareket bilincinin olası kazaları önlediğini" ifade etti. Açık ve kapalı alanlardaki düzenli kontroller ile okul genelinde yapılan tatbikatların öğrencileri olası risklere karşı hazırlıklı kıldığını belirterek okul idaresinin bu konudaki hassasiyetine teşekkür etti.</w:t>
      </w:r>
    </w:p>
    <w:p w14:paraId="201A13E1" w14:textId="77777777" w:rsidR="009009E0" w:rsidRDefault="009009E0"/>
    <w:p w14:paraId="2379713D" w14:textId="77777777" w:rsidR="009009E0" w:rsidRDefault="00000000">
      <w:pPr>
        <w:numPr>
          <w:ilvl w:val="0"/>
          <w:numId w:val="4"/>
        </w:numPr>
        <w:jc w:val="both"/>
      </w:pPr>
      <w:r>
        <w:rPr>
          <w:b/>
          <w:bCs/>
        </w:rPr>
        <w:t>Eğitim ve öğretim süreçlerinin disiplinler arası bir yaklaşımla işlenmesinin değerlendirilmesi</w:t>
      </w:r>
    </w:p>
    <w:p w14:paraId="04F9E41E" w14:textId="77777777" w:rsidR="009009E0" w:rsidRDefault="009009E0"/>
    <w:p w14:paraId="01B0F3CC" w14:textId="77777777" w:rsidR="009009E0" w:rsidRDefault="00000000">
      <w:pPr>
        <w:jc w:val="both"/>
      </w:pPr>
      <w:r>
        <w:t xml:space="preserve">      Zümre Başkanı "Beden Eğitimi ve Spor dersinde Biyoloji/Sağlık Bilgisi (insan anatomisi, kas sistemi, sağlıklı beslenme) ve Fizik (hareket mekaniği, kuvvet, denge) gibi disiplinlerle kurulan bağların, saha ve salon uygulamalarını zenginleştirdiğini belirtti. Yeni Maarif </w:t>
      </w:r>
      <w:proofErr w:type="spellStart"/>
      <w:r>
        <w:t>Modeli'nin</w:t>
      </w:r>
      <w:proofErr w:type="spellEnd"/>
      <w:r>
        <w:t xml:space="preserve"> bütüncül eğitim vizyonuna uygun bu yaklaşımın, öğrencilerin hem bedensel hem de zihinsel becerilerini çok yönlü geliştirdiğini vurguladı."</w:t>
      </w:r>
    </w:p>
    <w:p w14:paraId="7C85829E" w14:textId="77777777" w:rsidR="009009E0" w:rsidRDefault="00000000">
      <w:pPr>
        <w:jc w:val="both"/>
      </w:pPr>
      <w:r>
        <w:t xml:space="preserve">       Ahmet ÇAKAR, "Diğer branşlardaki teorik bilgilerin spor alanında fiziksel performans, koordinasyon parkurları ve eğitsel oyunlarla pratik uygulamaya dönüştürülmesinin; öğrencilerin analitik düşünme ve problem çözme yetilerini artırdığını ifade etti. Derslere olan ilgiyi ve akademik başarıyı doğrudan destekleyen bu yaklaşımın, derin ve anlamlı öğrenmeyi pekiştirmek adına gelecek yıl da devam ettirilmesi gerektiğini" ekledi.</w:t>
      </w:r>
    </w:p>
    <w:p w14:paraId="28F0D95E" w14:textId="77777777" w:rsidR="009009E0" w:rsidRDefault="009009E0"/>
    <w:p w14:paraId="3ACFC031" w14:textId="77777777" w:rsidR="009009E0" w:rsidRDefault="00000000">
      <w:pPr>
        <w:numPr>
          <w:ilvl w:val="0"/>
          <w:numId w:val="4"/>
        </w:numPr>
        <w:jc w:val="both"/>
      </w:pPr>
      <w:r>
        <w:rPr>
          <w:b/>
          <w:bCs/>
        </w:rPr>
        <w:t>Dilek, temenniler ve kapanış.</w:t>
      </w:r>
    </w:p>
    <w:p w14:paraId="4F0CF7DC" w14:textId="77777777" w:rsidR="009009E0" w:rsidRDefault="009009E0"/>
    <w:p w14:paraId="3F8D8784" w14:textId="380B9A54" w:rsidR="009009E0" w:rsidRDefault="00000000">
      <w:pPr>
        <w:jc w:val="both"/>
      </w:pPr>
      <w:r>
        <w:t xml:space="preserve">      Zümre Başkanı Ahmet ÇAKAR, "2025-2026 eğitim-öğretim yılının sonuna gelmiş bulunmaktayız. Geride bıraktığımız yıl boyunca özveriyle çalışan tüm öğretmenlerimize, desteklerini esirgemeyen velilerimize ve öğrenmeye hevesli öğrencilerimize teşekkür ederim. Ayrıca, çalışmalarımızda sürekli yanımızda olan okul idaremize ve bizlere her konuda destek sağlayan </w:t>
      </w:r>
      <w:r w:rsidR="002C30B8">
        <w:t>Millî</w:t>
      </w:r>
      <w:r>
        <w:t xml:space="preserve"> Eğitim Bakanlığı'na da şükranlarımı sunarım. Hep birlikte elde ettiğimiz başarılar ve kazandığımız deneyimler, gelecekteki çalışmalarımız için sağlam bir temel oluşturmuştur. Yeni eğitim-öğretim yılında, daha büyük hedeflere ulaşmak için yine bir arada olacağız. Hepinize huzurlu, sağlıklı ve keyifli bir tatil diliyorum. İyi tatiller!"</w:t>
      </w:r>
    </w:p>
    <w:p w14:paraId="3394AF91" w14:textId="77777777" w:rsidR="009009E0" w:rsidRDefault="009009E0"/>
    <w:p w14:paraId="6A2014A1" w14:textId="77777777" w:rsidR="009009E0" w:rsidRDefault="009009E0"/>
    <w:p w14:paraId="6BC46536" w14:textId="77777777" w:rsidR="009009E0" w:rsidRDefault="00000000">
      <w:pPr>
        <w:jc w:val="center"/>
      </w:pPr>
      <w:r>
        <w:rPr>
          <w:b/>
          <w:bCs/>
        </w:rPr>
        <w:t>ALINAN KARARLAR</w:t>
      </w:r>
    </w:p>
    <w:p w14:paraId="686BCB11" w14:textId="77777777" w:rsidR="009009E0" w:rsidRDefault="009009E0"/>
    <w:p w14:paraId="0A5A2E29" w14:textId="77777777" w:rsidR="009009E0" w:rsidRDefault="009009E0"/>
    <w:p w14:paraId="40A98C59" w14:textId="77777777" w:rsidR="009009E0" w:rsidRDefault="009009E0"/>
    <w:p w14:paraId="437A07AD" w14:textId="77777777" w:rsidR="009009E0" w:rsidRDefault="00000000">
      <w:pPr>
        <w:numPr>
          <w:ilvl w:val="0"/>
          <w:numId w:val="5"/>
        </w:numPr>
        <w:jc w:val="both"/>
      </w:pPr>
      <w:r>
        <w:t>Beden Eğitimi ve Spor dersi uygulamalarının, Yeni Maarif Modeli vizyonu doğrultusunda öğrencilerin hareket yetkinliklerini, sağlıklı yaşam bilincini ve spor kültürünü geliştirecek şekilde titizlikle sürdürülmesine</w:t>
      </w:r>
    </w:p>
    <w:p w14:paraId="3B854D6B" w14:textId="77777777" w:rsidR="009009E0" w:rsidRDefault="00000000">
      <w:pPr>
        <w:numPr>
          <w:ilvl w:val="0"/>
          <w:numId w:val="5"/>
        </w:numPr>
        <w:jc w:val="both"/>
      </w:pPr>
      <w:r>
        <w:t>Bir önceki toplantıda alınan kararların, Yeni Maarif Modeli vizyonu doğrultusunda öğrencilerin fiziksel gelişim süreçlerine ve spor kültürüne başarıyla yansıtıldığı görülmüş olup, aynı planlı yaklaşımın sürdürülmesine</w:t>
      </w:r>
    </w:p>
    <w:p w14:paraId="03F7C5FC" w14:textId="77777777" w:rsidR="009009E0" w:rsidRDefault="00000000">
      <w:pPr>
        <w:numPr>
          <w:ilvl w:val="0"/>
          <w:numId w:val="5"/>
        </w:numPr>
        <w:jc w:val="both"/>
      </w:pPr>
      <w:r>
        <w:t xml:space="preserve">Türkiye Yüzyılı Maarif </w:t>
      </w:r>
      <w:proofErr w:type="spellStart"/>
      <w:r>
        <w:t>Modeli’nin</w:t>
      </w:r>
      <w:proofErr w:type="spellEnd"/>
      <w:r>
        <w:t xml:space="preserve"> hareket yetkinliği, aktif-sağlıklı yaşam ve değer odaklı vizyonu doğrultusunda; Beden Eğitimi ve Spor dersinde öğrencilerin fiziksel, sosyal ve duygusal gelişimlerini en üst düzeye çıkaracak uygulamaların kararlılıkla sürdürülmesine</w:t>
      </w:r>
    </w:p>
    <w:p w14:paraId="53730C4B" w14:textId="77777777" w:rsidR="009009E0" w:rsidRDefault="00000000">
      <w:pPr>
        <w:numPr>
          <w:ilvl w:val="0"/>
          <w:numId w:val="5"/>
        </w:numPr>
        <w:jc w:val="both"/>
      </w:pPr>
      <w:r>
        <w:t>Öğrencilerin bireysel fiziksel gelişim ve yetenek farklılıklarına uygun esnek hareket parkurlarının tasarlanmasına; malzeme ve teknolojik erişim kısıtlılığı yaşayan öğrenciler için okul içi donanımların (ortak malzeme, sınıf ekranları) etkin kullanılmasına</w:t>
      </w:r>
    </w:p>
    <w:p w14:paraId="7FAB787A" w14:textId="77777777" w:rsidR="009009E0" w:rsidRDefault="00000000">
      <w:pPr>
        <w:numPr>
          <w:ilvl w:val="0"/>
          <w:numId w:val="5"/>
        </w:numPr>
        <w:jc w:val="both"/>
      </w:pPr>
      <w:r>
        <w:t>Öğrencilerin Beden Eğitimi ve Spor dersindeki hareket yetkinliği, fiziksel gelişim ve sportmenlik başarılarını desteklemeye devam edilmesine; uygulama süreçlerinde zorluk yaşayan öğrencilere yönelik saha içi birebir rehberliğin ve BEP planlarının titizlikle sürdürülmesine</w:t>
      </w:r>
    </w:p>
    <w:p w14:paraId="7039DB5A" w14:textId="77777777" w:rsidR="009009E0" w:rsidRDefault="00000000">
      <w:pPr>
        <w:numPr>
          <w:ilvl w:val="0"/>
          <w:numId w:val="5"/>
        </w:numPr>
        <w:jc w:val="both"/>
      </w:pPr>
      <w:r>
        <w:t>Gelecek eğitim-öğretim yılında Beden Eğitimi ve Spor dersinde verimliliği artırmak adına; dijital spor kaynaklarından ve görsel analizlerden yararlanılmasına, iş birlikli takım oyunlarına ağırlık verilmesine ve süreç odaklı fiziksel gelişim takip sisteminin kullanılmasına</w:t>
      </w:r>
    </w:p>
    <w:p w14:paraId="76A0EF6C" w14:textId="77777777" w:rsidR="009009E0" w:rsidRDefault="00000000">
      <w:pPr>
        <w:numPr>
          <w:ilvl w:val="0"/>
          <w:numId w:val="5"/>
        </w:numPr>
        <w:jc w:val="both"/>
      </w:pPr>
      <w:r>
        <w:t xml:space="preserve">Beden Eğitimi ve Spor dersinde çağdaş hareket eğitimi yaklaşımları ile dijital spor teknolojilerinin (görsel analizler, dijital performans takip formları), Yeni Maarif </w:t>
      </w:r>
      <w:proofErr w:type="spellStart"/>
      <w:r>
        <w:t>Modeli'nin</w:t>
      </w:r>
      <w:proofErr w:type="spellEnd"/>
      <w:r>
        <w:t xml:space="preserve"> bütüncül ve sağlıklı yaşam vizyonu doğrultusunda uygulamalara entegre edilmesine ve zümre içi akademik iş birliğinin sürdürülmesine</w:t>
      </w:r>
    </w:p>
    <w:p w14:paraId="170DF973" w14:textId="77777777" w:rsidR="009009E0" w:rsidRDefault="00000000">
      <w:pPr>
        <w:numPr>
          <w:ilvl w:val="0"/>
          <w:numId w:val="5"/>
        </w:numPr>
        <w:jc w:val="both"/>
      </w:pPr>
      <w:r>
        <w:t xml:space="preserve">Beden Eğitimi ve Spor dersi müfredatının Yeni Maarif </w:t>
      </w:r>
      <w:proofErr w:type="spellStart"/>
      <w:r>
        <w:t>Modeli'nin</w:t>
      </w:r>
      <w:proofErr w:type="spellEnd"/>
      <w:r>
        <w:t xml:space="preserve"> öngördüğü takvime uygun olarak zamanında bitirildiği tespit edilmiş olup, gelecek eğitim-öğretim yılında da saha uygulamalarında aynı zaman yönetimi hassasiyetinin sürdürülmesine</w:t>
      </w:r>
    </w:p>
    <w:p w14:paraId="0E2763F5" w14:textId="77777777" w:rsidR="009009E0" w:rsidRDefault="00000000">
      <w:pPr>
        <w:numPr>
          <w:ilvl w:val="0"/>
          <w:numId w:val="5"/>
        </w:numPr>
        <w:jc w:val="both"/>
      </w:pPr>
      <w:r>
        <w:t>Gelecek eğitim-öğretim yılında da veli toplantılarının düzenli olarak yapılmasına, velilerle güçlü iletişimin sürdürülmesine ve bu iş birliğinin daha da geliştirilmesine</w:t>
      </w:r>
    </w:p>
    <w:p w14:paraId="183263CE" w14:textId="77777777" w:rsidR="009009E0" w:rsidRDefault="00000000">
      <w:pPr>
        <w:numPr>
          <w:ilvl w:val="0"/>
          <w:numId w:val="5"/>
        </w:numPr>
        <w:jc w:val="both"/>
      </w:pPr>
      <w:r>
        <w:t xml:space="preserve">Atatürk’ün çağdaşlaşma, gençlik ve spor kültürüne verdiği önemin; Yeni Maarif </w:t>
      </w:r>
      <w:proofErr w:type="spellStart"/>
      <w:r>
        <w:t>Modeli’nin</w:t>
      </w:r>
      <w:proofErr w:type="spellEnd"/>
      <w:r>
        <w:t xml:space="preserve"> değerler eğitimi ilkeleri doğrultusunda Beden Eğitimi ve Spor dersi sınıf/saha içi uygulamalarında, millî gün ve bayram etkinliklerinde kararlılıkla işlenmesin</w:t>
      </w:r>
    </w:p>
    <w:p w14:paraId="602B9958" w14:textId="77777777" w:rsidR="009009E0" w:rsidRDefault="00000000">
      <w:pPr>
        <w:numPr>
          <w:ilvl w:val="0"/>
          <w:numId w:val="5"/>
        </w:numPr>
        <w:jc w:val="both"/>
      </w:pPr>
      <w:r>
        <w:t xml:space="preserve">Beden Eğitimi ve Spor dersi saha, salon ve açık alan uygulamalarında, kullanılan her türlü spor araç-gerecinin ve zemin güvenliğinin periyodik kontrollerine devam edilmesine; sakatlık ve kaza risklerini önlemeye yönelik İSG kurallarının Yeni Maarif </w:t>
      </w:r>
      <w:proofErr w:type="spellStart"/>
      <w:r>
        <w:t>Modeli’nin</w:t>
      </w:r>
      <w:proofErr w:type="spellEnd"/>
      <w:r>
        <w:t xml:space="preserve"> güvenli eğitim alanı vizyonu doğrultusunda titizlikle uygulanmasının sürdürülmesine</w:t>
      </w:r>
    </w:p>
    <w:p w14:paraId="03A6B810" w14:textId="77777777" w:rsidR="009009E0" w:rsidRDefault="00000000">
      <w:pPr>
        <w:numPr>
          <w:ilvl w:val="0"/>
          <w:numId w:val="5"/>
        </w:numPr>
        <w:jc w:val="both"/>
      </w:pPr>
      <w:r>
        <w:t xml:space="preserve">Yeni Maarif </w:t>
      </w:r>
      <w:proofErr w:type="spellStart"/>
      <w:r>
        <w:t>Modeli'nin</w:t>
      </w:r>
      <w:proofErr w:type="spellEnd"/>
      <w:r>
        <w:t xml:space="preserve"> bütüncül gelişim yaklaşımı doğrultusunda, Beden Eğitimi ve Spor dersinin diğer disiplinlerle (Biyoloji, Fizik, Sağlık Bilgisi vb.) ilişkilendirilerek yürütülen disiplinler arası uygulamaların gelecek eğitim-öğretim yılında da kararlılıkla sürdürülmesine</w:t>
      </w:r>
    </w:p>
    <w:p w14:paraId="2DEFF14A" w14:textId="77777777" w:rsidR="009009E0" w:rsidRDefault="009009E0"/>
    <w:p w14:paraId="6908758D" w14:textId="12AF2CD2" w:rsidR="009009E0" w:rsidRDefault="002C30B8">
      <w:pPr>
        <w:jc w:val="right"/>
      </w:pPr>
      <w:r>
        <w:t>Karar</w:t>
      </w:r>
      <w:r w:rsidR="00000000">
        <w:t xml:space="preserve"> verildi</w:t>
      </w:r>
    </w:p>
    <w:p w14:paraId="698D121C" w14:textId="77777777" w:rsidR="009009E0" w:rsidRDefault="009009E0"/>
    <w:p w14:paraId="63FCAE83" w14:textId="77777777" w:rsidR="009009E0" w:rsidRDefault="00000000">
      <w:pPr>
        <w:jc w:val="center"/>
      </w:pPr>
      <w:r>
        <w:rPr>
          <w:b/>
          <w:bCs/>
        </w:rPr>
        <w:t>      Ahmet ÇAKAR                                    Emrah AYVALI                              </w:t>
      </w:r>
    </w:p>
    <w:p w14:paraId="1E41F3F7" w14:textId="77777777" w:rsidR="009009E0" w:rsidRDefault="009009E0"/>
    <w:p w14:paraId="633915CF" w14:textId="77777777" w:rsidR="009009E0" w:rsidRDefault="00000000">
      <w:pPr>
        <w:jc w:val="center"/>
      </w:pPr>
      <w:r>
        <w:rPr>
          <w:b/>
          <w:bCs/>
        </w:rPr>
        <w:t>25.06.2026</w:t>
      </w:r>
    </w:p>
    <w:p w14:paraId="20068031" w14:textId="77777777" w:rsidR="009009E0" w:rsidRDefault="00000000">
      <w:pPr>
        <w:jc w:val="center"/>
      </w:pPr>
      <w:r>
        <w:rPr>
          <w:b/>
          <w:bCs/>
        </w:rPr>
        <w:t>UYGUNDUR</w:t>
      </w:r>
    </w:p>
    <w:p w14:paraId="3470910C" w14:textId="77777777" w:rsidR="009009E0" w:rsidRDefault="00000000">
      <w:pPr>
        <w:jc w:val="center"/>
      </w:pPr>
      <w:r>
        <w:rPr>
          <w:b/>
          <w:bCs/>
        </w:rPr>
        <w:t>İbrahim NALBANT</w:t>
      </w:r>
    </w:p>
    <w:p w14:paraId="5D794A81" w14:textId="77777777" w:rsidR="009009E0" w:rsidRDefault="00000000">
      <w:pPr>
        <w:jc w:val="center"/>
      </w:pPr>
      <w:r>
        <w:rPr>
          <w:b/>
          <w:bCs/>
        </w:rPr>
        <w:t>Okul Müdürü</w:t>
      </w:r>
    </w:p>
    <w:sectPr w:rsidR="009009E0">
      <w:pgSz w:w="11905" w:h="16837"/>
      <w:pgMar w:top="600" w:right="600" w:bottom="60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header1.xml>
</file>

<file path=word/header2.xml>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F25D500"/>
    <w:multiLevelType w:val="singleLevel"/>
    <w:tmpl w:val="42785ADC"/>
    <w:lvl w:ilvl="0">
      <w:start w:val="1"/>
      <w:numFmt w:val="decimal"/>
      <w:lvlText w:val="%1."/>
      <w:lvlJc w:val="left"/>
      <w:pPr>
        <w:tabs>
          <w:tab w:val="num" w:pos="360"/>
        </w:tabs>
        <w:ind w:left="360" w:hanging="360"/>
      </w:pPr>
      <w:rPr>
        <w:b/>
        <w:bCs/>
      </w:rPr>
    </w:lvl>
  </w:abstractNum>
  <w:abstractNum w:abstractNumId="1" w15:restartNumberingAfterBreak="0">
    <w:nsid w:val="3AABF170"/>
    <w:multiLevelType w:val="hybridMultilevel"/>
    <w:tmpl w:val="E4B810B0"/>
    <w:lvl w:ilvl="0" w:tplc="8752FD7C">
      <w:start w:val="1"/>
      <w:numFmt w:val="decimal"/>
      <w:lvlText w:val="%1."/>
      <w:lvlJc w:val="left"/>
      <w:pPr>
        <w:tabs>
          <w:tab w:val="num" w:pos="720"/>
        </w:tabs>
        <w:ind w:left="720" w:hanging="360"/>
      </w:pPr>
      <w:rPr>
        <w:rFonts w:hint="default"/>
      </w:rPr>
    </w:lvl>
    <w:lvl w:ilvl="1" w:tplc="0450BD0A">
      <w:start w:val="1"/>
      <w:numFmt w:val="bullet"/>
      <w:lvlText w:val="o"/>
      <w:lvlJc w:val="left"/>
      <w:pPr>
        <w:tabs>
          <w:tab w:val="num" w:pos="1440"/>
        </w:tabs>
        <w:ind w:left="1440" w:hanging="360"/>
      </w:pPr>
      <w:rPr>
        <w:rFonts w:ascii="Courier New" w:hAnsi="Courier New" w:cs="Courier New" w:hint="default"/>
      </w:rPr>
    </w:lvl>
    <w:lvl w:ilvl="2" w:tplc="B97E890A">
      <w:start w:val="1"/>
      <w:numFmt w:val="bullet"/>
      <w:lvlText w:val=""/>
      <w:lvlJc w:val="left"/>
      <w:pPr>
        <w:tabs>
          <w:tab w:val="num" w:pos="2160"/>
        </w:tabs>
        <w:ind w:left="2160" w:hanging="360"/>
      </w:pPr>
      <w:rPr>
        <w:rFonts w:ascii="Wingdings" w:hAnsi="Wingdings" w:cs="Wingdings" w:hint="default"/>
      </w:rPr>
    </w:lvl>
    <w:lvl w:ilvl="3" w:tplc="CE18029E">
      <w:start w:val="1"/>
      <w:numFmt w:val="bullet"/>
      <w:lvlText w:val=""/>
      <w:lvlJc w:val="left"/>
      <w:pPr>
        <w:tabs>
          <w:tab w:val="num" w:pos="2880"/>
        </w:tabs>
        <w:ind w:left="2880" w:hanging="360"/>
      </w:pPr>
      <w:rPr>
        <w:rFonts w:ascii="Symbol" w:hAnsi="Symbol" w:cs="Symbol" w:hint="default"/>
      </w:rPr>
    </w:lvl>
    <w:lvl w:ilvl="4" w:tplc="CE0AF2FE">
      <w:start w:val="1"/>
      <w:numFmt w:val="bullet"/>
      <w:lvlText w:val="o"/>
      <w:lvlJc w:val="left"/>
      <w:pPr>
        <w:tabs>
          <w:tab w:val="num" w:pos="3600"/>
        </w:tabs>
        <w:ind w:left="3600" w:hanging="360"/>
      </w:pPr>
      <w:rPr>
        <w:rFonts w:ascii="Courier New" w:hAnsi="Courier New" w:cs="Courier New" w:hint="default"/>
      </w:rPr>
    </w:lvl>
    <w:lvl w:ilvl="5" w:tplc="C482694A">
      <w:start w:val="1"/>
      <w:numFmt w:val="bullet"/>
      <w:lvlText w:val=""/>
      <w:lvlJc w:val="left"/>
      <w:pPr>
        <w:tabs>
          <w:tab w:val="num" w:pos="4320"/>
        </w:tabs>
        <w:ind w:left="4320" w:hanging="360"/>
      </w:pPr>
      <w:rPr>
        <w:rFonts w:ascii="Wingdings" w:hAnsi="Wingdings" w:cs="Wingdings" w:hint="default"/>
      </w:rPr>
    </w:lvl>
    <w:lvl w:ilvl="6" w:tplc="B8B8FFA8">
      <w:start w:val="1"/>
      <w:numFmt w:val="bullet"/>
      <w:lvlText w:val=""/>
      <w:lvlJc w:val="left"/>
      <w:pPr>
        <w:tabs>
          <w:tab w:val="num" w:pos="5040"/>
        </w:tabs>
        <w:ind w:left="5040" w:hanging="360"/>
      </w:pPr>
      <w:rPr>
        <w:rFonts w:ascii="Symbol" w:hAnsi="Symbol" w:cs="Symbol" w:hint="default"/>
      </w:rPr>
    </w:lvl>
    <w:lvl w:ilvl="7" w:tplc="9B64BC08">
      <w:start w:val="1"/>
      <w:numFmt w:val="bullet"/>
      <w:lvlText w:val="o"/>
      <w:lvlJc w:val="left"/>
      <w:pPr>
        <w:tabs>
          <w:tab w:val="num" w:pos="5760"/>
        </w:tabs>
        <w:ind w:left="5760" w:hanging="360"/>
      </w:pPr>
      <w:rPr>
        <w:rFonts w:ascii="Courier New" w:hAnsi="Courier New" w:cs="Courier New" w:hint="default"/>
      </w:rPr>
    </w:lvl>
    <w:lvl w:ilvl="8" w:tplc="2A4E6486">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E6E6FE6"/>
    <w:multiLevelType w:val="singleLevel"/>
    <w:tmpl w:val="5F4C4EE0"/>
    <w:lvl w:ilvl="0">
      <w:start w:val="1"/>
      <w:numFmt w:val="decimal"/>
      <w:lvlText w:val="%1)"/>
      <w:lvlJc w:val="left"/>
      <w:pPr>
        <w:tabs>
          <w:tab w:val="num" w:pos="360"/>
        </w:tabs>
        <w:ind w:left="360" w:hanging="360"/>
      </w:pPr>
    </w:lvl>
  </w:abstractNum>
  <w:abstractNum w:abstractNumId="3" w15:restartNumberingAfterBreak="0">
    <w:nsid w:val="69DFBB53"/>
    <w:multiLevelType w:val="hybridMultilevel"/>
    <w:tmpl w:val="491E7BA2"/>
    <w:lvl w:ilvl="0" w:tplc="6C00956C">
      <w:start w:val="1"/>
      <w:numFmt w:val="bullet"/>
      <w:lvlText w:val=""/>
      <w:lvlJc w:val="left"/>
      <w:pPr>
        <w:tabs>
          <w:tab w:val="num" w:pos="720"/>
        </w:tabs>
        <w:ind w:left="720" w:hanging="360"/>
      </w:pPr>
      <w:rPr>
        <w:rFonts w:ascii="Symbol" w:hAnsi="Symbol" w:cs="Symbol" w:hint="default"/>
      </w:rPr>
    </w:lvl>
    <w:lvl w:ilvl="1" w:tplc="B5064D7E">
      <w:start w:val="1"/>
      <w:numFmt w:val="bullet"/>
      <w:lvlText w:val="o"/>
      <w:lvlJc w:val="left"/>
      <w:pPr>
        <w:tabs>
          <w:tab w:val="num" w:pos="1440"/>
        </w:tabs>
        <w:ind w:left="1440" w:hanging="360"/>
      </w:pPr>
      <w:rPr>
        <w:rFonts w:ascii="Courier New" w:hAnsi="Courier New" w:cs="Courier New" w:hint="default"/>
      </w:rPr>
    </w:lvl>
    <w:lvl w:ilvl="2" w:tplc="4D8675DC">
      <w:start w:val="1"/>
      <w:numFmt w:val="bullet"/>
      <w:lvlText w:val=""/>
      <w:lvlJc w:val="left"/>
      <w:pPr>
        <w:tabs>
          <w:tab w:val="num" w:pos="2160"/>
        </w:tabs>
        <w:ind w:left="2160" w:hanging="360"/>
      </w:pPr>
      <w:rPr>
        <w:rFonts w:ascii="Wingdings" w:hAnsi="Wingdings" w:cs="Wingdings" w:hint="default"/>
      </w:rPr>
    </w:lvl>
    <w:lvl w:ilvl="3" w:tplc="DBDE846A">
      <w:start w:val="1"/>
      <w:numFmt w:val="bullet"/>
      <w:lvlText w:val=""/>
      <w:lvlJc w:val="left"/>
      <w:pPr>
        <w:tabs>
          <w:tab w:val="num" w:pos="2880"/>
        </w:tabs>
        <w:ind w:left="2880" w:hanging="360"/>
      </w:pPr>
      <w:rPr>
        <w:rFonts w:ascii="Symbol" w:hAnsi="Symbol" w:cs="Symbol" w:hint="default"/>
      </w:rPr>
    </w:lvl>
    <w:lvl w:ilvl="4" w:tplc="7744DA44">
      <w:start w:val="1"/>
      <w:numFmt w:val="bullet"/>
      <w:lvlText w:val="o"/>
      <w:lvlJc w:val="left"/>
      <w:pPr>
        <w:tabs>
          <w:tab w:val="num" w:pos="3600"/>
        </w:tabs>
        <w:ind w:left="3600" w:hanging="360"/>
      </w:pPr>
      <w:rPr>
        <w:rFonts w:ascii="Courier New" w:hAnsi="Courier New" w:cs="Courier New" w:hint="default"/>
      </w:rPr>
    </w:lvl>
    <w:lvl w:ilvl="5" w:tplc="1012CEA2">
      <w:start w:val="1"/>
      <w:numFmt w:val="bullet"/>
      <w:lvlText w:val=""/>
      <w:lvlJc w:val="left"/>
      <w:pPr>
        <w:tabs>
          <w:tab w:val="num" w:pos="4320"/>
        </w:tabs>
        <w:ind w:left="4320" w:hanging="360"/>
      </w:pPr>
      <w:rPr>
        <w:rFonts w:ascii="Wingdings" w:hAnsi="Wingdings" w:cs="Wingdings" w:hint="default"/>
      </w:rPr>
    </w:lvl>
    <w:lvl w:ilvl="6" w:tplc="B882F4D6">
      <w:start w:val="1"/>
      <w:numFmt w:val="bullet"/>
      <w:lvlText w:val=""/>
      <w:lvlJc w:val="left"/>
      <w:pPr>
        <w:tabs>
          <w:tab w:val="num" w:pos="5040"/>
        </w:tabs>
        <w:ind w:left="5040" w:hanging="360"/>
      </w:pPr>
      <w:rPr>
        <w:rFonts w:ascii="Symbol" w:hAnsi="Symbol" w:cs="Symbol" w:hint="default"/>
      </w:rPr>
    </w:lvl>
    <w:lvl w:ilvl="7" w:tplc="53E4A2D4">
      <w:start w:val="1"/>
      <w:numFmt w:val="bullet"/>
      <w:lvlText w:val="o"/>
      <w:lvlJc w:val="left"/>
      <w:pPr>
        <w:tabs>
          <w:tab w:val="num" w:pos="5760"/>
        </w:tabs>
        <w:ind w:left="5760" w:hanging="360"/>
      </w:pPr>
      <w:rPr>
        <w:rFonts w:ascii="Courier New" w:hAnsi="Courier New" w:cs="Courier New" w:hint="default"/>
      </w:rPr>
    </w:lvl>
    <w:lvl w:ilvl="8" w:tplc="3AF8A96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74272773"/>
    <w:multiLevelType w:val="singleLevel"/>
    <w:tmpl w:val="8E96B25A"/>
    <w:lvl w:ilvl="0">
      <w:start w:val="1"/>
      <w:numFmt w:val="decimal"/>
      <w:lvlText w:val="%1)"/>
      <w:lvlJc w:val="left"/>
      <w:pPr>
        <w:tabs>
          <w:tab w:val="num" w:pos="360"/>
        </w:tabs>
        <w:ind w:left="360" w:hanging="360"/>
      </w:pPr>
      <w:rPr>
        <w:b/>
        <w:bCs/>
      </w:rPr>
    </w:lvl>
  </w:abstractNum>
  <w:num w:numId="1" w16cid:durableId="1029375975">
    <w:abstractNumId w:val="3"/>
  </w:num>
  <w:num w:numId="2" w16cid:durableId="566767158">
    <w:abstractNumId w:val="1"/>
  </w:num>
  <w:num w:numId="3" w16cid:durableId="1440561427">
    <w:abstractNumId w:val="2"/>
  </w:num>
  <w:num w:numId="4" w16cid:durableId="2132091012">
    <w:abstractNumId w:val="4"/>
  </w:num>
  <w:num w:numId="5" w16cid:durableId="1078676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009E0"/>
    <w:rsid w:val="002C30B8"/>
    <w:rsid w:val="005D61CF"/>
    <w:rsid w:val="009009E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92989"/>
  <w15:docId w15:val="{EF0B0A3D-95AE-4F48-98EA-03B5DFEA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tr-TR" w:eastAsia="tr-T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semiHidden/>
    <w:unhideWhenUsed/>
    <w:rPr>
      <w:vertAlign w:val="superscript"/>
    </w:rPr>
  </w:style>
  <w:style w:type="paragraph" w:customStyle="1" w:styleId="Heading2">
    <w:name w:val="Heading2"/>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2951</Words>
  <Characters>16825</Characters>
  <Application>Microsoft Office Word</Application>
  <DocSecurity>0</DocSecurity>
  <Lines>140</Lines>
  <Paragraphs>39</Paragraphs>
  <ScaleCrop>false</ScaleCrop>
  <Manager/>
  <Company>ÖğretmenEvrak</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ÖğretmenEvrak Beden Eğitimi ve Spor Zümresi</dc:title>
  <dc:subject>Evraklarınızı otomatik hazırlar.</dc:subject>
  <dc:creator>İnstagram @ogretmen_evrak</dc:creator>
  <cp:keywords>Öğretmen; Öğretmen Evrak; zümre; şök; Yıllık Plan; performans proje; kazanımlar; ödev kontrol</cp:keywords>
  <dc:description>Uygulamamız öğretmenlerin iş yükünü azaltarak, yaşamlarına daha fazla vakit ayırabilmelerini sağlamak, evrak taşıma yükünden kurtarmak ve kağıt israfını azaltmak için tasarlanmıştır. Kullancı deneyimi ve kaliteye önem veren ekibimize daima uygulamamızın iletişim kısmından ulaşabilir; görüş, fikir ve önerilerinizi iletebilirsiniz.</dc:description>
  <cp:lastModifiedBy>Soner SARITAŞ</cp:lastModifiedBy>
  <cp:revision>2</cp:revision>
  <dcterms:created xsi:type="dcterms:W3CDTF">2026-06-16T14:21:00Z</dcterms:created>
  <dcterms:modified xsi:type="dcterms:W3CDTF">2026-06-16T14:23:00Z</dcterms:modified>
  <cp:category>Eğitim Uygulamaları; Eğitim Çözümleri</cp:category>
</cp:coreProperties>
</file>