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636" w:rsidRPr="00087636" w:rsidRDefault="00087636" w:rsidP="00087636">
      <w:pPr>
        <w:pStyle w:val="Balk2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087636">
        <w:rPr>
          <w:rFonts w:asciiTheme="minorHAnsi" w:hAnsiTheme="minorHAnsi" w:cstheme="minorHAnsi"/>
          <w:sz w:val="22"/>
          <w:szCs w:val="22"/>
        </w:rPr>
        <w:t>BİLİM VE DÜŞÜNCE HAVZASINDA YETİŞEN ŞAHSİYETLERİN HAYATI VE ESERLERİ DERS NOTU</w:t>
      </w:r>
    </w:p>
    <w:p w:rsidR="00087636" w:rsidRPr="00087636" w:rsidRDefault="00087636" w:rsidP="0008763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>1. Türk-İslam Bilim ve Düşünce Havzası</w:t>
      </w:r>
    </w:p>
    <w:p w:rsidR="00087636" w:rsidRPr="00087636" w:rsidRDefault="00087636" w:rsidP="00087636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Bilim; gözlemle anlamanın, akıl yürütmenin ve merakla insanlığa faydalı çözümler üretmenin yoludur. Türk-İslam medeniyetinde yetişen âlimler ve düşünürler; matematik, astronomi, tıp, mühendislik, felsefe ve ahlak gibi alanlarda evrensel nitelikte eserler vermiş, hem Doğu hem de Batı dünyasındaki bilimsel gelişmelerin temelini atmışlardır. </w:t>
      </w:r>
    </w:p>
    <w:p w:rsidR="00087636" w:rsidRPr="00087636" w:rsidRDefault="00087636" w:rsidP="0008763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>2. Bilim ve Medeniyet Öncülerinin Hayatı, Eserleri ve İcatları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t>Harizmi (780 - 850)</w:t>
      </w:r>
    </w:p>
    <w:p w:rsidR="00087636" w:rsidRPr="00087636" w:rsidRDefault="00087636" w:rsidP="0008763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Horasan / Harezm bölgesinde doğmuş, Bağdat'ta vefat etmiştir. </w:t>
      </w:r>
    </w:p>
    <w:p w:rsidR="00087636" w:rsidRPr="00087636" w:rsidRDefault="00087636" w:rsidP="0008763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Çalışma Alanı:</w:t>
      </w:r>
      <w:r w:rsidRPr="00087636">
        <w:rPr>
          <w:rFonts w:asciiTheme="minorHAnsi" w:hAnsiTheme="minorHAnsi" w:cstheme="minorHAnsi"/>
          <w:sz w:val="22"/>
          <w:szCs w:val="22"/>
        </w:rPr>
        <w:t xml:space="preserve"> Matematik, astronomi, coğrafya. Abbasi Halifesi Me'mun döneminde Bağdat'taki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Beytü'l-Hikme</w:t>
      </w:r>
      <w:r w:rsidRPr="00087636">
        <w:rPr>
          <w:rFonts w:asciiTheme="minorHAnsi" w:hAnsiTheme="minorHAnsi" w:cstheme="minorHAnsi"/>
          <w:sz w:val="22"/>
          <w:szCs w:val="22"/>
        </w:rPr>
        <w:t xml:space="preserve">'de (Bilgelik Evi) çalışmalar yürütmüştür. </w:t>
      </w:r>
    </w:p>
    <w:p w:rsidR="00087636" w:rsidRPr="00087636" w:rsidRDefault="00087636" w:rsidP="0008763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Kitâbü'l-Muhtasar fî Hisâbi'l-Cebr ve'l-Mukâbele</w:t>
      </w:r>
      <w:r w:rsidRPr="00087636">
        <w:rPr>
          <w:rFonts w:asciiTheme="minorHAnsi" w:hAnsiTheme="minorHAnsi" w:cstheme="minorHAnsi"/>
          <w:sz w:val="22"/>
          <w:szCs w:val="22"/>
        </w:rPr>
        <w:t xml:space="preserve">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Zîc'ül-Harizmi</w:t>
      </w:r>
      <w:r w:rsidRPr="00087636">
        <w:rPr>
          <w:rFonts w:asciiTheme="minorHAnsi" w:hAnsiTheme="minorHAnsi" w:cstheme="minorHAnsi"/>
          <w:sz w:val="22"/>
          <w:szCs w:val="22"/>
        </w:rPr>
        <w:t xml:space="preserve">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Kitâbü'l Hisâbi'l Hindî</w:t>
      </w:r>
      <w:r w:rsidRPr="0008763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87636" w:rsidRPr="00087636" w:rsidRDefault="00087636" w:rsidP="00087636">
      <w:pPr>
        <w:pStyle w:val="NormalWeb"/>
        <w:numPr>
          <w:ilvl w:val="0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Bilime Katkıları:</w:t>
      </w:r>
    </w:p>
    <w:p w:rsidR="00087636" w:rsidRPr="00087636" w:rsidRDefault="00087636" w:rsidP="0008763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i/>
          <w:iCs/>
          <w:sz w:val="22"/>
          <w:szCs w:val="22"/>
        </w:rPr>
        <w:t>"El-Cebr"</w:t>
      </w:r>
      <w:r w:rsidRPr="00087636">
        <w:rPr>
          <w:rFonts w:asciiTheme="minorHAnsi" w:hAnsiTheme="minorHAnsi" w:cstheme="minorHAnsi"/>
          <w:sz w:val="22"/>
          <w:szCs w:val="22"/>
        </w:rPr>
        <w:t xml:space="preserve"> kelimesinden türeyen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cebir</w:t>
      </w:r>
      <w:r w:rsidRPr="00087636">
        <w:rPr>
          <w:rFonts w:asciiTheme="minorHAnsi" w:hAnsiTheme="minorHAnsi" w:cstheme="minorHAnsi"/>
          <w:sz w:val="22"/>
          <w:szCs w:val="22"/>
        </w:rPr>
        <w:t xml:space="preserve"> bilimini sistemleştirerek literatüre kazandırmıştır. </w:t>
      </w:r>
    </w:p>
    <w:p w:rsidR="00087636" w:rsidRPr="00087636" w:rsidRDefault="00087636" w:rsidP="0008763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Modern bilgisayar biliminin ve yazılımın temel taşı olan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algoritma</w:t>
      </w:r>
      <w:r w:rsidRPr="00087636">
        <w:rPr>
          <w:rFonts w:asciiTheme="minorHAnsi" w:hAnsiTheme="minorHAnsi" w:cstheme="minorHAnsi"/>
          <w:sz w:val="22"/>
          <w:szCs w:val="22"/>
        </w:rPr>
        <w:t xml:space="preserve"> kavramı onun adından türetilmiştir. </w:t>
      </w:r>
    </w:p>
    <w:p w:rsidR="00087636" w:rsidRPr="00087636" w:rsidRDefault="00087636" w:rsidP="0008763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Hint rakam sistemini dünyaya tanıtmış, sıfır sayısını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"konumu dolduran ama tek başına değeri olmayan sayı"</w:t>
      </w:r>
      <w:r w:rsidRPr="00087636">
        <w:rPr>
          <w:rFonts w:asciiTheme="minorHAnsi" w:hAnsiTheme="minorHAnsi" w:cstheme="minorHAnsi"/>
          <w:sz w:val="22"/>
          <w:szCs w:val="22"/>
        </w:rPr>
        <w:t xml:space="preserve"> şeklinde tanımlayarak modern matematiğe kazandırmıştır. </w:t>
      </w:r>
    </w:p>
    <w:p w:rsidR="00087636" w:rsidRPr="00087636" w:rsidRDefault="00087636" w:rsidP="00087636">
      <w:pPr>
        <w:pStyle w:val="NormalWeb"/>
        <w:numPr>
          <w:ilvl w:val="1"/>
          <w:numId w:val="2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Şam'daki Kasiyun Rasathanesi'nde çalışarak Dünya'nın eksen eğikliğini </w:t>
      </w:r>
      <w:r w:rsidRPr="00087636">
        <w:rPr>
          <w:rStyle w:val="math-inline"/>
          <w:rFonts w:asciiTheme="minorHAnsi" w:hAnsiTheme="minorHAnsi" w:cstheme="minorHAnsi"/>
          <w:sz w:val="22"/>
          <w:szCs w:val="22"/>
        </w:rPr>
        <w:t>$23^\circ 33'$</w:t>
      </w:r>
      <w:r w:rsidRPr="00087636">
        <w:rPr>
          <w:rFonts w:asciiTheme="minorHAnsi" w:hAnsiTheme="minorHAnsi" w:cstheme="minorHAnsi"/>
          <w:sz w:val="22"/>
          <w:szCs w:val="22"/>
        </w:rPr>
        <w:t xml:space="preserve"> olarak hesaplamıştır.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t>Farabi (870 - 950)</w:t>
      </w:r>
    </w:p>
    <w:p w:rsidR="00087636" w:rsidRPr="00087636" w:rsidRDefault="00087636" w:rsidP="0008763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Kazakistan / Farab (Otrar) kentinde doğmuş, Şam'da vefat etmiştir. </w:t>
      </w:r>
    </w:p>
    <w:p w:rsidR="00087636" w:rsidRPr="00087636" w:rsidRDefault="00087636" w:rsidP="0008763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Unvanları:</w:t>
      </w:r>
      <w:r w:rsidRPr="00087636">
        <w:rPr>
          <w:rFonts w:asciiTheme="minorHAnsi" w:hAnsiTheme="minorHAnsi" w:cstheme="minorHAnsi"/>
          <w:sz w:val="22"/>
          <w:szCs w:val="22"/>
        </w:rPr>
        <w:t xml:space="preserve"> Batı dünyasında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Alpharabius</w:t>
      </w:r>
      <w:r w:rsidRPr="00087636">
        <w:rPr>
          <w:rFonts w:asciiTheme="minorHAnsi" w:hAnsiTheme="minorHAnsi" w:cstheme="minorHAnsi"/>
          <w:sz w:val="22"/>
          <w:szCs w:val="22"/>
        </w:rPr>
        <w:t xml:space="preserve"> adıyla tanınır. Aristoteles'in felsefesini açıklayıp sistemleştirdiği için İslam dünyasında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Muallim-i Sâni</w:t>
      </w:r>
      <w:r w:rsidRPr="00087636">
        <w:rPr>
          <w:rFonts w:asciiTheme="minorHAnsi" w:hAnsiTheme="minorHAnsi" w:cstheme="minorHAnsi"/>
          <w:sz w:val="22"/>
          <w:szCs w:val="22"/>
        </w:rPr>
        <w:t xml:space="preserve"> (İkinci Öğretmen) olarak anılmıştır. </w:t>
      </w:r>
    </w:p>
    <w:p w:rsidR="00087636" w:rsidRPr="00087636" w:rsidRDefault="00087636" w:rsidP="0008763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El-Medinetü'l-Fazıla</w:t>
      </w:r>
      <w:r w:rsidRPr="00087636">
        <w:rPr>
          <w:rFonts w:asciiTheme="minorHAnsi" w:hAnsiTheme="minorHAnsi" w:cstheme="minorHAnsi"/>
          <w:sz w:val="22"/>
          <w:szCs w:val="22"/>
        </w:rPr>
        <w:t xml:space="preserve"> (Erdemli Şehir),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El-Mûsika'l-Kebîr</w:t>
      </w:r>
      <w:r w:rsidRPr="00087636">
        <w:rPr>
          <w:rFonts w:asciiTheme="minorHAnsi" w:hAnsiTheme="minorHAnsi" w:cstheme="minorHAnsi"/>
          <w:sz w:val="22"/>
          <w:szCs w:val="22"/>
        </w:rPr>
        <w:t xml:space="preserve"> (Büyük Müzik Kitabı). </w:t>
      </w:r>
    </w:p>
    <w:p w:rsidR="00087636" w:rsidRPr="00087636" w:rsidRDefault="00087636" w:rsidP="00087636">
      <w:pPr>
        <w:pStyle w:val="NormalWeb"/>
        <w:numPr>
          <w:ilvl w:val="0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Bilime Katkıları:</w:t>
      </w:r>
    </w:p>
    <w:p w:rsidR="00087636" w:rsidRPr="00087636" w:rsidRDefault="00087636" w:rsidP="00087636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i/>
          <w:iCs/>
          <w:sz w:val="22"/>
          <w:szCs w:val="22"/>
        </w:rPr>
        <w:t>El-Medinetü'l-Fazıla</w:t>
      </w:r>
      <w:r w:rsidRPr="00087636">
        <w:rPr>
          <w:rFonts w:asciiTheme="minorHAnsi" w:hAnsiTheme="minorHAnsi" w:cstheme="minorHAnsi"/>
          <w:sz w:val="22"/>
          <w:szCs w:val="22"/>
        </w:rPr>
        <w:t xml:space="preserve"> eserinde erdemli insanlardan oluşan ideal bir toplum düzeni tasarlamış, gerçek mutluluğun akıl ve ahlakla elde edilebileceğini savunmuştur. </w:t>
      </w:r>
    </w:p>
    <w:p w:rsidR="00087636" w:rsidRPr="00087636" w:rsidRDefault="00087636" w:rsidP="00087636">
      <w:pPr>
        <w:pStyle w:val="NormalWeb"/>
        <w:numPr>
          <w:ilvl w:val="1"/>
          <w:numId w:val="29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Ses dalgalarını ve titreşimleri fiziksel olarak inceleyerek müzik teorisini açıklamış, telli bir enstrüman olan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rebap</w:t>
      </w:r>
      <w:r w:rsidRPr="00087636">
        <w:rPr>
          <w:rFonts w:asciiTheme="minorHAnsi" w:hAnsiTheme="minorHAnsi" w:cstheme="minorHAnsi"/>
          <w:sz w:val="22"/>
          <w:szCs w:val="22"/>
        </w:rPr>
        <w:t xml:space="preserve"> adlı çalgıyı icat etmiştir.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t>Biruni (973 - 1061)</w:t>
      </w:r>
    </w:p>
    <w:p w:rsidR="00087636" w:rsidRPr="00087636" w:rsidRDefault="00087636" w:rsidP="0008763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Harezm / Kas şehrinde doğmuş, Gazne'de vefat etmiştir. </w:t>
      </w:r>
    </w:p>
    <w:p w:rsidR="00087636" w:rsidRPr="00087636" w:rsidRDefault="00087636" w:rsidP="0008763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Unvanları:</w:t>
      </w:r>
      <w:r w:rsidRPr="00087636">
        <w:rPr>
          <w:rFonts w:asciiTheme="minorHAnsi" w:hAnsiTheme="minorHAnsi" w:cstheme="minorHAnsi"/>
          <w:sz w:val="22"/>
          <w:szCs w:val="22"/>
        </w:rPr>
        <w:t xml:space="preserve"> Batı'da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Aliboron</w:t>
      </w:r>
      <w:r w:rsidRPr="00087636">
        <w:rPr>
          <w:rFonts w:asciiTheme="minorHAnsi" w:hAnsiTheme="minorHAnsi" w:cstheme="minorHAnsi"/>
          <w:sz w:val="22"/>
          <w:szCs w:val="22"/>
        </w:rPr>
        <w:t xml:space="preserve"> olarak tanınır. Farklı disiplinlerdeki dehası sebebiyle bilim dünyasında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"Evrensel Dâhi"</w:t>
      </w:r>
      <w:r w:rsidRPr="00087636">
        <w:rPr>
          <w:rFonts w:asciiTheme="minorHAnsi" w:hAnsiTheme="minorHAnsi" w:cstheme="minorHAnsi"/>
          <w:sz w:val="22"/>
          <w:szCs w:val="22"/>
        </w:rPr>
        <w:t xml:space="preserve"> olarak nitelendirilir. </w:t>
      </w:r>
    </w:p>
    <w:p w:rsidR="00087636" w:rsidRPr="00087636" w:rsidRDefault="00087636" w:rsidP="0008763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El-Âsârü'l-Bâkiye</w:t>
      </w:r>
      <w:r w:rsidRPr="00087636">
        <w:rPr>
          <w:rFonts w:asciiTheme="minorHAnsi" w:hAnsiTheme="minorHAnsi" w:cstheme="minorHAnsi"/>
          <w:sz w:val="22"/>
          <w:szCs w:val="22"/>
        </w:rPr>
        <w:t xml:space="preserve">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El-Kânûnü'l-Mes'ûdî</w:t>
      </w:r>
      <w:r w:rsidRPr="00087636">
        <w:rPr>
          <w:rFonts w:asciiTheme="minorHAnsi" w:hAnsiTheme="minorHAnsi" w:cstheme="minorHAnsi"/>
          <w:sz w:val="22"/>
          <w:szCs w:val="22"/>
        </w:rPr>
        <w:t xml:space="preserve">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Kitâbü's-Saydele</w:t>
      </w:r>
      <w:r w:rsidRPr="00087636">
        <w:rPr>
          <w:rFonts w:asciiTheme="minorHAnsi" w:hAnsiTheme="minorHAnsi" w:cstheme="minorHAnsi"/>
          <w:sz w:val="22"/>
          <w:szCs w:val="22"/>
        </w:rPr>
        <w:t xml:space="preserve"> (Eczacılık kitabı),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Kitâbü'l-Cemâhir</w:t>
      </w:r>
      <w:r w:rsidRPr="0008763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87636" w:rsidRPr="00087636" w:rsidRDefault="00087636" w:rsidP="00087636">
      <w:pPr>
        <w:pStyle w:val="NormalWeb"/>
        <w:numPr>
          <w:ilvl w:val="0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Bilime Katkıları:</w:t>
      </w:r>
    </w:p>
    <w:p w:rsidR="00087636" w:rsidRPr="00087636" w:rsidRDefault="00087636" w:rsidP="0008763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Yoğunluk ölçmeye yarayan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piknometre</w:t>
      </w:r>
      <w:r w:rsidRPr="00087636">
        <w:rPr>
          <w:rFonts w:asciiTheme="minorHAnsi" w:hAnsiTheme="minorHAnsi" w:cstheme="minorHAnsi"/>
          <w:sz w:val="22"/>
          <w:szCs w:val="22"/>
        </w:rPr>
        <w:t xml:space="preserve">yi ve gök cisimlerinin konumunu belirleyen mekanik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usturlap</w:t>
      </w:r>
      <w:r w:rsidRPr="00087636">
        <w:rPr>
          <w:rFonts w:asciiTheme="minorHAnsi" w:hAnsiTheme="minorHAnsi" w:cstheme="minorHAnsi"/>
          <w:sz w:val="22"/>
          <w:szCs w:val="22"/>
        </w:rPr>
        <w:t xml:space="preserve">ı geliştirmiştir. </w:t>
      </w:r>
    </w:p>
    <w:p w:rsidR="00087636" w:rsidRPr="00087636" w:rsidRDefault="00087636" w:rsidP="0008763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Trigonometrik yöntemler kullanarak Dünya'nın yarıçapını yaklaşık 6.340 km olarak hesaplamıştır. </w:t>
      </w:r>
    </w:p>
    <w:p w:rsidR="00087636" w:rsidRPr="00087636" w:rsidRDefault="00087636" w:rsidP="0008763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Yeryüzünün tam bir küre olmadığını belirterek yeryüzü ölçüm bilimi olan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jeodezi</w:t>
      </w:r>
      <w:r w:rsidRPr="00087636">
        <w:rPr>
          <w:rFonts w:asciiTheme="minorHAnsi" w:hAnsiTheme="minorHAnsi" w:cstheme="minorHAnsi"/>
          <w:sz w:val="22"/>
          <w:szCs w:val="22"/>
        </w:rPr>
        <w:t xml:space="preserve">nin temellerini atmıştır. </w:t>
      </w:r>
    </w:p>
    <w:p w:rsidR="00087636" w:rsidRPr="00087636" w:rsidRDefault="00087636" w:rsidP="00087636">
      <w:pPr>
        <w:pStyle w:val="NormalWeb"/>
        <w:numPr>
          <w:ilvl w:val="1"/>
          <w:numId w:val="30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Çalışmaları Kopernik, Galileo ve Newton gibi Avrupalı bilim insanlarına rehberlik etmiştir.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lastRenderedPageBreak/>
        <w:t>İbni Sina (980 - 1037)</w:t>
      </w:r>
    </w:p>
    <w:p w:rsidR="00087636" w:rsidRPr="00087636" w:rsidRDefault="00087636" w:rsidP="0008763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Buhara / Efsene köyünde (Özbekistan) doğmuş, Hemedan'da vefat etmiştir. </w:t>
      </w:r>
    </w:p>
    <w:p w:rsidR="00087636" w:rsidRPr="00087636" w:rsidRDefault="00087636" w:rsidP="0008763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Unvanları:</w:t>
      </w:r>
      <w:r w:rsidRPr="00087636">
        <w:rPr>
          <w:rFonts w:asciiTheme="minorHAnsi" w:hAnsiTheme="minorHAnsi" w:cstheme="minorHAnsi"/>
          <w:sz w:val="22"/>
          <w:szCs w:val="22"/>
        </w:rPr>
        <w:t xml:space="preserve"> Batı dünyasında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Avicenna</w:t>
      </w:r>
      <w:r w:rsidRPr="00087636">
        <w:rPr>
          <w:rFonts w:asciiTheme="minorHAnsi" w:hAnsiTheme="minorHAnsi" w:cstheme="minorHAnsi"/>
          <w:sz w:val="22"/>
          <w:szCs w:val="22"/>
        </w:rPr>
        <w:t xml:space="preserve"> olarak bilinir. Tıp ve felsefe alanındaki liderliği nedeniyle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"Modern Tıbbın Babası"</w:t>
      </w:r>
      <w:r w:rsidRPr="00087636">
        <w:rPr>
          <w:rFonts w:asciiTheme="minorHAnsi" w:hAnsiTheme="minorHAnsi" w:cstheme="minorHAnsi"/>
          <w:sz w:val="22"/>
          <w:szCs w:val="22"/>
        </w:rPr>
        <w:t xml:space="preserve"> ve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"Filozofların Prensi"</w:t>
      </w:r>
      <w:r w:rsidRPr="00087636">
        <w:rPr>
          <w:rFonts w:asciiTheme="minorHAnsi" w:hAnsiTheme="minorHAnsi" w:cstheme="minorHAnsi"/>
          <w:sz w:val="22"/>
          <w:szCs w:val="22"/>
        </w:rPr>
        <w:t xml:space="preserve"> unvanlarıyla anılmıştır. </w:t>
      </w:r>
    </w:p>
    <w:p w:rsidR="00087636" w:rsidRPr="00087636" w:rsidRDefault="00087636" w:rsidP="0008763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El-Kânûn fi't-Tıbb</w:t>
      </w:r>
      <w:r w:rsidRPr="00087636">
        <w:rPr>
          <w:rFonts w:asciiTheme="minorHAnsi" w:hAnsiTheme="minorHAnsi" w:cstheme="minorHAnsi"/>
          <w:sz w:val="22"/>
          <w:szCs w:val="22"/>
        </w:rPr>
        <w:t xml:space="preserve"> (Tıp Kanunu),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Kitabü'ş-Şifa</w:t>
      </w:r>
      <w:r w:rsidRPr="0008763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87636" w:rsidRPr="00087636" w:rsidRDefault="00087636" w:rsidP="00087636">
      <w:pPr>
        <w:pStyle w:val="NormalWeb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Bilime Katkıları:</w:t>
      </w:r>
    </w:p>
    <w:p w:rsidR="00087636" w:rsidRPr="00087636" w:rsidRDefault="00087636" w:rsidP="00087636">
      <w:pPr>
        <w:pStyle w:val="NormalWeb"/>
        <w:numPr>
          <w:ilvl w:val="1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Tıp bilimini kuramsal ve uygulamalı olarak ikiye ayırmıştır. </w:t>
      </w:r>
    </w:p>
    <w:p w:rsidR="00087636" w:rsidRPr="00087636" w:rsidRDefault="00087636" w:rsidP="00087636">
      <w:pPr>
        <w:pStyle w:val="NormalWeb"/>
        <w:numPr>
          <w:ilvl w:val="1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Hastalıkların gözle görülmeyen minik canlılar (mikroplar) yoluyla bulaşabileceği fikrini öne sürmüş, cerrahide anestezi (uyuşturma) yöntemlerini uygulamıştır. </w:t>
      </w:r>
    </w:p>
    <w:p w:rsidR="00087636" w:rsidRPr="00087636" w:rsidRDefault="00087636" w:rsidP="00087636">
      <w:pPr>
        <w:pStyle w:val="NormalWeb"/>
        <w:numPr>
          <w:ilvl w:val="1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i/>
          <w:iCs/>
          <w:sz w:val="22"/>
          <w:szCs w:val="22"/>
        </w:rPr>
        <w:t>El-Kânûn fi't-Tıbb</w:t>
      </w:r>
      <w:r w:rsidRPr="00087636">
        <w:rPr>
          <w:rFonts w:asciiTheme="minorHAnsi" w:hAnsiTheme="minorHAnsi" w:cstheme="minorHAnsi"/>
          <w:sz w:val="22"/>
          <w:szCs w:val="22"/>
        </w:rPr>
        <w:t xml:space="preserve"> adlı eseri yüzyıllar boyunca Doğu'da ve Avrupa üniversitelerinde ana ders kitabı olarak okutulmuştur. </w:t>
      </w:r>
    </w:p>
    <w:p w:rsidR="00087636" w:rsidRPr="00087636" w:rsidRDefault="00087636" w:rsidP="00087636">
      <w:pPr>
        <w:pStyle w:val="NormalWeb"/>
        <w:numPr>
          <w:ilvl w:val="1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i/>
          <w:iCs/>
          <w:sz w:val="22"/>
          <w:szCs w:val="22"/>
        </w:rPr>
        <w:t>Kitabü'ş-Şifa</w:t>
      </w:r>
      <w:r w:rsidRPr="00087636">
        <w:rPr>
          <w:rFonts w:asciiTheme="minorHAnsi" w:hAnsiTheme="minorHAnsi" w:cstheme="minorHAnsi"/>
          <w:sz w:val="22"/>
          <w:szCs w:val="22"/>
        </w:rPr>
        <w:t xml:space="preserve"> adlı eserinde mantık, varlık (ontoloji) ve bilgi felsefesini (epistemoloji) sistemleştirmiştir.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t>Cezeri (1136 - 1206)</w:t>
      </w:r>
    </w:p>
    <w:p w:rsidR="00087636" w:rsidRPr="00087636" w:rsidRDefault="00087636" w:rsidP="0008763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Cizre'de doğmuş ve Cizre'de vefat etmiştir. </w:t>
      </w:r>
    </w:p>
    <w:p w:rsidR="00087636" w:rsidRPr="00087636" w:rsidRDefault="00087636" w:rsidP="0008763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Unvanı:</w:t>
      </w:r>
      <w:r w:rsidRPr="00087636">
        <w:rPr>
          <w:rFonts w:asciiTheme="minorHAnsi" w:hAnsiTheme="minorHAnsi" w:cstheme="minorHAnsi"/>
          <w:sz w:val="22"/>
          <w:szCs w:val="22"/>
        </w:rPr>
        <w:t xml:space="preserve"> Batı'da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Cazari</w:t>
      </w:r>
      <w:r w:rsidRPr="00087636">
        <w:rPr>
          <w:rFonts w:asciiTheme="minorHAnsi" w:hAnsiTheme="minorHAnsi" w:cstheme="minorHAnsi"/>
          <w:sz w:val="22"/>
          <w:szCs w:val="22"/>
        </w:rPr>
        <w:t xml:space="preserve"> ya da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Gazari</w:t>
      </w:r>
      <w:r w:rsidRPr="00087636">
        <w:rPr>
          <w:rFonts w:asciiTheme="minorHAnsi" w:hAnsiTheme="minorHAnsi" w:cstheme="minorHAnsi"/>
          <w:sz w:val="22"/>
          <w:szCs w:val="22"/>
        </w:rPr>
        <w:t xml:space="preserve"> adıyla bilinir. Sibernetik ve modern robotik biliminin kurucusu kabul edilir. </w:t>
      </w:r>
    </w:p>
    <w:p w:rsidR="00087636" w:rsidRPr="00087636" w:rsidRDefault="00087636" w:rsidP="0008763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Kitâb fî Ma'rifeti'l-Hiyeli'l-Hendesiyye</w:t>
      </w:r>
      <w:r w:rsidRPr="00087636">
        <w:rPr>
          <w:rFonts w:asciiTheme="minorHAnsi" w:hAnsiTheme="minorHAnsi" w:cstheme="minorHAnsi"/>
          <w:sz w:val="22"/>
          <w:szCs w:val="22"/>
        </w:rPr>
        <w:t xml:space="preserve"> (Mekanik Hareketler Kitabı). </w:t>
      </w:r>
    </w:p>
    <w:p w:rsidR="00087636" w:rsidRPr="00087636" w:rsidRDefault="00087636" w:rsidP="00087636">
      <w:pPr>
        <w:pStyle w:val="NormalWeb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Bilime Katkıları:</w:t>
      </w:r>
    </w:p>
    <w:p w:rsidR="00087636" w:rsidRPr="00087636" w:rsidRDefault="00087636" w:rsidP="00087636">
      <w:pPr>
        <w:pStyle w:val="NormalWeb"/>
        <w:numPr>
          <w:ilvl w:val="1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Teorik bilginin pratik uygulamaya dönüşmesi gerektiğini savunarak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otomasyon ve kontrol sistemleri</w:t>
      </w:r>
      <w:r w:rsidRPr="00087636">
        <w:rPr>
          <w:rFonts w:asciiTheme="minorHAnsi" w:hAnsiTheme="minorHAnsi" w:cstheme="minorHAnsi"/>
          <w:sz w:val="22"/>
          <w:szCs w:val="22"/>
        </w:rPr>
        <w:t xml:space="preserve"> ilkelerini geliştirmiştir. </w:t>
      </w:r>
    </w:p>
    <w:p w:rsidR="00087636" w:rsidRPr="00087636" w:rsidRDefault="00087636" w:rsidP="00087636">
      <w:pPr>
        <w:pStyle w:val="NormalWeb"/>
        <w:numPr>
          <w:ilvl w:val="1"/>
          <w:numId w:val="32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Diyarbakır'da Artuklular sarayında başmühendislik yapmış;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Fil Saati</w:t>
      </w:r>
      <w:r w:rsidRPr="00087636">
        <w:rPr>
          <w:rFonts w:asciiTheme="minorHAnsi" w:hAnsiTheme="minorHAnsi" w:cstheme="minorHAnsi"/>
          <w:sz w:val="22"/>
          <w:szCs w:val="22"/>
        </w:rPr>
        <w:t xml:space="preserve">,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otomatik abdest makinesi</w:t>
      </w:r>
      <w:r w:rsidRPr="00087636">
        <w:rPr>
          <w:rFonts w:asciiTheme="minorHAnsi" w:hAnsiTheme="minorHAnsi" w:cstheme="minorHAnsi"/>
          <w:sz w:val="22"/>
          <w:szCs w:val="22"/>
        </w:rPr>
        <w:t xml:space="preserve">, su pompaları, şifreli kilitler ve içecek sunan mekanik robotlar icat etmiştir.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t>Uluğ Bey (1394 - 1449)</w:t>
      </w:r>
    </w:p>
    <w:p w:rsidR="00087636" w:rsidRPr="00087636" w:rsidRDefault="00087636" w:rsidP="0008763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Sultaniye'de (İran) doğmuş, Semerkant'ta vefat etmiştir. </w:t>
      </w:r>
    </w:p>
    <w:p w:rsidR="00087636" w:rsidRPr="00087636" w:rsidRDefault="00087636" w:rsidP="0008763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Görevi ve Kimliği: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Timur Devleti hükümdarı, astronom ve matematikçi. </w:t>
      </w:r>
    </w:p>
    <w:p w:rsidR="00087636" w:rsidRPr="00087636" w:rsidRDefault="00087636" w:rsidP="0008763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Zîc-i Uluğ Bey</w:t>
      </w:r>
      <w:r w:rsidRPr="00087636">
        <w:rPr>
          <w:rFonts w:asciiTheme="minorHAnsi" w:hAnsiTheme="minorHAnsi" w:cstheme="minorHAnsi"/>
          <w:sz w:val="22"/>
          <w:szCs w:val="22"/>
        </w:rPr>
        <w:t xml:space="preserve"> (Yıldız Kataloğu). </w:t>
      </w:r>
    </w:p>
    <w:p w:rsidR="00087636" w:rsidRPr="00087636" w:rsidRDefault="00087636" w:rsidP="00087636">
      <w:pPr>
        <w:pStyle w:val="NormalWeb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Bilime Katkıları:</w:t>
      </w:r>
    </w:p>
    <w:p w:rsidR="00087636" w:rsidRPr="00087636" w:rsidRDefault="00087636" w:rsidP="00087636">
      <w:pPr>
        <w:pStyle w:val="NormalWeb"/>
        <w:numPr>
          <w:ilvl w:val="1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Semerkant'ı dönemin bilim ve sanat başkenti hâline getirmiş, 1420 yılında çağının en ileri gözlemevi olan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Semerkant Rasathanesi</w:t>
      </w:r>
      <w:r w:rsidRPr="00087636">
        <w:rPr>
          <w:rFonts w:asciiTheme="minorHAnsi" w:hAnsiTheme="minorHAnsi" w:cstheme="minorHAnsi"/>
          <w:sz w:val="22"/>
          <w:szCs w:val="22"/>
        </w:rPr>
        <w:t xml:space="preserve">'ni kurmuştur. </w:t>
      </w:r>
    </w:p>
    <w:p w:rsidR="00087636" w:rsidRPr="00087636" w:rsidRDefault="00087636" w:rsidP="00087636">
      <w:pPr>
        <w:pStyle w:val="NormalWeb"/>
        <w:numPr>
          <w:ilvl w:val="1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Ali Kuşçu ve Kadızade-i Rûmî gibi âlimlerle birlikte çalışmıştır. </w:t>
      </w:r>
    </w:p>
    <w:p w:rsidR="00087636" w:rsidRPr="00087636" w:rsidRDefault="00087636" w:rsidP="00087636">
      <w:pPr>
        <w:pStyle w:val="NormalWeb"/>
        <w:numPr>
          <w:ilvl w:val="1"/>
          <w:numId w:val="33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Bir yılın uzunluğunu, Dünya'nın eksen eğikliğini ve Güneş'in yıllık hareketlerini hassasiyetle hesaplamış, güneş takviminin gelişimine öncülük etmiştir.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t>Ali Kuşçu (1403 - 1474)</w:t>
      </w:r>
    </w:p>
    <w:p w:rsidR="00087636" w:rsidRPr="00087636" w:rsidRDefault="00087636" w:rsidP="00087636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Semerkant'ta doğmuş, İstanbul'da vefat etmiştir. </w:t>
      </w:r>
    </w:p>
    <w:p w:rsidR="00087636" w:rsidRPr="00087636" w:rsidRDefault="00087636" w:rsidP="00087636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Yolculuğu:</w:t>
      </w:r>
      <w:r w:rsidRPr="00087636">
        <w:rPr>
          <w:rFonts w:asciiTheme="minorHAnsi" w:hAnsiTheme="minorHAnsi" w:cstheme="minorHAnsi"/>
          <w:sz w:val="22"/>
          <w:szCs w:val="22"/>
        </w:rPr>
        <w:t xml:space="preserve"> Semerkant Rasathanesi'nde yetişmiş, Uluğ Bey'in vefatı sonrası Tebriz'e geçmiş, Akkoyunlu elçisi olarak geldiği İstanbul'da Fatih Sultan Mehmed'in davetiyle kalarak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Ayasofya Medresesi başmüderrisi</w:t>
      </w:r>
      <w:r w:rsidRPr="00087636">
        <w:rPr>
          <w:rFonts w:asciiTheme="minorHAnsi" w:hAnsiTheme="minorHAnsi" w:cstheme="minorHAnsi"/>
          <w:sz w:val="22"/>
          <w:szCs w:val="22"/>
        </w:rPr>
        <w:t xml:space="preserve"> olmuştur. </w:t>
      </w:r>
    </w:p>
    <w:p w:rsidR="00087636" w:rsidRPr="00087636" w:rsidRDefault="00087636" w:rsidP="00087636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Eserleri: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Risâle fi'l-Hisâb (Muhammediye)</w:t>
      </w:r>
      <w:r w:rsidRPr="00087636">
        <w:rPr>
          <w:rFonts w:asciiTheme="minorHAnsi" w:hAnsiTheme="minorHAnsi" w:cstheme="minorHAnsi"/>
          <w:sz w:val="22"/>
          <w:szCs w:val="22"/>
        </w:rPr>
        <w:t xml:space="preserve">,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Risâle fi'l-Hey'e (Fethiye)</w:t>
      </w:r>
      <w:r w:rsidRPr="0008763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87636" w:rsidRPr="00087636" w:rsidRDefault="00087636" w:rsidP="00087636">
      <w:pPr>
        <w:pStyle w:val="NormalWeb"/>
        <w:numPr>
          <w:ilvl w:val="0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Bilime Katkıları:</w:t>
      </w:r>
    </w:p>
    <w:p w:rsidR="00087636" w:rsidRPr="00087636" w:rsidRDefault="00087636" w:rsidP="00087636">
      <w:pPr>
        <w:pStyle w:val="NormalWeb"/>
        <w:numPr>
          <w:ilvl w:val="1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Osmanlı Devleti'nde matematik ve astronomi öğretimini canlandırıp kurumsallaştırmıştır. </w:t>
      </w:r>
    </w:p>
    <w:p w:rsidR="00087636" w:rsidRPr="00087636" w:rsidRDefault="00087636" w:rsidP="00087636">
      <w:pPr>
        <w:pStyle w:val="NormalWeb"/>
        <w:numPr>
          <w:ilvl w:val="1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İstanbul'un enlem ve boylam derecelerini hesaplamış, Fatih Camisi'nin bahçesine güneş saati yapmıştır. </w:t>
      </w:r>
    </w:p>
    <w:p w:rsidR="00087636" w:rsidRPr="00087636" w:rsidRDefault="00087636" w:rsidP="00087636">
      <w:pPr>
        <w:pStyle w:val="NormalWeb"/>
        <w:numPr>
          <w:ilvl w:val="1"/>
          <w:numId w:val="34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Gezegen hareketleri üzerine kurduğu modeller, modern astronominin öncüsü kabul edilen Kopernik'e (Copernicus) ilham vermiştir. Başarılarından ötürü Ay'daki kraterlerden birine adı verilmiştir.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lastRenderedPageBreak/>
        <w:t>Mimar Sinan (1489 - 1588)</w:t>
      </w:r>
    </w:p>
    <w:p w:rsidR="00087636" w:rsidRPr="00087636" w:rsidRDefault="00087636" w:rsidP="00087636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Kayseri / Ağırnas köyünde doğmuş, İstanbul'da vefat etmiştir. </w:t>
      </w:r>
    </w:p>
    <w:p w:rsidR="00087636" w:rsidRPr="00087636" w:rsidRDefault="00087636" w:rsidP="00087636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Görevi: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Osmanlı Devleti'nin başmimarı. </w:t>
      </w:r>
    </w:p>
    <w:p w:rsidR="00087636" w:rsidRPr="00087636" w:rsidRDefault="00087636" w:rsidP="00087636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Mesleki Evreleri:</w:t>
      </w:r>
    </w:p>
    <w:p w:rsidR="00087636" w:rsidRPr="00087636" w:rsidRDefault="00087636" w:rsidP="00087636">
      <w:pPr>
        <w:pStyle w:val="NormalWeb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Çıraklık Eseri: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Şehzade Camisi (İstanbul) </w:t>
      </w:r>
    </w:p>
    <w:p w:rsidR="00087636" w:rsidRPr="00087636" w:rsidRDefault="00087636" w:rsidP="00087636">
      <w:pPr>
        <w:pStyle w:val="NormalWeb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Kalfalık Eseri: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Süleymaniye Camisi (İstanbul) </w:t>
      </w:r>
    </w:p>
    <w:p w:rsidR="00087636" w:rsidRPr="00087636" w:rsidRDefault="00087636" w:rsidP="00087636">
      <w:pPr>
        <w:pStyle w:val="NormalWeb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Ustalık Eseri: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Selimiye Camisi (Edirne) </w:t>
      </w:r>
    </w:p>
    <w:p w:rsidR="00087636" w:rsidRPr="00087636" w:rsidRDefault="00087636" w:rsidP="00087636">
      <w:pPr>
        <w:pStyle w:val="NormalWeb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Mimarlık ve Mühendislik Dehası:</w:t>
      </w:r>
    </w:p>
    <w:p w:rsidR="00087636" w:rsidRPr="00087636" w:rsidRDefault="00087636" w:rsidP="00087636">
      <w:pPr>
        <w:pStyle w:val="NormalWeb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Yüzlerce cami, köprü (Drina Köprüsü vb.), su kemeri, medrese ve kervansaray inşa ederek Osmanlı şehirlerinin silüetini oluşturmuştur. </w:t>
      </w:r>
    </w:p>
    <w:p w:rsidR="00087636" w:rsidRPr="00087636" w:rsidRDefault="00087636" w:rsidP="00087636">
      <w:pPr>
        <w:pStyle w:val="NormalWeb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Deprem güvenliği için temellere tonlarca ağırlıkta kayalar koyup zemini sıkıştırmış, yapının ağırlık merkezini yere yakın tutarak günümüz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"derin temel"</w:t>
      </w:r>
      <w:r w:rsidRPr="00087636">
        <w:rPr>
          <w:rFonts w:asciiTheme="minorHAnsi" w:hAnsiTheme="minorHAnsi" w:cstheme="minorHAnsi"/>
          <w:sz w:val="22"/>
          <w:szCs w:val="22"/>
        </w:rPr>
        <w:t xml:space="preserve"> tekniğini yüzyıllar önce uygulamıştır. </w:t>
      </w:r>
    </w:p>
    <w:p w:rsidR="00087636" w:rsidRPr="00087636" w:rsidRDefault="00087636" w:rsidP="00087636">
      <w:pPr>
        <w:pStyle w:val="NormalWeb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Yapının kayma veya oturma durumunu denetlemek için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"dönen (hareketli) sütun"</w:t>
      </w:r>
      <w:r w:rsidRPr="00087636">
        <w:rPr>
          <w:rFonts w:asciiTheme="minorHAnsi" w:hAnsiTheme="minorHAnsi" w:cstheme="minorHAnsi"/>
          <w:sz w:val="22"/>
          <w:szCs w:val="22"/>
        </w:rPr>
        <w:t xml:space="preserve"> sistemini icat etmiştir. </w:t>
      </w:r>
    </w:p>
    <w:p w:rsidR="00087636" w:rsidRPr="00087636" w:rsidRDefault="00087636" w:rsidP="00087636">
      <w:pPr>
        <w:pStyle w:val="Balk4"/>
        <w:rPr>
          <w:rFonts w:asciiTheme="minorHAnsi" w:hAnsiTheme="minorHAnsi" w:cstheme="minorHAnsi"/>
        </w:rPr>
      </w:pPr>
      <w:r w:rsidRPr="00087636">
        <w:rPr>
          <w:rFonts w:asciiTheme="minorHAnsi" w:hAnsiTheme="minorHAnsi" w:cstheme="minorHAnsi"/>
        </w:rPr>
        <w:t>Kınalızade Ali Efendi (1510 - 1572)</w:t>
      </w:r>
    </w:p>
    <w:p w:rsidR="00087636" w:rsidRPr="00087636" w:rsidRDefault="00087636" w:rsidP="00087636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Doğum ve Vefat Yeri: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Isparta'da doğmuş, Edirne'de vefat etmiştir. </w:t>
      </w:r>
    </w:p>
    <w:p w:rsidR="00087636" w:rsidRPr="00087636" w:rsidRDefault="00087636" w:rsidP="00087636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Kimliği: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Osmanlı kadısı, müderrisi ve ahlak felsefecisi. </w:t>
      </w:r>
    </w:p>
    <w:p w:rsidR="00087636" w:rsidRPr="00087636" w:rsidRDefault="00087636" w:rsidP="00087636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Başlıca Eseri: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</w:t>
      </w:r>
      <w:r w:rsidRPr="00087636">
        <w:rPr>
          <w:rFonts w:asciiTheme="minorHAnsi" w:hAnsiTheme="minorHAnsi" w:cstheme="minorHAnsi"/>
          <w:i/>
          <w:iCs/>
          <w:sz w:val="22"/>
          <w:szCs w:val="22"/>
        </w:rPr>
        <w:t>Ahlâk-ı Alâî</w:t>
      </w:r>
      <w:r w:rsidRPr="0008763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87636" w:rsidRPr="00087636" w:rsidRDefault="00087636" w:rsidP="00087636">
      <w:pPr>
        <w:pStyle w:val="NormalWeb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Düşünce Dünyasına Katkıları:</w:t>
      </w:r>
    </w:p>
    <w:p w:rsidR="00087636" w:rsidRPr="00087636" w:rsidRDefault="00087636" w:rsidP="00087636">
      <w:pPr>
        <w:pStyle w:val="NormalWeb"/>
        <w:numPr>
          <w:ilvl w:val="1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i/>
          <w:iCs/>
          <w:sz w:val="22"/>
          <w:szCs w:val="22"/>
        </w:rPr>
        <w:t>Ahlâk-ı Alâî</w:t>
      </w:r>
      <w:r w:rsidRPr="00087636">
        <w:rPr>
          <w:rFonts w:asciiTheme="minorHAnsi" w:hAnsiTheme="minorHAnsi" w:cstheme="minorHAnsi"/>
          <w:sz w:val="22"/>
          <w:szCs w:val="22"/>
        </w:rPr>
        <w:t xml:space="preserve">, Türk-İslam düşünce tarihinde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Türkçe yazılmış ilk kapsamlı ahlak kitabı</w:t>
      </w:r>
      <w:r w:rsidRPr="00087636">
        <w:rPr>
          <w:rFonts w:asciiTheme="minorHAnsi" w:hAnsiTheme="minorHAnsi" w:cstheme="minorHAnsi"/>
          <w:sz w:val="22"/>
          <w:szCs w:val="22"/>
        </w:rPr>
        <w:t xml:space="preserve"> kabul edilir. </w:t>
      </w:r>
    </w:p>
    <w:p w:rsidR="00087636" w:rsidRPr="00087636" w:rsidRDefault="00087636" w:rsidP="00087636">
      <w:pPr>
        <w:pStyle w:val="NormalWeb"/>
        <w:numPr>
          <w:ilvl w:val="1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Eserinde ahlakı üç ana bölüme ayırmıştır: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Bireysel Ahlak (Ahlak Öğretisi), Aile Ahlakı ve Devlet Yönetiminde Ahlak</w:t>
      </w:r>
      <w:r w:rsidRPr="0008763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087636" w:rsidRPr="00087636" w:rsidRDefault="00087636" w:rsidP="00087636">
      <w:pPr>
        <w:pStyle w:val="NormalWeb"/>
        <w:numPr>
          <w:ilvl w:val="1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 xml:space="preserve">Toplumun huzurunun temeline adalet ve sevgiyi koymuş; adaletin bozulduğu yerde güvenin yok olacağını savunmuştur. </w:t>
      </w:r>
    </w:p>
    <w:p w:rsidR="00087636" w:rsidRPr="00087636" w:rsidRDefault="00087636" w:rsidP="0008763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>3. Bilim İnsanları ve Çalışma Alanları Karşılaştırma Tablosu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1432"/>
        <w:gridCol w:w="1319"/>
        <w:gridCol w:w="1384"/>
        <w:gridCol w:w="1551"/>
        <w:gridCol w:w="1065"/>
        <w:gridCol w:w="1572"/>
      </w:tblGrid>
      <w:tr w:rsidR="00087636" w:rsidRPr="00087636" w:rsidTr="0008763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 w:rsidP="00087636">
            <w:pPr>
              <w:spacing w:after="480"/>
              <w:rPr>
                <w:rFonts w:cstheme="minorHAnsi"/>
              </w:rPr>
            </w:pPr>
            <w:r w:rsidRPr="00087636">
              <w:rPr>
                <w:rStyle w:val="Gl"/>
                <w:rFonts w:cstheme="minorHAnsi"/>
              </w:rPr>
              <w:t xml:space="preserve">Şahsiyet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 w:rsidP="00087636">
            <w:pPr>
              <w:spacing w:after="480"/>
              <w:rPr>
                <w:rFonts w:cstheme="minorHAnsi"/>
              </w:rPr>
            </w:pPr>
            <w:r w:rsidRPr="00087636">
              <w:rPr>
                <w:rStyle w:val="Gl"/>
                <w:rFonts w:cstheme="minorHAnsi"/>
              </w:rPr>
              <w:t xml:space="preserve">Matematik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 w:rsidP="00087636">
            <w:pPr>
              <w:spacing w:after="480"/>
              <w:rPr>
                <w:rFonts w:cstheme="minorHAnsi"/>
              </w:rPr>
            </w:pPr>
            <w:r w:rsidRPr="00087636">
              <w:rPr>
                <w:rStyle w:val="Gl"/>
                <w:rFonts w:cstheme="minorHAnsi"/>
              </w:rPr>
              <w:t xml:space="preserve">Tıp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 w:rsidP="00087636">
            <w:pPr>
              <w:spacing w:after="480"/>
              <w:rPr>
                <w:rFonts w:cstheme="minorHAnsi"/>
              </w:rPr>
            </w:pPr>
            <w:r w:rsidRPr="00087636">
              <w:rPr>
                <w:rStyle w:val="Gl"/>
                <w:rFonts w:cstheme="minorHAnsi"/>
              </w:rPr>
              <w:t xml:space="preserve">Astronomi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 w:rsidP="00087636">
            <w:pPr>
              <w:spacing w:after="480"/>
              <w:rPr>
                <w:rFonts w:cstheme="minorHAnsi"/>
              </w:rPr>
            </w:pPr>
            <w:r w:rsidRPr="00087636">
              <w:rPr>
                <w:rStyle w:val="Gl"/>
                <w:rFonts w:cstheme="minorHAnsi"/>
              </w:rPr>
              <w:t xml:space="preserve">Mühendislik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 w:rsidP="00087636">
            <w:pPr>
              <w:spacing w:after="480"/>
              <w:rPr>
                <w:rFonts w:cstheme="minorHAnsi"/>
              </w:rPr>
            </w:pPr>
            <w:r w:rsidRPr="00087636">
              <w:rPr>
                <w:rStyle w:val="Gl"/>
                <w:rFonts w:cstheme="minorHAnsi"/>
              </w:rPr>
              <w:t xml:space="preserve">Felsefe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 w:rsidP="00087636">
            <w:pPr>
              <w:spacing w:after="480"/>
              <w:rPr>
                <w:rFonts w:cstheme="minorHAnsi"/>
              </w:rPr>
            </w:pPr>
            <w:r w:rsidRPr="00087636">
              <w:rPr>
                <w:rStyle w:val="Gl"/>
                <w:rFonts w:cstheme="minorHAnsi"/>
              </w:rPr>
              <w:t xml:space="preserve">Mimarlık / Ahlak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Harizmi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Farabi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Müzik Teorisi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Biruni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(Eczacılık)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Jeodezi / Coğrafya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İbni Sina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Mantık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Cezeri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(Robotik)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Otomasyon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Uluğ Bey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Devlet Yönetimi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Ali Kuşçu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Eğitim / Medrese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Mimar Sinan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Mimarlık </w:t>
            </w:r>
          </w:p>
        </w:tc>
      </w:tr>
      <w:tr w:rsidR="00087636" w:rsidRPr="00087636" w:rsidTr="00087636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Kınalızade Ali Efendi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rPr>
                <w:rFonts w:cstheme="minorHAnsi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X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87636" w:rsidRPr="00087636" w:rsidRDefault="00087636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087636">
              <w:rPr>
                <w:rFonts w:asciiTheme="minorHAnsi" w:hAnsiTheme="minorHAnsi" w:cstheme="minorHAnsi"/>
                <w:sz w:val="22"/>
                <w:szCs w:val="22"/>
              </w:rPr>
              <w:t xml:space="preserve">Ahlak Felsefesi </w:t>
            </w:r>
          </w:p>
        </w:tc>
      </w:tr>
    </w:tbl>
    <w:p w:rsidR="00087636" w:rsidRPr="00087636" w:rsidRDefault="00087636" w:rsidP="0008763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>4. Geçmişteki Keşiflerin Günümüz Yaşamındaki Karşılıkları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Harizmi </w:t>
      </w:r>
      <w:r w:rsidRPr="00087636">
        <w:rPr>
          <w:rFonts w:asciiTheme="minorHAnsi" w:hAnsiTheme="minorHAnsi" w:cstheme="minorHAnsi"/>
          <w:sz w:val="22"/>
          <w:szCs w:val="22"/>
        </w:rPr>
        <w:t xml:space="preserve">Bilgisayar algoritmaları, yazılım kodları, sıfır rakamı ve denklem çözümleri.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Farabi </w:t>
      </w:r>
      <w:r w:rsidRPr="00087636">
        <w:rPr>
          <w:rFonts w:asciiTheme="minorHAnsi" w:hAnsiTheme="minorHAnsi" w:cstheme="minorHAnsi"/>
          <w:sz w:val="22"/>
          <w:szCs w:val="22"/>
        </w:rPr>
        <w:t xml:space="preserve">Ses fiziği, nota-titreşim analizleri ve telli müzik aletleri (rebap).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Biruni </w:t>
      </w:r>
      <w:r w:rsidRPr="00087636">
        <w:rPr>
          <w:rFonts w:asciiTheme="minorHAnsi" w:hAnsiTheme="minorHAnsi" w:cstheme="minorHAnsi"/>
          <w:sz w:val="22"/>
          <w:szCs w:val="22"/>
        </w:rPr>
        <w:t xml:space="preserve">GPS (Küresel Konumlama Sistemi), harita projeksiyonları, usturlap ve dünya çapı hesaplamaları.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İbni Sina </w:t>
      </w:r>
      <w:r w:rsidRPr="00087636">
        <w:rPr>
          <w:rFonts w:asciiTheme="minorHAnsi" w:hAnsiTheme="minorHAnsi" w:cstheme="minorHAnsi"/>
          <w:sz w:val="22"/>
          <w:szCs w:val="22"/>
        </w:rPr>
        <w:t xml:space="preserve">Bulaşıcı hastalık teşhisleri, karantina kuralları, modern tıp ilaçları ve anestezi.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Cezeri </w:t>
      </w:r>
      <w:r w:rsidRPr="00087636">
        <w:rPr>
          <w:rFonts w:asciiTheme="minorHAnsi" w:hAnsiTheme="minorHAnsi" w:cstheme="minorHAnsi"/>
          <w:sz w:val="22"/>
          <w:szCs w:val="22"/>
        </w:rPr>
        <w:t xml:space="preserve">Sensörlü otomatik kapılar, su sayaçları, robotik kollar ve fabrikalardaki otomasyon sistemleri.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Uluğ Bey </w:t>
      </w:r>
      <w:r w:rsidRPr="00087636">
        <w:rPr>
          <w:rFonts w:asciiTheme="minorHAnsi" w:hAnsiTheme="minorHAnsi" w:cstheme="minorHAnsi"/>
          <w:sz w:val="22"/>
          <w:szCs w:val="22"/>
        </w:rPr>
        <w:t xml:space="preserve">Hassas takvim hesaplamaları, modern gözlemevleri (rasathaneler) ve yıldız haritaları.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Ali Kuşçu </w:t>
      </w:r>
      <w:r w:rsidRPr="00087636">
        <w:rPr>
          <w:rFonts w:asciiTheme="minorHAnsi" w:hAnsiTheme="minorHAnsi" w:cstheme="minorHAnsi"/>
          <w:sz w:val="22"/>
          <w:szCs w:val="22"/>
        </w:rPr>
        <w:t xml:space="preserve">Güneş saatleri, enlem-boylam ölçümleri ve gezegen yörünge modelleri.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Mimar Sinan </w:t>
      </w:r>
      <w:r w:rsidRPr="00087636">
        <w:rPr>
          <w:rFonts w:asciiTheme="minorHAnsi" w:hAnsiTheme="minorHAnsi" w:cstheme="minorHAnsi"/>
          <w:sz w:val="22"/>
          <w:szCs w:val="22"/>
        </w:rPr>
        <w:t xml:space="preserve">Sismik izolatörler, depreme dayanıklı derin temel mühendisliği ve akustik ses düzenlemeleri. </w:t>
      </w:r>
    </w:p>
    <w:p w:rsidR="00087636" w:rsidRPr="00087636" w:rsidRDefault="00087636" w:rsidP="00087636">
      <w:pPr>
        <w:pStyle w:val="NormalWeb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 xml:space="preserve">Kınalızade Ali Efendi </w:t>
      </w:r>
      <w:r w:rsidRPr="00087636">
        <w:rPr>
          <w:rFonts w:asciiTheme="minorHAnsi" w:hAnsiTheme="minorHAnsi" w:cstheme="minorHAnsi"/>
          <w:sz w:val="22"/>
          <w:szCs w:val="22"/>
        </w:rPr>
        <w:t xml:space="preserve">Toplumsal barış, aile danışmanlığı, kamu yönetiminde etik ilkeler ve sosyal adalet. </w:t>
      </w:r>
    </w:p>
    <w:p w:rsidR="00087636" w:rsidRPr="00087636" w:rsidRDefault="00087636" w:rsidP="00087636">
      <w:pPr>
        <w:pStyle w:val="Balk3"/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sz w:val="22"/>
          <w:szCs w:val="22"/>
        </w:rPr>
        <w:t>5. Yazılı Sınavı İçin Kritik Bilgiler ve Soru İpuçları</w:t>
      </w:r>
    </w:p>
    <w:p w:rsidR="00087636" w:rsidRPr="00087636" w:rsidRDefault="00087636" w:rsidP="0008763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Tüm Bilim İnsanları Aynı Alanda Çalışmamıştır:</w:t>
      </w:r>
      <w:r w:rsidRPr="00087636">
        <w:rPr>
          <w:rFonts w:asciiTheme="minorHAnsi" w:hAnsiTheme="minorHAnsi" w:cstheme="minorHAnsi"/>
          <w:sz w:val="22"/>
          <w:szCs w:val="22"/>
        </w:rPr>
        <w:t xml:space="preserve"> Türk-İslam bilginleri yalnızca tek bir disiplinle sınırlı kalmamış; tıp, astronomi, matematik ve felsefe gibi farklı alanlarda çok yönlü (hazerfen) çalışmalar yapmışlardır. </w:t>
      </w:r>
    </w:p>
    <w:p w:rsidR="00087636" w:rsidRPr="00087636" w:rsidRDefault="00087636" w:rsidP="0008763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Matematik ve Astronominin Amacı:</w:t>
      </w:r>
      <w:r w:rsidRPr="00087636">
        <w:rPr>
          <w:rFonts w:asciiTheme="minorHAnsi" w:hAnsiTheme="minorHAnsi" w:cstheme="minorHAnsi"/>
          <w:sz w:val="22"/>
          <w:szCs w:val="22"/>
        </w:rPr>
        <w:t xml:space="preserve"> Matematik ve astronomi alanındaki çalışmalar sadece insan sağlığını korumak için değil; zamanı belirlemek, evreni anlamak, takvim oluşturmak ve ölçüm yöntemlerini geliştirmek amacıyla yürütülmüştür. </w:t>
      </w:r>
    </w:p>
    <w:p w:rsidR="00087636" w:rsidRPr="00087636" w:rsidRDefault="00087636" w:rsidP="0008763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İkinci Öğretmen (Muallim-i Sâni):</w:t>
      </w:r>
      <w:r w:rsidRPr="00087636">
        <w:rPr>
          <w:rFonts w:asciiTheme="minorHAnsi" w:hAnsiTheme="minorHAnsi" w:cstheme="minorHAnsi"/>
          <w:sz w:val="22"/>
          <w:szCs w:val="22"/>
        </w:rPr>
        <w:t xml:space="preserve"> Felsefe ve mantık alanında bu unvanla anılan bilgin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Farabi</w:t>
      </w:r>
      <w:r w:rsidRPr="00087636">
        <w:rPr>
          <w:rFonts w:asciiTheme="minorHAnsi" w:hAnsiTheme="minorHAnsi" w:cstheme="minorHAnsi"/>
          <w:sz w:val="22"/>
          <w:szCs w:val="22"/>
        </w:rPr>
        <w:t xml:space="preserve">dir. Tıbbın babası ise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İbni Sina</w:t>
      </w:r>
      <w:r w:rsidRPr="00087636">
        <w:rPr>
          <w:rFonts w:asciiTheme="minorHAnsi" w:hAnsiTheme="minorHAnsi" w:cstheme="minorHAnsi"/>
          <w:sz w:val="22"/>
          <w:szCs w:val="22"/>
        </w:rPr>
        <w:t xml:space="preserve">dır. </w:t>
      </w:r>
    </w:p>
    <w:p w:rsidR="00087636" w:rsidRPr="00087636" w:rsidRDefault="00087636" w:rsidP="0008763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Sıfır ve Algoritma:</w:t>
      </w:r>
      <w:r w:rsidRPr="00087636">
        <w:rPr>
          <w:rFonts w:asciiTheme="minorHAnsi" w:hAnsiTheme="minorHAnsi" w:cstheme="minorHAnsi"/>
          <w:sz w:val="22"/>
          <w:szCs w:val="22"/>
        </w:rPr>
        <w:t xml:space="preserve"> Bu iki kavram sınavda sorulduğunda doğrudan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Harizmi</w:t>
      </w:r>
      <w:r w:rsidRPr="00087636">
        <w:rPr>
          <w:rFonts w:asciiTheme="minorHAnsi" w:hAnsiTheme="minorHAnsi" w:cstheme="minorHAnsi"/>
          <w:sz w:val="22"/>
          <w:szCs w:val="22"/>
        </w:rPr>
        <w:t xml:space="preserve"> işaretlenmelidir. </w:t>
      </w:r>
    </w:p>
    <w:p w:rsidR="00087636" w:rsidRPr="00087636" w:rsidRDefault="00087636" w:rsidP="0008763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Robotik ve Otomasyon:</w:t>
      </w:r>
      <w:r w:rsidRPr="00087636">
        <w:rPr>
          <w:rFonts w:asciiTheme="minorHAnsi" w:hAnsiTheme="minorHAnsi" w:cstheme="minorHAnsi"/>
          <w:sz w:val="22"/>
          <w:szCs w:val="22"/>
        </w:rPr>
        <w:t xml:space="preserve"> Dişli çarklar, su saatleri, fil saati ve kendi kendine çalışan mekanik aletler denildiğinde akla gelecek ilk isim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Cezeri</w:t>
      </w:r>
      <w:r w:rsidRPr="00087636">
        <w:rPr>
          <w:rFonts w:asciiTheme="minorHAnsi" w:hAnsiTheme="minorHAnsi" w:cstheme="minorHAnsi"/>
          <w:sz w:val="22"/>
          <w:szCs w:val="22"/>
        </w:rPr>
        <w:t xml:space="preserve">dir. </w:t>
      </w:r>
    </w:p>
    <w:p w:rsidR="00087636" w:rsidRPr="00087636" w:rsidRDefault="00087636" w:rsidP="00087636">
      <w:pPr>
        <w:pStyle w:val="NormalWeb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087636">
        <w:rPr>
          <w:rFonts w:asciiTheme="minorHAnsi" w:hAnsiTheme="minorHAnsi" w:cstheme="minorHAnsi"/>
          <w:b/>
          <w:bCs/>
          <w:sz w:val="22"/>
          <w:szCs w:val="22"/>
        </w:rPr>
        <w:t>İstanbul'da Astronomi:</w:t>
      </w:r>
      <w:r w:rsidRPr="00087636">
        <w:rPr>
          <w:rFonts w:asciiTheme="minorHAnsi" w:hAnsiTheme="minorHAnsi" w:cstheme="minorHAnsi"/>
          <w:sz w:val="22"/>
          <w:szCs w:val="22"/>
        </w:rPr>
        <w:t xml:space="preserve"> Fatih Sultan Mehmed tarafından İstanbul'a davet edilip Ayasofya Medresesi'ne atanan ve Fatih Camisi'ne güneş saati yapan bilgin </w:t>
      </w:r>
      <w:r w:rsidRPr="00087636">
        <w:rPr>
          <w:rFonts w:asciiTheme="minorHAnsi" w:hAnsiTheme="minorHAnsi" w:cstheme="minorHAnsi"/>
          <w:b/>
          <w:bCs/>
          <w:sz w:val="22"/>
          <w:szCs w:val="22"/>
        </w:rPr>
        <w:t>Ali Kuşçu</w:t>
      </w:r>
      <w:r w:rsidRPr="00087636">
        <w:rPr>
          <w:rFonts w:asciiTheme="minorHAnsi" w:hAnsiTheme="minorHAnsi" w:cstheme="minorHAnsi"/>
          <w:sz w:val="22"/>
          <w:szCs w:val="22"/>
        </w:rPr>
        <w:t xml:space="preserve">dur. </w:t>
      </w:r>
    </w:p>
    <w:bookmarkEnd w:id="0"/>
    <w:p w:rsidR="009A04AF" w:rsidRPr="00087636" w:rsidRDefault="009A04AF" w:rsidP="00087636">
      <w:pPr>
        <w:rPr>
          <w:rFonts w:cstheme="minorHAnsi"/>
        </w:rPr>
      </w:pPr>
    </w:p>
    <w:sectPr w:rsidR="009A04AF" w:rsidRPr="00087636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ECA" w:rsidRDefault="005F7ECA" w:rsidP="009B7763">
      <w:pPr>
        <w:spacing w:after="0" w:line="240" w:lineRule="auto"/>
      </w:pPr>
      <w:r>
        <w:separator/>
      </w:r>
    </w:p>
  </w:endnote>
  <w:endnote w:type="continuationSeparator" w:id="0">
    <w:p w:rsidR="005F7ECA" w:rsidRDefault="005F7ECA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ECA" w:rsidRDefault="005F7ECA" w:rsidP="009B7763">
      <w:pPr>
        <w:spacing w:after="0" w:line="240" w:lineRule="auto"/>
      </w:pPr>
      <w:r>
        <w:separator/>
      </w:r>
    </w:p>
  </w:footnote>
  <w:footnote w:type="continuationSeparator" w:id="0">
    <w:p w:rsidR="005F7ECA" w:rsidRDefault="005F7ECA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3F1E2D"/>
    <w:multiLevelType w:val="multilevel"/>
    <w:tmpl w:val="9E7A5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B2192C"/>
    <w:multiLevelType w:val="multilevel"/>
    <w:tmpl w:val="AF2A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61775"/>
    <w:multiLevelType w:val="multilevel"/>
    <w:tmpl w:val="1440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767D58"/>
    <w:multiLevelType w:val="multilevel"/>
    <w:tmpl w:val="CE30C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75169F"/>
    <w:multiLevelType w:val="multilevel"/>
    <w:tmpl w:val="E780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503F47"/>
    <w:multiLevelType w:val="multilevel"/>
    <w:tmpl w:val="9B78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46AA9"/>
    <w:multiLevelType w:val="multilevel"/>
    <w:tmpl w:val="3414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10597F"/>
    <w:multiLevelType w:val="multilevel"/>
    <w:tmpl w:val="2D3C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176B7A"/>
    <w:multiLevelType w:val="multilevel"/>
    <w:tmpl w:val="0C86D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7045A6"/>
    <w:multiLevelType w:val="multilevel"/>
    <w:tmpl w:val="763A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CC2AE3"/>
    <w:multiLevelType w:val="multilevel"/>
    <w:tmpl w:val="F0A0E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E34FF"/>
    <w:multiLevelType w:val="multilevel"/>
    <w:tmpl w:val="952C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F514D2"/>
    <w:multiLevelType w:val="multilevel"/>
    <w:tmpl w:val="FF86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5F0783"/>
    <w:multiLevelType w:val="multilevel"/>
    <w:tmpl w:val="AC42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B20334"/>
    <w:multiLevelType w:val="multilevel"/>
    <w:tmpl w:val="187ED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537E70"/>
    <w:multiLevelType w:val="multilevel"/>
    <w:tmpl w:val="AB9AA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EE2084"/>
    <w:multiLevelType w:val="multilevel"/>
    <w:tmpl w:val="63FC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BA2083"/>
    <w:multiLevelType w:val="hybridMultilevel"/>
    <w:tmpl w:val="F6D60216"/>
    <w:lvl w:ilvl="0" w:tplc="3F9A50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FAC0F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3C4C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2AA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FD028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50EE9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BEA8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BE654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3FC0C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2231D6"/>
    <w:multiLevelType w:val="multilevel"/>
    <w:tmpl w:val="5DD63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74D5B"/>
    <w:multiLevelType w:val="multilevel"/>
    <w:tmpl w:val="C9182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411682"/>
    <w:multiLevelType w:val="multilevel"/>
    <w:tmpl w:val="41A6E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1A6315"/>
    <w:multiLevelType w:val="multilevel"/>
    <w:tmpl w:val="BA5A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DB4AE2"/>
    <w:multiLevelType w:val="multilevel"/>
    <w:tmpl w:val="E83E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09336B"/>
    <w:multiLevelType w:val="multilevel"/>
    <w:tmpl w:val="A968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A32838"/>
    <w:multiLevelType w:val="multilevel"/>
    <w:tmpl w:val="3430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497FA9"/>
    <w:multiLevelType w:val="multilevel"/>
    <w:tmpl w:val="9B06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F25D77"/>
    <w:multiLevelType w:val="multilevel"/>
    <w:tmpl w:val="E4F2C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5D1DA5"/>
    <w:multiLevelType w:val="multilevel"/>
    <w:tmpl w:val="1058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281681"/>
    <w:multiLevelType w:val="multilevel"/>
    <w:tmpl w:val="2B141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3E65A0"/>
    <w:multiLevelType w:val="multilevel"/>
    <w:tmpl w:val="FD64A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6A0C89"/>
    <w:multiLevelType w:val="multilevel"/>
    <w:tmpl w:val="2610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144436"/>
    <w:multiLevelType w:val="multilevel"/>
    <w:tmpl w:val="226A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1F3D21"/>
    <w:multiLevelType w:val="multilevel"/>
    <w:tmpl w:val="CD7A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B765F0"/>
    <w:multiLevelType w:val="multilevel"/>
    <w:tmpl w:val="D464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EF265B"/>
    <w:multiLevelType w:val="multilevel"/>
    <w:tmpl w:val="49BA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58616A"/>
    <w:multiLevelType w:val="multilevel"/>
    <w:tmpl w:val="EDA6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0445E5"/>
    <w:multiLevelType w:val="multilevel"/>
    <w:tmpl w:val="6828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7"/>
  </w:num>
  <w:num w:numId="3">
    <w:abstractNumId w:val="25"/>
  </w:num>
  <w:num w:numId="4">
    <w:abstractNumId w:val="12"/>
  </w:num>
  <w:num w:numId="5">
    <w:abstractNumId w:val="5"/>
  </w:num>
  <w:num w:numId="6">
    <w:abstractNumId w:val="17"/>
  </w:num>
  <w:num w:numId="7">
    <w:abstractNumId w:val="34"/>
  </w:num>
  <w:num w:numId="8">
    <w:abstractNumId w:val="37"/>
  </w:num>
  <w:num w:numId="9">
    <w:abstractNumId w:val="22"/>
  </w:num>
  <w:num w:numId="10">
    <w:abstractNumId w:val="14"/>
  </w:num>
  <w:num w:numId="11">
    <w:abstractNumId w:val="3"/>
  </w:num>
  <w:num w:numId="12">
    <w:abstractNumId w:val="32"/>
  </w:num>
  <w:num w:numId="13">
    <w:abstractNumId w:val="36"/>
  </w:num>
  <w:num w:numId="14">
    <w:abstractNumId w:val="15"/>
  </w:num>
  <w:num w:numId="15">
    <w:abstractNumId w:val="23"/>
  </w:num>
  <w:num w:numId="16">
    <w:abstractNumId w:val="24"/>
  </w:num>
  <w:num w:numId="17">
    <w:abstractNumId w:val="28"/>
  </w:num>
  <w:num w:numId="18">
    <w:abstractNumId w:val="2"/>
  </w:num>
  <w:num w:numId="19">
    <w:abstractNumId w:val="6"/>
  </w:num>
  <w:num w:numId="20">
    <w:abstractNumId w:val="20"/>
  </w:num>
  <w:num w:numId="21">
    <w:abstractNumId w:val="1"/>
  </w:num>
  <w:num w:numId="22">
    <w:abstractNumId w:val="4"/>
  </w:num>
  <w:num w:numId="23">
    <w:abstractNumId w:val="7"/>
  </w:num>
  <w:num w:numId="24">
    <w:abstractNumId w:val="16"/>
  </w:num>
  <w:num w:numId="25">
    <w:abstractNumId w:val="10"/>
  </w:num>
  <w:num w:numId="26">
    <w:abstractNumId w:val="18"/>
  </w:num>
  <w:num w:numId="27">
    <w:abstractNumId w:val="21"/>
  </w:num>
  <w:num w:numId="28">
    <w:abstractNumId w:val="30"/>
  </w:num>
  <w:num w:numId="29">
    <w:abstractNumId w:val="19"/>
  </w:num>
  <w:num w:numId="30">
    <w:abstractNumId w:val="29"/>
  </w:num>
  <w:num w:numId="31">
    <w:abstractNumId w:val="13"/>
  </w:num>
  <w:num w:numId="32">
    <w:abstractNumId w:val="11"/>
  </w:num>
  <w:num w:numId="33">
    <w:abstractNumId w:val="31"/>
  </w:num>
  <w:num w:numId="34">
    <w:abstractNumId w:val="33"/>
  </w:num>
  <w:num w:numId="35">
    <w:abstractNumId w:val="8"/>
  </w:num>
  <w:num w:numId="36">
    <w:abstractNumId w:val="26"/>
  </w:num>
  <w:num w:numId="37">
    <w:abstractNumId w:val="9"/>
  </w:num>
  <w:num w:numId="38">
    <w:abstractNumId w:val="3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87636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3579"/>
    <w:rsid w:val="003110CD"/>
    <w:rsid w:val="00312A0D"/>
    <w:rsid w:val="00336D3E"/>
    <w:rsid w:val="0035113B"/>
    <w:rsid w:val="00373DEA"/>
    <w:rsid w:val="003C230B"/>
    <w:rsid w:val="003D5043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6AD9"/>
    <w:rsid w:val="00677EF1"/>
    <w:rsid w:val="006B321C"/>
    <w:rsid w:val="006F6506"/>
    <w:rsid w:val="00705D4F"/>
    <w:rsid w:val="00737AA6"/>
    <w:rsid w:val="00746217"/>
    <w:rsid w:val="0076217B"/>
    <w:rsid w:val="0078339E"/>
    <w:rsid w:val="00797F00"/>
    <w:rsid w:val="007A32BA"/>
    <w:rsid w:val="007A6034"/>
    <w:rsid w:val="007B241B"/>
    <w:rsid w:val="007B2D09"/>
    <w:rsid w:val="007C04E5"/>
    <w:rsid w:val="007D6EFA"/>
    <w:rsid w:val="007F3CA3"/>
    <w:rsid w:val="007F4EF6"/>
    <w:rsid w:val="00812219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A04AF"/>
    <w:rsid w:val="009A0F6B"/>
    <w:rsid w:val="009B0C55"/>
    <w:rsid w:val="009B4898"/>
    <w:rsid w:val="009B7763"/>
    <w:rsid w:val="009E0A4A"/>
    <w:rsid w:val="009E316E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A6152"/>
    <w:rsid w:val="00EC417F"/>
    <w:rsid w:val="00ED0D6D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8BF99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4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97</cp:revision>
  <dcterms:created xsi:type="dcterms:W3CDTF">2025-09-29T09:18:00Z</dcterms:created>
  <dcterms:modified xsi:type="dcterms:W3CDTF">2026-10-06T18:31:00Z</dcterms:modified>
</cp:coreProperties>
</file>