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8A8" w:rsidRPr="007A48A8" w:rsidRDefault="007A48A8" w:rsidP="007A48A8">
      <w:pPr>
        <w:spacing w:after="0" w:line="240" w:lineRule="auto"/>
        <w:jc w:val="center"/>
        <w:rPr>
          <w:rFonts w:eastAsia="Times New Roman" w:cstheme="minorHAnsi"/>
          <w:color w:val="0070C0"/>
          <w:lang w:eastAsia="tr-TR"/>
        </w:rPr>
      </w:pPr>
      <w:r w:rsidRPr="007A48A8">
        <w:rPr>
          <w:rStyle w:val="fontstyle01"/>
          <w:color w:val="0070C0"/>
        </w:rPr>
        <w:t>OSMANLI DEVLET</w:t>
      </w:r>
      <w:r w:rsidRPr="007A48A8">
        <w:rPr>
          <w:rStyle w:val="fontstyle01"/>
          <w:rFonts w:hint="eastAsia"/>
          <w:color w:val="0070C0"/>
        </w:rPr>
        <w:t>İ</w:t>
      </w:r>
      <w:r>
        <w:rPr>
          <w:rStyle w:val="fontstyle01"/>
          <w:color w:val="0070C0"/>
        </w:rPr>
        <w:t>’</w:t>
      </w:r>
      <w:r w:rsidRPr="007A48A8">
        <w:rPr>
          <w:rStyle w:val="fontstyle01"/>
          <w:color w:val="0070C0"/>
        </w:rPr>
        <w:t>N</w:t>
      </w:r>
      <w:r w:rsidRPr="007A48A8">
        <w:rPr>
          <w:rStyle w:val="fontstyle01"/>
          <w:rFonts w:hint="eastAsia"/>
          <w:color w:val="0070C0"/>
        </w:rPr>
        <w:t>İ</w:t>
      </w:r>
      <w:r w:rsidRPr="007A48A8">
        <w:rPr>
          <w:rStyle w:val="fontstyle01"/>
          <w:color w:val="0070C0"/>
        </w:rPr>
        <w:t>N C</w:t>
      </w:r>
      <w:r w:rsidRPr="007A48A8">
        <w:rPr>
          <w:rStyle w:val="fontstyle01"/>
          <w:rFonts w:hint="eastAsia"/>
          <w:color w:val="0070C0"/>
        </w:rPr>
        <w:t>İ</w:t>
      </w:r>
      <w:r w:rsidRPr="007A48A8">
        <w:rPr>
          <w:rStyle w:val="fontstyle01"/>
          <w:color w:val="0070C0"/>
        </w:rPr>
        <w:t>HAN DEVLET</w:t>
      </w:r>
      <w:r w:rsidRPr="007A48A8">
        <w:rPr>
          <w:rStyle w:val="fontstyle01"/>
          <w:rFonts w:hint="eastAsia"/>
          <w:color w:val="0070C0"/>
        </w:rPr>
        <w:t>İ</w:t>
      </w:r>
      <w:r w:rsidRPr="007A48A8">
        <w:rPr>
          <w:rStyle w:val="fontstyle01"/>
          <w:color w:val="0070C0"/>
        </w:rPr>
        <w:t xml:space="preserve"> H</w:t>
      </w:r>
      <w:r w:rsidRPr="007A48A8">
        <w:rPr>
          <w:rStyle w:val="fontstyle01"/>
          <w:rFonts w:hint="eastAsia"/>
          <w:color w:val="0070C0"/>
        </w:rPr>
        <w:t>Â</w:t>
      </w:r>
      <w:r w:rsidRPr="007A48A8">
        <w:rPr>
          <w:rStyle w:val="fontstyle01"/>
          <w:color w:val="0070C0"/>
        </w:rPr>
        <w:t>L</w:t>
      </w:r>
      <w:r w:rsidRPr="007A48A8">
        <w:rPr>
          <w:rStyle w:val="fontstyle01"/>
          <w:rFonts w:hint="eastAsia"/>
          <w:color w:val="0070C0"/>
        </w:rPr>
        <w:t>İ</w:t>
      </w:r>
      <w:r w:rsidRPr="007A48A8">
        <w:rPr>
          <w:rStyle w:val="fontstyle01"/>
          <w:color w:val="0070C0"/>
        </w:rPr>
        <w:t>NE GELMES</w:t>
      </w:r>
      <w:r w:rsidRPr="007A48A8">
        <w:rPr>
          <w:rStyle w:val="fontstyle01"/>
          <w:rFonts w:hint="eastAsia"/>
          <w:color w:val="0070C0"/>
        </w:rPr>
        <w:t>İ</w:t>
      </w:r>
      <w:r w:rsidRPr="007A48A8">
        <w:rPr>
          <w:rStyle w:val="fontstyle01"/>
          <w:color w:val="0070C0"/>
        </w:rPr>
        <w:t>N</w:t>
      </w:r>
      <w:r w:rsidRPr="007A48A8">
        <w:rPr>
          <w:rStyle w:val="fontstyle01"/>
          <w:rFonts w:hint="eastAsia"/>
          <w:color w:val="0070C0"/>
        </w:rPr>
        <w:t>İ</w:t>
      </w:r>
      <w:r w:rsidRPr="007A48A8">
        <w:rPr>
          <w:rStyle w:val="fontstyle01"/>
          <w:color w:val="0070C0"/>
        </w:rPr>
        <w:t xml:space="preserve"> SA</w:t>
      </w:r>
      <w:r w:rsidRPr="007A48A8">
        <w:rPr>
          <w:rStyle w:val="fontstyle01"/>
          <w:rFonts w:hint="eastAsia"/>
          <w:color w:val="0070C0"/>
        </w:rPr>
        <w:t>Ğ</w:t>
      </w:r>
      <w:r w:rsidRPr="007A48A8">
        <w:rPr>
          <w:rStyle w:val="fontstyle01"/>
          <w:color w:val="0070C0"/>
        </w:rPr>
        <w:t>LAYAN POL</w:t>
      </w:r>
      <w:r w:rsidRPr="007A48A8">
        <w:rPr>
          <w:rStyle w:val="fontstyle01"/>
          <w:rFonts w:hint="eastAsia"/>
          <w:color w:val="0070C0"/>
        </w:rPr>
        <w:t>İ</w:t>
      </w:r>
      <w:r w:rsidRPr="007A48A8">
        <w:rPr>
          <w:rStyle w:val="fontstyle01"/>
          <w:color w:val="0070C0"/>
        </w:rPr>
        <w:t>T</w:t>
      </w:r>
      <w:r w:rsidRPr="007A48A8">
        <w:rPr>
          <w:rStyle w:val="fontstyle01"/>
          <w:rFonts w:hint="eastAsia"/>
          <w:color w:val="0070C0"/>
        </w:rPr>
        <w:t>İ</w:t>
      </w:r>
      <w:r w:rsidRPr="007A48A8">
        <w:rPr>
          <w:rStyle w:val="fontstyle01"/>
          <w:color w:val="0070C0"/>
        </w:rPr>
        <w:t>KALAR</w:t>
      </w:r>
      <w:r>
        <w:rPr>
          <w:rStyle w:val="fontstyle01"/>
          <w:color w:val="0070C0"/>
        </w:rPr>
        <w:t xml:space="preserve"> DERS NOTU</w:t>
      </w:r>
    </w:p>
    <w:p w:rsidR="007A48A8" w:rsidRDefault="007A48A8" w:rsidP="007A48A8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7A48A8">
        <w:rPr>
          <w:rFonts w:eastAsia="Times New Roman" w:cstheme="minorHAnsi"/>
          <w:color w:val="FF0000"/>
          <w:lang w:eastAsia="tr-TR"/>
        </w:rPr>
        <w:t>1. ANADOLU'NUN DURUMU VE OSMANLI BEYLİĞİ'NİN KÖKENİ</w:t>
      </w: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color w:val="303030"/>
          <w:lang w:eastAsia="tr-TR"/>
        </w:rPr>
        <w:t xml:space="preserve">Anadolu'nun kapıları 1071 Malazgirt Zaferi ile Türklere açılmıştı. Ancak 1243 </w:t>
      </w:r>
      <w:proofErr w:type="spellStart"/>
      <w:r w:rsidRPr="007A48A8">
        <w:rPr>
          <w:rFonts w:eastAsia="Times New Roman" w:cstheme="minorHAnsi"/>
          <w:color w:val="303030"/>
          <w:lang w:eastAsia="tr-TR"/>
        </w:rPr>
        <w:t>Kösedağ</w:t>
      </w:r>
      <w:proofErr w:type="spellEnd"/>
      <w:r w:rsidRPr="007A48A8">
        <w:rPr>
          <w:rFonts w:eastAsia="Times New Roman" w:cstheme="minorHAnsi"/>
          <w:color w:val="303030"/>
          <w:lang w:eastAsia="tr-TR"/>
        </w:rPr>
        <w:t xml:space="preserve"> Savaşı’nda Türkiye Selçuklu Devleti'nin Moğollara yenilmesiyle Anadolu'da siyasi birlik bozulmuş ve "İkinci Beylikler Dönemi" başlamıştır.</w:t>
      </w:r>
    </w:p>
    <w:p w:rsidR="007A48A8" w:rsidRPr="007A48A8" w:rsidRDefault="007A48A8" w:rsidP="007A48A8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 xml:space="preserve">Kayı </w:t>
      </w:r>
      <w:proofErr w:type="spellStart"/>
      <w:r w:rsidRPr="007A48A8">
        <w:rPr>
          <w:rFonts w:eastAsia="Times New Roman" w:cstheme="minorHAnsi"/>
          <w:b/>
          <w:bCs/>
          <w:color w:val="303030"/>
          <w:lang w:eastAsia="tr-TR"/>
        </w:rPr>
        <w:t>Boyu'nun</w:t>
      </w:r>
      <w:proofErr w:type="spellEnd"/>
      <w:r w:rsidRPr="007A48A8">
        <w:rPr>
          <w:rFonts w:eastAsia="Times New Roman" w:cstheme="minorHAnsi"/>
          <w:b/>
          <w:bCs/>
          <w:color w:val="303030"/>
          <w:lang w:eastAsia="tr-TR"/>
        </w:rPr>
        <w:t xml:space="preserve"> Göçü:</w:t>
      </w:r>
      <w:r w:rsidRPr="007A48A8">
        <w:rPr>
          <w:rFonts w:eastAsia="Times New Roman" w:cstheme="minorHAnsi"/>
          <w:color w:val="303030"/>
          <w:lang w:eastAsia="tr-TR"/>
        </w:rPr>
        <w:t xml:space="preserve"> Osmanlılar, Oğuzların Bozok koluna bağlı </w:t>
      </w:r>
      <w:r w:rsidRPr="007A48A8">
        <w:rPr>
          <w:rFonts w:eastAsia="Times New Roman" w:cstheme="minorHAnsi"/>
          <w:b/>
          <w:bCs/>
          <w:color w:val="303030"/>
          <w:lang w:eastAsia="tr-TR"/>
        </w:rPr>
        <w:t>Kayı boyundandır</w:t>
      </w:r>
      <w:r w:rsidRPr="007A48A8">
        <w:rPr>
          <w:rFonts w:eastAsia="Times New Roman" w:cstheme="minorHAnsi"/>
          <w:color w:val="303030"/>
          <w:lang w:eastAsia="tr-TR"/>
        </w:rPr>
        <w:t xml:space="preserve">. Moğol baskısından kaçan Kayılar, Ertuğrul Gazi önderliğinde Anadolu'ya gelmiş, Türkiye Selçuklu Sultanı Alaeddin Keykubat tarafından önce Ankara Karacadağ'a, sonra da Bizans sınırındaki Söğüt ve Domaniç'e </w:t>
      </w:r>
      <w:r w:rsidRPr="007A48A8">
        <w:rPr>
          <w:rFonts w:eastAsia="Times New Roman" w:cstheme="minorHAnsi"/>
          <w:b/>
          <w:bCs/>
          <w:color w:val="303030"/>
          <w:lang w:eastAsia="tr-TR"/>
        </w:rPr>
        <w:t>"uç beyliği"</w:t>
      </w:r>
      <w:r w:rsidRPr="007A48A8">
        <w:rPr>
          <w:rFonts w:eastAsia="Times New Roman" w:cstheme="minorHAnsi"/>
          <w:color w:val="303030"/>
          <w:lang w:eastAsia="tr-TR"/>
        </w:rPr>
        <w:t xml:space="preserve"> olarak yerleştirilmişlerdir.</w:t>
      </w: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E87C67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t>💊</w:t>
      </w:r>
      <w:r w:rsidRPr="007A48A8">
        <w:rPr>
          <w:rFonts w:eastAsia="Times New Roman" w:cstheme="minorHAnsi"/>
          <w:color w:val="00B050"/>
          <w:lang w:eastAsia="tr-TR"/>
        </w:rPr>
        <w:t xml:space="preserve"> </w:t>
      </w:r>
      <w:r w:rsidRPr="007A48A8">
        <w:rPr>
          <w:rFonts w:eastAsia="Times New Roman" w:cstheme="minorHAnsi"/>
          <w:b/>
          <w:bCs/>
          <w:color w:val="00B050"/>
          <w:lang w:eastAsia="tr-TR"/>
        </w:rPr>
        <w:t>HAP BİLGİ:</w:t>
      </w:r>
      <w:r w:rsidRPr="007A48A8">
        <w:rPr>
          <w:rFonts w:eastAsia="Times New Roman" w:cstheme="minorHAnsi"/>
          <w:color w:val="00B050"/>
          <w:lang w:eastAsia="tr-TR"/>
        </w:rPr>
        <w:t xml:space="preserve"> </w:t>
      </w:r>
      <w:r w:rsidRPr="007A48A8">
        <w:rPr>
          <w:rFonts w:eastAsia="Times New Roman" w:cstheme="minorHAnsi"/>
          <w:color w:val="303030"/>
          <w:lang w:eastAsia="tr-TR"/>
        </w:rPr>
        <w:t xml:space="preserve">"Kayı" kelimesi </w:t>
      </w:r>
      <w:r w:rsidRPr="007A48A8">
        <w:rPr>
          <w:rFonts w:eastAsia="Times New Roman" w:cstheme="minorHAnsi"/>
          <w:b/>
          <w:bCs/>
          <w:color w:val="303030"/>
          <w:lang w:eastAsia="tr-TR"/>
        </w:rPr>
        <w:t>"güçlü ve sağlam"</w:t>
      </w:r>
      <w:r w:rsidRPr="007A48A8">
        <w:rPr>
          <w:rFonts w:eastAsia="Times New Roman" w:cstheme="minorHAnsi"/>
          <w:color w:val="303030"/>
          <w:lang w:eastAsia="tr-TR"/>
        </w:rPr>
        <w:t xml:space="preserve"> anlamına gelmektedir.</w:t>
      </w:r>
    </w:p>
    <w:p w:rsidR="007A48A8" w:rsidRDefault="007A48A8" w:rsidP="007A48A8">
      <w:pPr>
        <w:spacing w:after="0" w:line="240" w:lineRule="auto"/>
        <w:rPr>
          <w:rFonts w:eastAsia="Times New Roman" w:cstheme="minorHAnsi"/>
          <w:b/>
          <w:bCs/>
          <w:color w:val="303030"/>
          <w:lang w:eastAsia="tr-TR"/>
        </w:rPr>
      </w:pP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b/>
          <w:bCs/>
          <w:color w:val="7030A0"/>
          <w:lang w:eastAsia="tr-TR"/>
        </w:rPr>
      </w:pPr>
      <w:r w:rsidRPr="007A48A8">
        <w:rPr>
          <w:rFonts w:eastAsia="Times New Roman" w:cstheme="minorHAnsi"/>
          <w:b/>
          <w:bCs/>
          <w:color w:val="7030A0"/>
          <w:lang w:eastAsia="tr-TR"/>
        </w:rPr>
        <w:t xml:space="preserve">Osmanlı'nın Kısa Sürede Büyüme Nedenleri </w:t>
      </w:r>
    </w:p>
    <w:p w:rsidR="007A48A8" w:rsidRPr="007A48A8" w:rsidRDefault="007A48A8" w:rsidP="007A48A8">
      <w:pPr>
        <w:pStyle w:val="ListeParagraf"/>
        <w:numPr>
          <w:ilvl w:val="0"/>
          <w:numId w:val="29"/>
        </w:numPr>
        <w:spacing w:after="0" w:line="240" w:lineRule="auto"/>
        <w:rPr>
          <w:rFonts w:eastAsia="Times New Roman" w:cstheme="minorHAnsi"/>
          <w:color w:val="303030"/>
          <w:lang w:eastAsia="tr-TR"/>
        </w:rPr>
      </w:pPr>
      <w:proofErr w:type="gramStart"/>
      <w:r w:rsidRPr="007A48A8">
        <w:rPr>
          <w:rFonts w:eastAsia="Times New Roman" w:cstheme="minorHAnsi"/>
          <w:b/>
          <w:bCs/>
          <w:color w:val="303030"/>
          <w:lang w:eastAsia="tr-TR"/>
        </w:rPr>
        <w:t>Coğrafi Konum</w:t>
      </w:r>
      <w:r w:rsidRPr="007A48A8">
        <w:rPr>
          <w:rFonts w:eastAsia="Times New Roman" w:cstheme="minorHAnsi"/>
          <w:color w:val="303030"/>
          <w:lang w:eastAsia="tr-TR"/>
        </w:rPr>
        <w:t xml:space="preserve"> Bizans sınırında kurulması.  </w:t>
      </w:r>
      <w:proofErr w:type="gramEnd"/>
      <w:r w:rsidRPr="007A48A8">
        <w:rPr>
          <w:rFonts w:eastAsia="Times New Roman" w:cstheme="minorHAnsi"/>
          <w:color w:val="303030"/>
          <w:lang w:eastAsia="tr-TR"/>
        </w:rPr>
        <w:t xml:space="preserve">Ayrıca İpek Yolu gibi önemli ticaret yollarına yakın olması. </w:t>
      </w:r>
    </w:p>
    <w:p w:rsidR="007A48A8" w:rsidRPr="007A48A8" w:rsidRDefault="007A48A8" w:rsidP="007A48A8">
      <w:pPr>
        <w:pStyle w:val="ListeParagraf"/>
        <w:numPr>
          <w:ilvl w:val="0"/>
          <w:numId w:val="29"/>
        </w:num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Siyasi Strateji</w:t>
      </w:r>
      <w:r w:rsidRPr="007A48A8">
        <w:rPr>
          <w:rFonts w:eastAsia="Times New Roman" w:cstheme="minorHAnsi"/>
          <w:color w:val="303030"/>
          <w:lang w:eastAsia="tr-TR"/>
        </w:rPr>
        <w:t xml:space="preserve"> </w:t>
      </w:r>
      <w:proofErr w:type="spellStart"/>
      <w:r w:rsidRPr="007A48A8">
        <w:rPr>
          <w:rFonts w:eastAsia="Times New Roman" w:cstheme="minorHAnsi"/>
          <w:color w:val="303030"/>
          <w:lang w:eastAsia="tr-TR"/>
        </w:rPr>
        <w:t>Selçuklu'nun</w:t>
      </w:r>
      <w:proofErr w:type="spellEnd"/>
      <w:r w:rsidRPr="007A48A8">
        <w:rPr>
          <w:rFonts w:eastAsia="Times New Roman" w:cstheme="minorHAnsi"/>
          <w:color w:val="303030"/>
          <w:lang w:eastAsia="tr-TR"/>
        </w:rPr>
        <w:t xml:space="preserve"> mirasçısı olduğunu iddia eden güçlü </w:t>
      </w:r>
    </w:p>
    <w:p w:rsidR="007A48A8" w:rsidRPr="007A48A8" w:rsidRDefault="007A48A8" w:rsidP="007A48A8">
      <w:pPr>
        <w:pStyle w:val="ListeParagraf"/>
        <w:numPr>
          <w:ilvl w:val="0"/>
          <w:numId w:val="29"/>
        </w:num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Karamanoğulları</w:t>
      </w:r>
      <w:r w:rsidRPr="007A48A8">
        <w:rPr>
          <w:rFonts w:eastAsia="Times New Roman" w:cstheme="minorHAnsi"/>
          <w:color w:val="303030"/>
          <w:lang w:eastAsia="tr-TR"/>
        </w:rPr>
        <w:t xml:space="preserve"> gibi beyliklerle savaşmaktan başlarda kaçınması. </w:t>
      </w:r>
    </w:p>
    <w:p w:rsidR="007A48A8" w:rsidRPr="007A48A8" w:rsidRDefault="007A48A8" w:rsidP="007A48A8">
      <w:pPr>
        <w:pStyle w:val="ListeParagraf"/>
        <w:numPr>
          <w:ilvl w:val="0"/>
          <w:numId w:val="29"/>
        </w:num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Bizans'ın Durumu</w:t>
      </w:r>
      <w:r w:rsidRPr="007A48A8">
        <w:rPr>
          <w:rFonts w:eastAsia="Times New Roman" w:cstheme="minorHAnsi"/>
          <w:color w:val="303030"/>
          <w:lang w:eastAsia="tr-TR"/>
        </w:rPr>
        <w:t xml:space="preserve"> Taht kavgaları yaşaması, zayıf olması ve "Tekfur" adı verilen valilerin halka baskı yapması. </w:t>
      </w:r>
    </w:p>
    <w:p w:rsidR="007A48A8" w:rsidRPr="007A48A8" w:rsidRDefault="007A48A8" w:rsidP="007A48A8">
      <w:pPr>
        <w:pStyle w:val="ListeParagraf"/>
        <w:numPr>
          <w:ilvl w:val="0"/>
          <w:numId w:val="29"/>
        </w:num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Sosyal Destek</w:t>
      </w:r>
      <w:r w:rsidRPr="007A48A8">
        <w:rPr>
          <w:rFonts w:eastAsia="Times New Roman" w:cstheme="minorHAnsi"/>
          <w:color w:val="303030"/>
          <w:lang w:eastAsia="tr-TR"/>
        </w:rPr>
        <w:t xml:space="preserve"> Anadolu'da çok güçlü bir esnaf teşkilatı olan </w:t>
      </w:r>
    </w:p>
    <w:p w:rsidR="007A48A8" w:rsidRPr="007A48A8" w:rsidRDefault="007A48A8" w:rsidP="007A48A8">
      <w:pPr>
        <w:pStyle w:val="ListeParagraf"/>
        <w:numPr>
          <w:ilvl w:val="0"/>
          <w:numId w:val="29"/>
        </w:numPr>
        <w:spacing w:after="0" w:line="240" w:lineRule="auto"/>
        <w:rPr>
          <w:rFonts w:eastAsia="Times New Roman" w:cstheme="minorHAnsi"/>
          <w:color w:val="303030"/>
          <w:lang w:eastAsia="tr-TR"/>
        </w:rPr>
      </w:pPr>
      <w:proofErr w:type="gramStart"/>
      <w:r w:rsidRPr="007A48A8">
        <w:rPr>
          <w:rFonts w:eastAsia="Times New Roman" w:cstheme="minorHAnsi"/>
          <w:b/>
          <w:bCs/>
          <w:color w:val="303030"/>
          <w:lang w:eastAsia="tr-TR"/>
        </w:rPr>
        <w:t>Ahilerin</w:t>
      </w:r>
      <w:r w:rsidRPr="007A48A8">
        <w:rPr>
          <w:rFonts w:eastAsia="Times New Roman" w:cstheme="minorHAnsi"/>
          <w:color w:val="303030"/>
          <w:lang w:eastAsia="tr-TR"/>
        </w:rPr>
        <w:t xml:space="preserve"> ve Türkmenlerin desteğini alması. </w:t>
      </w:r>
      <w:proofErr w:type="gramEnd"/>
    </w:p>
    <w:p w:rsidR="007A48A8" w:rsidRPr="007A48A8" w:rsidRDefault="007A48A8" w:rsidP="007A48A8">
      <w:pPr>
        <w:pStyle w:val="ListeParagraf"/>
        <w:numPr>
          <w:ilvl w:val="0"/>
          <w:numId w:val="29"/>
        </w:num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Merkezî Otorite</w:t>
      </w:r>
      <w:r w:rsidRPr="007A48A8">
        <w:rPr>
          <w:rFonts w:eastAsia="Times New Roman" w:cstheme="minorHAnsi"/>
          <w:color w:val="303030"/>
          <w:lang w:eastAsia="tr-TR"/>
        </w:rPr>
        <w:t xml:space="preserve"> Devlette tüm kararların padişah tarafından (tek elden) alınmasıyla isyanların önlenmesi ve hızlı karar alınması. </w:t>
      </w: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lang w:eastAsia="tr-TR"/>
        </w:rPr>
      </w:pPr>
      <w:r w:rsidRPr="007A48A8">
        <w:rPr>
          <w:rFonts w:eastAsia="Times New Roman" w:cstheme="minorHAnsi"/>
          <w:lang w:eastAsia="tr-TR"/>
        </w:rPr>
        <w:pict>
          <v:rect id="_x0000_i1049" style="width:0;height:1.5pt" o:hralign="center" o:hrstd="t" o:hr="t" fillcolor="#a0a0a0" stroked="f"/>
        </w:pict>
      </w: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color w:val="FF0000"/>
          <w:lang w:eastAsia="tr-TR"/>
        </w:rPr>
        <w:t>2. DEVLETİ AYAKTA TUTAN ÜÇ BÜYÜK POLİTİKA</w:t>
      </w: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color w:val="303030"/>
          <w:lang w:eastAsia="tr-TR"/>
        </w:rPr>
        <w:t>Osmanlı, topraklarını sadece savaşarak değil, akılcı politikalarla elinde tutmuştur.</w:t>
      </w:r>
    </w:p>
    <w:p w:rsidR="007A48A8" w:rsidRDefault="007A48A8" w:rsidP="007A48A8">
      <w:pPr>
        <w:spacing w:after="0" w:line="240" w:lineRule="auto"/>
        <w:rPr>
          <w:rFonts w:eastAsia="Times New Roman" w:cstheme="minorHAnsi"/>
          <w:b/>
          <w:bCs/>
          <w:color w:val="303030"/>
          <w:lang w:eastAsia="tr-TR"/>
        </w:rPr>
      </w:pP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color w:val="7030A0"/>
          <w:lang w:eastAsia="tr-TR"/>
        </w:rPr>
      </w:pPr>
      <w:r w:rsidRPr="007A48A8">
        <w:rPr>
          <w:rFonts w:eastAsia="Times New Roman" w:cstheme="minorHAnsi"/>
          <w:b/>
          <w:bCs/>
          <w:color w:val="7030A0"/>
          <w:lang w:eastAsia="tr-TR"/>
        </w:rPr>
        <w:t>A. İskân Politikası (Yerleştirme Siyaseti)</w:t>
      </w:r>
      <w:r w:rsidRPr="007A48A8">
        <w:rPr>
          <w:rFonts w:eastAsia="Times New Roman" w:cstheme="minorHAnsi"/>
          <w:color w:val="7030A0"/>
          <w:lang w:eastAsia="tr-TR"/>
        </w:rPr>
        <w:t xml:space="preserve"> </w:t>
      </w: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color w:val="303030"/>
          <w:lang w:eastAsia="tr-TR"/>
        </w:rPr>
        <w:t>Balkanlarda (Rumeli'de) fethedilen topraklara Anadolu'dan konargöçer Türkmenlerin, gönüllü gazilerin ve köylülerin getirilip yerleştirilmesidir.</w:t>
      </w:r>
    </w:p>
    <w:p w:rsidR="007A48A8" w:rsidRPr="007A48A8" w:rsidRDefault="007A48A8" w:rsidP="007E6C42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bookmarkStart w:id="0" w:name="_GoBack"/>
      <w:bookmarkEnd w:id="0"/>
      <w:r w:rsidRPr="007A48A8">
        <w:rPr>
          <w:rFonts w:eastAsia="Times New Roman" w:cstheme="minorHAnsi"/>
          <w:b/>
          <w:bCs/>
          <w:color w:val="303030"/>
          <w:lang w:eastAsia="tr-TR"/>
        </w:rPr>
        <w:t>Amaçları ve Faydaları:</w:t>
      </w:r>
      <w:r w:rsidRPr="007A48A8">
        <w:rPr>
          <w:rFonts w:eastAsia="Times New Roman" w:cstheme="minorHAnsi"/>
          <w:color w:val="303030"/>
          <w:lang w:eastAsia="tr-TR"/>
        </w:rPr>
        <w:t xml:space="preserve"> Fethedilen bölgelerin </w:t>
      </w:r>
      <w:r w:rsidRPr="007A48A8">
        <w:rPr>
          <w:rFonts w:eastAsia="Times New Roman" w:cstheme="minorHAnsi"/>
          <w:b/>
          <w:bCs/>
          <w:color w:val="303030"/>
          <w:lang w:eastAsia="tr-TR"/>
        </w:rPr>
        <w:t>Türkleşmesini ve İslamlaşmasını</w:t>
      </w:r>
      <w:r w:rsidRPr="007A48A8">
        <w:rPr>
          <w:rFonts w:eastAsia="Times New Roman" w:cstheme="minorHAnsi"/>
          <w:color w:val="303030"/>
          <w:lang w:eastAsia="tr-TR"/>
        </w:rPr>
        <w:t xml:space="preserve"> sağlamak, göçebe Türkmenleri yerleşik hayata geçirerek tarımsal </w:t>
      </w:r>
      <w:r w:rsidRPr="007A48A8">
        <w:rPr>
          <w:rFonts w:eastAsia="Times New Roman" w:cstheme="minorHAnsi"/>
          <w:b/>
          <w:bCs/>
          <w:color w:val="303030"/>
          <w:lang w:eastAsia="tr-TR"/>
        </w:rPr>
        <w:t>üretimi ve vergi gelirlerini</w:t>
      </w:r>
      <w:r w:rsidRPr="007A48A8">
        <w:rPr>
          <w:rFonts w:eastAsia="Times New Roman" w:cstheme="minorHAnsi"/>
          <w:color w:val="303030"/>
          <w:lang w:eastAsia="tr-TR"/>
        </w:rPr>
        <w:t xml:space="preserve"> artırmak, fethin kalıcılığını sağlamaktır.</w:t>
      </w:r>
    </w:p>
    <w:p w:rsidR="007E6C42" w:rsidRPr="007E6C42" w:rsidRDefault="007A48A8" w:rsidP="007A48A8">
      <w:pPr>
        <w:spacing w:after="0" w:line="240" w:lineRule="auto"/>
        <w:rPr>
          <w:rFonts w:eastAsia="Times New Roman" w:cstheme="minorHAnsi"/>
          <w:color w:val="7030A0"/>
          <w:lang w:eastAsia="tr-TR"/>
        </w:rPr>
      </w:pPr>
      <w:r w:rsidRPr="007A48A8">
        <w:rPr>
          <w:rFonts w:eastAsia="Times New Roman" w:cstheme="minorHAnsi"/>
          <w:b/>
          <w:bCs/>
          <w:color w:val="7030A0"/>
          <w:lang w:eastAsia="tr-TR"/>
        </w:rPr>
        <w:t xml:space="preserve">B. </w:t>
      </w:r>
      <w:proofErr w:type="spellStart"/>
      <w:r w:rsidRPr="007A48A8">
        <w:rPr>
          <w:rFonts w:eastAsia="Times New Roman" w:cstheme="minorHAnsi"/>
          <w:b/>
          <w:bCs/>
          <w:color w:val="7030A0"/>
          <w:lang w:eastAsia="tr-TR"/>
        </w:rPr>
        <w:t>İstimalet</w:t>
      </w:r>
      <w:proofErr w:type="spellEnd"/>
      <w:r w:rsidRPr="007A48A8">
        <w:rPr>
          <w:rFonts w:eastAsia="Times New Roman" w:cstheme="minorHAnsi"/>
          <w:b/>
          <w:bCs/>
          <w:color w:val="7030A0"/>
          <w:lang w:eastAsia="tr-TR"/>
        </w:rPr>
        <w:t xml:space="preserve"> Politikası (Hoşgörü ve Gönül Alma)</w:t>
      </w:r>
      <w:r w:rsidRPr="007E6C42">
        <w:rPr>
          <w:rFonts w:eastAsia="Times New Roman" w:cstheme="minorHAnsi"/>
          <w:color w:val="7030A0"/>
          <w:lang w:eastAsia="tr-TR"/>
        </w:rPr>
        <w:t xml:space="preserve"> </w:t>
      </w: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color w:val="303030"/>
          <w:lang w:eastAsia="tr-TR"/>
        </w:rPr>
        <w:t>Özellikle gayrimüslim halkın can, mal, inanç ve ibadet güvenliğini sağlayarak onların devlete bağlılıklarını artırma siyasetidir.</w:t>
      </w:r>
    </w:p>
    <w:p w:rsidR="007A48A8" w:rsidRPr="007A48A8" w:rsidRDefault="007A48A8" w:rsidP="007E6C42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E6C42">
        <w:rPr>
          <w:rFonts w:ascii="Segoe UI Symbol" w:eastAsia="Times New Roman" w:hAnsi="Segoe UI Symbol" w:cs="Segoe UI Symbol"/>
          <w:color w:val="00B050"/>
          <w:lang w:eastAsia="tr-TR"/>
        </w:rPr>
        <w:t>🚨</w:t>
      </w:r>
      <w:r w:rsidRPr="007E6C42">
        <w:rPr>
          <w:rFonts w:eastAsia="Times New Roman" w:cstheme="minorHAnsi"/>
          <w:color w:val="00B050"/>
          <w:lang w:eastAsia="tr-TR"/>
        </w:rPr>
        <w:t xml:space="preserve"> </w:t>
      </w:r>
      <w:r w:rsidRPr="007A48A8">
        <w:rPr>
          <w:rFonts w:eastAsia="Times New Roman" w:cstheme="minorHAnsi"/>
          <w:b/>
          <w:bCs/>
          <w:color w:val="00B050"/>
          <w:lang w:eastAsia="tr-TR"/>
        </w:rPr>
        <w:t>DİKKAT:</w:t>
      </w:r>
      <w:r w:rsidRPr="007E6C42">
        <w:rPr>
          <w:rFonts w:eastAsia="Times New Roman" w:cstheme="minorHAnsi"/>
          <w:color w:val="00B050"/>
          <w:lang w:eastAsia="tr-TR"/>
        </w:rPr>
        <w:t xml:space="preserve"> </w:t>
      </w:r>
      <w:proofErr w:type="spellStart"/>
      <w:r w:rsidRPr="007A48A8">
        <w:rPr>
          <w:rFonts w:eastAsia="Times New Roman" w:cstheme="minorHAnsi"/>
          <w:color w:val="303030"/>
          <w:lang w:eastAsia="tr-TR"/>
        </w:rPr>
        <w:t>İstimalet</w:t>
      </w:r>
      <w:proofErr w:type="spellEnd"/>
      <w:r w:rsidRPr="007A48A8">
        <w:rPr>
          <w:rFonts w:eastAsia="Times New Roman" w:cstheme="minorHAnsi"/>
          <w:color w:val="303030"/>
          <w:lang w:eastAsia="tr-TR"/>
        </w:rPr>
        <w:t xml:space="preserve"> politikasının uygulanmasında </w:t>
      </w:r>
      <w:r w:rsidRPr="007A48A8">
        <w:rPr>
          <w:rFonts w:eastAsia="Times New Roman" w:cstheme="minorHAnsi"/>
          <w:b/>
          <w:bCs/>
          <w:color w:val="303030"/>
          <w:lang w:eastAsia="tr-TR"/>
        </w:rPr>
        <w:t>Dervişler ve Abdallar</w:t>
      </w:r>
      <w:r w:rsidRPr="007A48A8">
        <w:rPr>
          <w:rFonts w:eastAsia="Times New Roman" w:cstheme="minorHAnsi"/>
          <w:color w:val="303030"/>
          <w:lang w:eastAsia="tr-TR"/>
        </w:rPr>
        <w:t xml:space="preserve"> çok büyük rol oynamıştır. Savaştan önce bölgeye giderek halka Osmanlı'nın adaletini anlatmışlar ve halkın güvenini kazanmışlardır.</w:t>
      </w:r>
    </w:p>
    <w:p w:rsidR="007A48A8" w:rsidRPr="007A48A8" w:rsidRDefault="007A48A8" w:rsidP="007E6C42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00B050"/>
          <w:lang w:eastAsia="tr-TR"/>
        </w:rPr>
        <w:t>Kanıt:</w:t>
      </w:r>
      <w:r w:rsidRPr="007E6C42">
        <w:rPr>
          <w:rFonts w:eastAsia="Times New Roman" w:cstheme="minorHAnsi"/>
          <w:color w:val="00B050"/>
          <w:lang w:eastAsia="tr-TR"/>
        </w:rPr>
        <w:t xml:space="preserve"> </w:t>
      </w:r>
      <w:r w:rsidRPr="007A48A8">
        <w:rPr>
          <w:rFonts w:eastAsia="Times New Roman" w:cstheme="minorHAnsi"/>
          <w:color w:val="303030"/>
          <w:lang w:eastAsia="tr-TR"/>
        </w:rPr>
        <w:t xml:space="preserve">Fatih Sultan </w:t>
      </w:r>
      <w:proofErr w:type="spellStart"/>
      <w:r w:rsidRPr="007A48A8">
        <w:rPr>
          <w:rFonts w:eastAsia="Times New Roman" w:cstheme="minorHAnsi"/>
          <w:color w:val="303030"/>
          <w:lang w:eastAsia="tr-TR"/>
        </w:rPr>
        <w:t>Mehmed'in</w:t>
      </w:r>
      <w:proofErr w:type="spellEnd"/>
      <w:r w:rsidRPr="007A48A8">
        <w:rPr>
          <w:rFonts w:eastAsia="Times New Roman" w:cstheme="minorHAnsi"/>
          <w:color w:val="303030"/>
          <w:lang w:eastAsia="tr-TR"/>
        </w:rPr>
        <w:t xml:space="preserve"> Bosna'yı fethettikten sonra Bosnalı rahiplere (</w:t>
      </w:r>
      <w:proofErr w:type="spellStart"/>
      <w:r w:rsidRPr="007A48A8">
        <w:rPr>
          <w:rFonts w:eastAsia="Times New Roman" w:cstheme="minorHAnsi"/>
          <w:color w:val="303030"/>
          <w:lang w:eastAsia="tr-TR"/>
        </w:rPr>
        <w:t>Ruhbanlara</w:t>
      </w:r>
      <w:proofErr w:type="spellEnd"/>
      <w:r w:rsidRPr="007A48A8">
        <w:rPr>
          <w:rFonts w:eastAsia="Times New Roman" w:cstheme="minorHAnsi"/>
          <w:color w:val="303030"/>
          <w:lang w:eastAsia="tr-TR"/>
        </w:rPr>
        <w:t xml:space="preserve">) verdiği </w:t>
      </w:r>
      <w:proofErr w:type="spellStart"/>
      <w:r w:rsidRPr="007A48A8">
        <w:rPr>
          <w:rFonts w:eastAsia="Times New Roman" w:cstheme="minorHAnsi"/>
          <w:color w:val="303030"/>
          <w:lang w:eastAsia="tr-TR"/>
        </w:rPr>
        <w:t>ahidnamede</w:t>
      </w:r>
      <w:proofErr w:type="spellEnd"/>
      <w:r w:rsidRPr="007A48A8">
        <w:rPr>
          <w:rFonts w:eastAsia="Times New Roman" w:cstheme="minorHAnsi"/>
          <w:color w:val="303030"/>
          <w:lang w:eastAsia="tr-TR"/>
        </w:rPr>
        <w:t xml:space="preserve"> </w:t>
      </w:r>
      <w:r w:rsidRPr="007A48A8">
        <w:rPr>
          <w:rFonts w:eastAsia="Times New Roman" w:cstheme="minorHAnsi"/>
          <w:i/>
          <w:iCs/>
          <w:color w:val="303030"/>
          <w:lang w:eastAsia="tr-TR"/>
        </w:rPr>
        <w:t>"Kiliselerinizde özgürsünüz, kimse size zarar vermeyecek"</w:t>
      </w:r>
      <w:r w:rsidRPr="007A48A8">
        <w:rPr>
          <w:rFonts w:eastAsia="Times New Roman" w:cstheme="minorHAnsi"/>
          <w:color w:val="303030"/>
          <w:lang w:eastAsia="tr-TR"/>
        </w:rPr>
        <w:t xml:space="preserve"> demesi </w:t>
      </w:r>
      <w:proofErr w:type="spellStart"/>
      <w:r w:rsidRPr="007A48A8">
        <w:rPr>
          <w:rFonts w:eastAsia="Times New Roman" w:cstheme="minorHAnsi"/>
          <w:color w:val="303030"/>
          <w:lang w:eastAsia="tr-TR"/>
        </w:rPr>
        <w:t>istimalet</w:t>
      </w:r>
      <w:proofErr w:type="spellEnd"/>
      <w:r w:rsidRPr="007A48A8">
        <w:rPr>
          <w:rFonts w:eastAsia="Times New Roman" w:cstheme="minorHAnsi"/>
          <w:color w:val="303030"/>
          <w:lang w:eastAsia="tr-TR"/>
        </w:rPr>
        <w:t xml:space="preserve"> politikasının en net örneğidir.</w:t>
      </w:r>
    </w:p>
    <w:p w:rsidR="007E6C42" w:rsidRPr="007E6C42" w:rsidRDefault="007A48A8" w:rsidP="007A48A8">
      <w:pPr>
        <w:spacing w:after="0" w:line="240" w:lineRule="auto"/>
        <w:rPr>
          <w:rFonts w:eastAsia="Times New Roman" w:cstheme="minorHAnsi"/>
          <w:color w:val="7030A0"/>
          <w:lang w:eastAsia="tr-TR"/>
        </w:rPr>
      </w:pPr>
      <w:r w:rsidRPr="007A48A8">
        <w:rPr>
          <w:rFonts w:eastAsia="Times New Roman" w:cstheme="minorHAnsi"/>
          <w:b/>
          <w:bCs/>
          <w:color w:val="7030A0"/>
          <w:lang w:eastAsia="tr-TR"/>
        </w:rPr>
        <w:t>C. Gaza ve Cihat Anlayışı</w:t>
      </w:r>
      <w:r w:rsidRPr="007E6C42">
        <w:rPr>
          <w:rFonts w:eastAsia="Times New Roman" w:cstheme="minorHAnsi"/>
          <w:color w:val="7030A0"/>
          <w:lang w:eastAsia="tr-TR"/>
        </w:rPr>
        <w:t xml:space="preserve"> </w:t>
      </w: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color w:val="303030"/>
          <w:lang w:eastAsia="tr-TR"/>
        </w:rPr>
        <w:t>İslam dinini korumak, Allah'ın adını yüceltmek (</w:t>
      </w:r>
      <w:proofErr w:type="spellStart"/>
      <w:r w:rsidRPr="007A48A8">
        <w:rPr>
          <w:rFonts w:eastAsia="Times New Roman" w:cstheme="minorHAnsi"/>
          <w:color w:val="303030"/>
          <w:lang w:eastAsia="tr-TR"/>
        </w:rPr>
        <w:t>i'lâyi</w:t>
      </w:r>
      <w:proofErr w:type="spellEnd"/>
      <w:r w:rsidRPr="007A48A8">
        <w:rPr>
          <w:rFonts w:eastAsia="Times New Roman" w:cstheme="minorHAnsi"/>
          <w:color w:val="303030"/>
          <w:lang w:eastAsia="tr-TR"/>
        </w:rPr>
        <w:t xml:space="preserve"> </w:t>
      </w:r>
      <w:proofErr w:type="spellStart"/>
      <w:r w:rsidRPr="007A48A8">
        <w:rPr>
          <w:rFonts w:eastAsia="Times New Roman" w:cstheme="minorHAnsi"/>
          <w:color w:val="303030"/>
          <w:lang w:eastAsia="tr-TR"/>
        </w:rPr>
        <w:t>kelimetullah</w:t>
      </w:r>
      <w:proofErr w:type="spellEnd"/>
      <w:r w:rsidRPr="007A48A8">
        <w:rPr>
          <w:rFonts w:eastAsia="Times New Roman" w:cstheme="minorHAnsi"/>
          <w:color w:val="303030"/>
          <w:lang w:eastAsia="tr-TR"/>
        </w:rPr>
        <w:t xml:space="preserve">) amacıyla </w:t>
      </w:r>
      <w:r w:rsidRPr="007A48A8">
        <w:rPr>
          <w:rFonts w:eastAsia="Times New Roman" w:cstheme="minorHAnsi"/>
          <w:b/>
          <w:bCs/>
          <w:color w:val="303030"/>
          <w:lang w:eastAsia="tr-TR"/>
        </w:rPr>
        <w:t>sadece gayrimüslimlere</w:t>
      </w:r>
      <w:r w:rsidRPr="007A48A8">
        <w:rPr>
          <w:rFonts w:eastAsia="Times New Roman" w:cstheme="minorHAnsi"/>
          <w:color w:val="303030"/>
          <w:lang w:eastAsia="tr-TR"/>
        </w:rPr>
        <w:t xml:space="preserve"> (Müslüman olmayanlara) karşı yapılan askerî seferlerdir. Bu seferlere katılanlara "Gazi" denmiş ve "</w:t>
      </w:r>
      <w:proofErr w:type="spellStart"/>
      <w:r w:rsidRPr="007A48A8">
        <w:rPr>
          <w:rFonts w:eastAsia="Times New Roman" w:cstheme="minorHAnsi"/>
          <w:color w:val="303030"/>
          <w:lang w:eastAsia="tr-TR"/>
        </w:rPr>
        <w:t>Gaziyan</w:t>
      </w:r>
      <w:proofErr w:type="spellEnd"/>
      <w:r w:rsidRPr="007A48A8">
        <w:rPr>
          <w:rFonts w:eastAsia="Times New Roman" w:cstheme="minorHAnsi"/>
          <w:color w:val="303030"/>
          <w:lang w:eastAsia="tr-TR"/>
        </w:rPr>
        <w:t>-ı Rum" teşkilatı devletin büyümesinde çok etkili olmuştur.</w:t>
      </w: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lang w:eastAsia="tr-TR"/>
        </w:rPr>
      </w:pPr>
      <w:r w:rsidRPr="007A48A8">
        <w:rPr>
          <w:rFonts w:eastAsia="Times New Roman" w:cstheme="minorHAnsi"/>
          <w:lang w:eastAsia="tr-TR"/>
        </w:rPr>
        <w:pict>
          <v:rect id="_x0000_i1050" style="width:0;height:1.5pt" o:hralign="center" o:hrstd="t" o:hr="t" fillcolor="#a0a0a0" stroked="f"/>
        </w:pict>
      </w: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7A48A8">
        <w:rPr>
          <w:rFonts w:eastAsia="Times New Roman" w:cstheme="minorHAnsi"/>
          <w:color w:val="FF0000"/>
          <w:lang w:eastAsia="tr-TR"/>
        </w:rPr>
        <w:t>3. ÇAĞ AÇIP ÇAĞ KAPATAN OLAY: İSTANBUL'UN FETHİ (1453)</w:t>
      </w: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color w:val="303030"/>
          <w:lang w:eastAsia="tr-TR"/>
        </w:rPr>
        <w:t xml:space="preserve">II. </w:t>
      </w:r>
      <w:proofErr w:type="spellStart"/>
      <w:r w:rsidRPr="007A48A8">
        <w:rPr>
          <w:rFonts w:eastAsia="Times New Roman" w:cstheme="minorHAnsi"/>
          <w:color w:val="303030"/>
          <w:lang w:eastAsia="tr-TR"/>
        </w:rPr>
        <w:t>Mehmed</w:t>
      </w:r>
      <w:proofErr w:type="spellEnd"/>
      <w:r w:rsidRPr="007A48A8">
        <w:rPr>
          <w:rFonts w:eastAsia="Times New Roman" w:cstheme="minorHAnsi"/>
          <w:color w:val="303030"/>
          <w:lang w:eastAsia="tr-TR"/>
        </w:rPr>
        <w:t xml:space="preserve"> (Fatih) tahta geçince ilk iş İstanbul'u kuşatma kararı almıştır.</w:t>
      </w:r>
    </w:p>
    <w:p w:rsidR="007E6C42" w:rsidRDefault="007E6C42" w:rsidP="007A48A8">
      <w:pPr>
        <w:spacing w:after="0" w:line="240" w:lineRule="auto"/>
        <w:rPr>
          <w:rFonts w:eastAsia="Times New Roman" w:cstheme="minorHAnsi"/>
          <w:b/>
          <w:bCs/>
          <w:color w:val="303030"/>
          <w:lang w:eastAsia="tr-TR"/>
        </w:rPr>
      </w:pPr>
    </w:p>
    <w:p w:rsidR="007E6C42" w:rsidRDefault="007A48A8" w:rsidP="007A48A8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Fethin Görünmeyen Nedenleri</w:t>
      </w:r>
      <w:r w:rsidRPr="007A48A8">
        <w:rPr>
          <w:rFonts w:eastAsia="Times New Roman" w:cstheme="minorHAnsi"/>
          <w:color w:val="303030"/>
          <w:lang w:eastAsia="tr-TR"/>
        </w:rPr>
        <w:t xml:space="preserve"> </w:t>
      </w:r>
    </w:p>
    <w:p w:rsidR="007E6C42" w:rsidRDefault="007A48A8" w:rsidP="007A48A8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Siyasi</w:t>
      </w:r>
      <w:r w:rsidRPr="007A48A8">
        <w:rPr>
          <w:rFonts w:eastAsia="Times New Roman" w:cstheme="minorHAnsi"/>
          <w:color w:val="303030"/>
          <w:lang w:eastAsia="tr-TR"/>
        </w:rPr>
        <w:t xml:space="preserve">  Bizans'ın Osmanlı toprak bütünlüğünü bozması (Anadolu ve Rumeli topraklarının tam ortasında kalması). Bizans'ın Osmanlı şehzadelerini isyan için kışkırtması. </w:t>
      </w:r>
    </w:p>
    <w:p w:rsidR="007E6C42" w:rsidRDefault="007A48A8" w:rsidP="007A48A8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lastRenderedPageBreak/>
        <w:t>Dinî</w:t>
      </w:r>
      <w:r w:rsidRPr="007A48A8">
        <w:rPr>
          <w:rFonts w:eastAsia="Times New Roman" w:cstheme="minorHAnsi"/>
          <w:color w:val="303030"/>
          <w:lang w:eastAsia="tr-TR"/>
        </w:rPr>
        <w:t xml:space="preserve"> Hz. Muhammed'in (sav) </w:t>
      </w:r>
      <w:r w:rsidRPr="007A48A8">
        <w:rPr>
          <w:rFonts w:eastAsia="Times New Roman" w:cstheme="minorHAnsi"/>
          <w:i/>
          <w:iCs/>
          <w:color w:val="303030"/>
          <w:lang w:eastAsia="tr-TR"/>
        </w:rPr>
        <w:t>"İstanbul mutlaka fethedilecektir. Onu fetheden komutan ne güzel komutan..."</w:t>
      </w:r>
      <w:r w:rsidRPr="007A48A8">
        <w:rPr>
          <w:rFonts w:eastAsia="Times New Roman" w:cstheme="minorHAnsi"/>
          <w:color w:val="303030"/>
          <w:lang w:eastAsia="tr-TR"/>
        </w:rPr>
        <w:t xml:space="preserve"> hadisin</w:t>
      </w:r>
      <w:r w:rsidR="007E6C42">
        <w:rPr>
          <w:rFonts w:eastAsia="Times New Roman" w:cstheme="minorHAnsi"/>
          <w:color w:val="303030"/>
          <w:lang w:eastAsia="tr-TR"/>
        </w:rPr>
        <w:t>deki övgüye nail olma arzusu.</w:t>
      </w: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Ekonomik</w:t>
      </w:r>
      <w:r w:rsidRPr="007A48A8">
        <w:rPr>
          <w:rFonts w:eastAsia="Times New Roman" w:cstheme="minorHAnsi"/>
          <w:color w:val="303030"/>
          <w:lang w:eastAsia="tr-TR"/>
        </w:rPr>
        <w:t xml:space="preserve">  İpek Yolu'nun, Karadeniz ve Akdeniz'i birbirine bağlayan boğaz</w:t>
      </w:r>
      <w:r w:rsidR="007E6C42">
        <w:rPr>
          <w:rFonts w:eastAsia="Times New Roman" w:cstheme="minorHAnsi"/>
          <w:color w:val="303030"/>
          <w:lang w:eastAsia="tr-TR"/>
        </w:rPr>
        <w:t xml:space="preserve">ların kontrolünü ele geçirmek. </w:t>
      </w:r>
    </w:p>
    <w:p w:rsidR="007E6C42" w:rsidRDefault="007E6C42" w:rsidP="007A48A8">
      <w:pPr>
        <w:spacing w:after="0" w:line="240" w:lineRule="auto"/>
        <w:rPr>
          <w:rFonts w:ascii="Segoe UI Symbol" w:eastAsia="Times New Roman" w:hAnsi="Segoe UI Symbol" w:cs="Segoe UI Symbol"/>
          <w:color w:val="303030"/>
          <w:lang w:eastAsia="tr-TR"/>
        </w:rPr>
      </w:pP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7E6C42">
        <w:rPr>
          <w:rFonts w:ascii="Segoe UI Symbol" w:eastAsia="Times New Roman" w:hAnsi="Segoe UI Symbol" w:cs="Segoe UI Symbol"/>
          <w:color w:val="FF0000"/>
          <w:lang w:eastAsia="tr-TR"/>
        </w:rPr>
        <w:t>⚔️</w:t>
      </w:r>
      <w:r w:rsidRPr="007E6C42">
        <w:rPr>
          <w:rFonts w:eastAsia="Times New Roman" w:cstheme="minorHAnsi"/>
          <w:color w:val="FF0000"/>
          <w:lang w:eastAsia="tr-TR"/>
        </w:rPr>
        <w:t xml:space="preserve"> </w:t>
      </w:r>
      <w:r w:rsidRPr="007A48A8">
        <w:rPr>
          <w:rFonts w:eastAsia="Times New Roman" w:cstheme="minorHAnsi"/>
          <w:b/>
          <w:bCs/>
          <w:color w:val="FF0000"/>
          <w:lang w:eastAsia="tr-TR"/>
        </w:rPr>
        <w:t>Karşılıklı Hazırlıklar:</w:t>
      </w:r>
    </w:p>
    <w:p w:rsidR="007A48A8" w:rsidRPr="007A48A8" w:rsidRDefault="007A48A8" w:rsidP="007A48A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Bizans:</w:t>
      </w:r>
      <w:r w:rsidRPr="007A48A8">
        <w:rPr>
          <w:rFonts w:eastAsia="Times New Roman" w:cstheme="minorHAnsi"/>
          <w:color w:val="303030"/>
          <w:lang w:eastAsia="tr-TR"/>
        </w:rPr>
        <w:t xml:space="preserve"> Surları onardı, Haliç'in girişine gemiler geçmesin diye devasa bir </w:t>
      </w:r>
      <w:r w:rsidRPr="007A48A8">
        <w:rPr>
          <w:rFonts w:eastAsia="Times New Roman" w:cstheme="minorHAnsi"/>
          <w:b/>
          <w:bCs/>
          <w:color w:val="303030"/>
          <w:lang w:eastAsia="tr-TR"/>
        </w:rPr>
        <w:t>zincir</w:t>
      </w:r>
      <w:r w:rsidRPr="007A48A8">
        <w:rPr>
          <w:rFonts w:eastAsia="Times New Roman" w:cstheme="minorHAnsi"/>
          <w:color w:val="303030"/>
          <w:lang w:eastAsia="tr-TR"/>
        </w:rPr>
        <w:t xml:space="preserve"> gerdi. Avrupa'dan ve Papa'dan yardım istedi. Suda bile yanabilen </w:t>
      </w:r>
      <w:r w:rsidRPr="007A48A8">
        <w:rPr>
          <w:rFonts w:eastAsia="Times New Roman" w:cstheme="minorHAnsi"/>
          <w:b/>
          <w:bCs/>
          <w:color w:val="303030"/>
          <w:lang w:eastAsia="tr-TR"/>
        </w:rPr>
        <w:t>Grejuva (Rum ateşi)</w:t>
      </w:r>
      <w:r w:rsidRPr="007A48A8">
        <w:rPr>
          <w:rFonts w:eastAsia="Times New Roman" w:cstheme="minorHAnsi"/>
          <w:color w:val="303030"/>
          <w:lang w:eastAsia="tr-TR"/>
        </w:rPr>
        <w:t xml:space="preserve"> hazırladı.</w:t>
      </w:r>
    </w:p>
    <w:p w:rsidR="007A48A8" w:rsidRPr="007A48A8" w:rsidRDefault="007A48A8" w:rsidP="007A48A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Osmanlı:</w:t>
      </w:r>
      <w:r w:rsidRPr="007A48A8">
        <w:rPr>
          <w:rFonts w:eastAsia="Times New Roman" w:cstheme="minorHAnsi"/>
          <w:color w:val="303030"/>
          <w:lang w:eastAsia="tr-TR"/>
        </w:rPr>
        <w:t xml:space="preserve"> Yıldırım Bayezid'in yaptırdığı Anadolu Hisarı'nın karşısına </w:t>
      </w:r>
      <w:r w:rsidRPr="007A48A8">
        <w:rPr>
          <w:rFonts w:eastAsia="Times New Roman" w:cstheme="minorHAnsi"/>
          <w:b/>
          <w:bCs/>
          <w:color w:val="303030"/>
          <w:lang w:eastAsia="tr-TR"/>
        </w:rPr>
        <w:t>Rumeli Hisarı'nı (Boğazkesen)</w:t>
      </w:r>
      <w:r w:rsidRPr="007A48A8">
        <w:rPr>
          <w:rFonts w:eastAsia="Times New Roman" w:cstheme="minorHAnsi"/>
          <w:color w:val="303030"/>
          <w:lang w:eastAsia="tr-TR"/>
        </w:rPr>
        <w:t xml:space="preserve"> yaptırdı (Karadeniz'den Bizans'a gelecek yardımı kesmek için). Macar ustabaşı </w:t>
      </w:r>
      <w:r w:rsidRPr="007A48A8">
        <w:rPr>
          <w:rFonts w:eastAsia="Times New Roman" w:cstheme="minorHAnsi"/>
          <w:b/>
          <w:bCs/>
          <w:color w:val="303030"/>
          <w:lang w:eastAsia="tr-TR"/>
        </w:rPr>
        <w:t>Urban'a "</w:t>
      </w:r>
      <w:proofErr w:type="spellStart"/>
      <w:r w:rsidRPr="007A48A8">
        <w:rPr>
          <w:rFonts w:eastAsia="Times New Roman" w:cstheme="minorHAnsi"/>
          <w:b/>
          <w:bCs/>
          <w:color w:val="303030"/>
          <w:lang w:eastAsia="tr-TR"/>
        </w:rPr>
        <w:t>Şahi</w:t>
      </w:r>
      <w:proofErr w:type="spellEnd"/>
      <w:r w:rsidRPr="007A48A8">
        <w:rPr>
          <w:rFonts w:eastAsia="Times New Roman" w:cstheme="minorHAnsi"/>
          <w:b/>
          <w:bCs/>
          <w:color w:val="303030"/>
          <w:lang w:eastAsia="tr-TR"/>
        </w:rPr>
        <w:t>"</w:t>
      </w:r>
      <w:r w:rsidRPr="007A48A8">
        <w:rPr>
          <w:rFonts w:eastAsia="Times New Roman" w:cstheme="minorHAnsi"/>
          <w:color w:val="303030"/>
          <w:lang w:eastAsia="tr-TR"/>
        </w:rPr>
        <w:t xml:space="preserve"> adı verilen dev toplar döktürdü. Tekerlekli dev yürüyen kuleler inşa edildi. Zincir aşılamayınca </w:t>
      </w:r>
      <w:r w:rsidRPr="007A48A8">
        <w:rPr>
          <w:rFonts w:eastAsia="Times New Roman" w:cstheme="minorHAnsi"/>
          <w:b/>
          <w:bCs/>
          <w:color w:val="303030"/>
          <w:lang w:eastAsia="tr-TR"/>
        </w:rPr>
        <w:t>72 parça gemi karadan yürütülerek</w:t>
      </w:r>
      <w:r w:rsidRPr="007A48A8">
        <w:rPr>
          <w:rFonts w:eastAsia="Times New Roman" w:cstheme="minorHAnsi"/>
          <w:color w:val="303030"/>
          <w:lang w:eastAsia="tr-TR"/>
        </w:rPr>
        <w:t xml:space="preserve"> Haliç'e indirildi.</w:t>
      </w: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7E6C42">
        <w:rPr>
          <w:rFonts w:ascii="Segoe UI Symbol" w:eastAsia="Times New Roman" w:hAnsi="Segoe UI Symbol" w:cs="Segoe UI Symbol"/>
          <w:color w:val="FF0000"/>
          <w:lang w:eastAsia="tr-TR"/>
        </w:rPr>
        <w:t>🌍</w:t>
      </w:r>
      <w:r w:rsidRPr="007E6C42">
        <w:rPr>
          <w:rFonts w:eastAsia="Times New Roman" w:cstheme="minorHAnsi"/>
          <w:color w:val="FF0000"/>
          <w:lang w:eastAsia="tr-TR"/>
        </w:rPr>
        <w:t xml:space="preserve"> </w:t>
      </w:r>
      <w:r w:rsidRPr="007A48A8">
        <w:rPr>
          <w:rFonts w:eastAsia="Times New Roman" w:cstheme="minorHAnsi"/>
          <w:b/>
          <w:bCs/>
          <w:color w:val="FF0000"/>
          <w:lang w:eastAsia="tr-TR"/>
        </w:rPr>
        <w:t>Fethin Dünya Tarihi Açısından Evrensel Sonuçları:</w:t>
      </w:r>
    </w:p>
    <w:p w:rsidR="007A48A8" w:rsidRPr="007A48A8" w:rsidRDefault="007A48A8" w:rsidP="007A48A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Derebeylik (Feodalite) Yıkıldı:</w:t>
      </w:r>
      <w:r w:rsidRPr="007A48A8">
        <w:rPr>
          <w:rFonts w:eastAsia="Times New Roman" w:cstheme="minorHAnsi"/>
          <w:color w:val="303030"/>
          <w:lang w:eastAsia="tr-TR"/>
        </w:rPr>
        <w:t xml:space="preserve"> </w:t>
      </w:r>
      <w:proofErr w:type="spellStart"/>
      <w:r w:rsidRPr="007A48A8">
        <w:rPr>
          <w:rFonts w:eastAsia="Times New Roman" w:cstheme="minorHAnsi"/>
          <w:color w:val="303030"/>
          <w:lang w:eastAsia="tr-TR"/>
        </w:rPr>
        <w:t>Şahi</w:t>
      </w:r>
      <w:proofErr w:type="spellEnd"/>
      <w:r w:rsidRPr="007A48A8">
        <w:rPr>
          <w:rFonts w:eastAsia="Times New Roman" w:cstheme="minorHAnsi"/>
          <w:color w:val="303030"/>
          <w:lang w:eastAsia="tr-TR"/>
        </w:rPr>
        <w:t xml:space="preserve"> toplarının aşılamaz denilen surları yıkmasıyla, Avrupa kralları bu topları feodal beylerin şatolarını yıkmak için kullandı.</w:t>
      </w:r>
    </w:p>
    <w:p w:rsidR="007A48A8" w:rsidRPr="007A48A8" w:rsidRDefault="007A48A8" w:rsidP="007A48A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Rönesans Başladı:</w:t>
      </w:r>
      <w:r w:rsidRPr="007A48A8">
        <w:rPr>
          <w:rFonts w:eastAsia="Times New Roman" w:cstheme="minorHAnsi"/>
          <w:color w:val="303030"/>
          <w:lang w:eastAsia="tr-TR"/>
        </w:rPr>
        <w:t xml:space="preserve"> İstanbul'dan kaçıp İtalya'ya giden Bizanslı bilim insanları Rönesans'ı başlattı.</w:t>
      </w:r>
    </w:p>
    <w:p w:rsidR="007A48A8" w:rsidRPr="007A48A8" w:rsidRDefault="007A48A8" w:rsidP="007A48A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Coğrafi Keşifler Başladı:</w:t>
      </w:r>
      <w:r w:rsidRPr="007A48A8">
        <w:rPr>
          <w:rFonts w:eastAsia="Times New Roman" w:cstheme="minorHAnsi"/>
          <w:color w:val="303030"/>
          <w:lang w:eastAsia="tr-TR"/>
        </w:rPr>
        <w:t xml:space="preserve"> İpek Yolu ve önemli ticaret yolları Osmanlı'ya geçince Avrupalılar yeni yollar bulmak zorunda kaldı.</w:t>
      </w:r>
    </w:p>
    <w:p w:rsidR="007A48A8" w:rsidRPr="007A48A8" w:rsidRDefault="007A48A8" w:rsidP="007A48A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Orta Çağ kapandı, Yeni Çağ başladı</w:t>
      </w:r>
      <w:r w:rsidRPr="007A48A8">
        <w:rPr>
          <w:rFonts w:eastAsia="Times New Roman" w:cstheme="minorHAnsi"/>
          <w:color w:val="303030"/>
          <w:lang w:eastAsia="tr-TR"/>
        </w:rPr>
        <w:t>.</w:t>
      </w: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lang w:eastAsia="tr-TR"/>
        </w:rPr>
      </w:pPr>
      <w:r w:rsidRPr="007A48A8">
        <w:rPr>
          <w:rFonts w:eastAsia="Times New Roman" w:cstheme="minorHAnsi"/>
          <w:lang w:eastAsia="tr-TR"/>
        </w:rPr>
        <w:pict>
          <v:rect id="_x0000_i1051" style="width:0;height:1.5pt" o:hralign="center" o:hrstd="t" o:hr="t" fillcolor="#a0a0a0" stroked="f"/>
        </w:pict>
      </w: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7A48A8">
        <w:rPr>
          <w:rFonts w:eastAsia="Times New Roman" w:cstheme="minorHAnsi"/>
          <w:color w:val="FF0000"/>
          <w:lang w:eastAsia="tr-TR"/>
        </w:rPr>
        <w:t>4. YAVUZ SULTAN SELİM VE DOĞU-GÜNEY SİYASETİ</w:t>
      </w: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color w:val="303030"/>
          <w:lang w:eastAsia="tr-TR"/>
        </w:rPr>
        <w:t>Yavuz Sultan Selim, babası II. Bayezid'den sonra başa geçmiş, yüzünü Batı'dan çok Doğu'ya (Türk ve İslam ülkelerine) dönmüştür.</w:t>
      </w:r>
    </w:p>
    <w:p w:rsidR="007A48A8" w:rsidRPr="007A48A8" w:rsidRDefault="007A48A8" w:rsidP="007A48A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Çaldıran Savaşı (1514):</w:t>
      </w:r>
      <w:r w:rsidRPr="007A48A8">
        <w:rPr>
          <w:rFonts w:eastAsia="Times New Roman" w:cstheme="minorHAnsi"/>
          <w:color w:val="303030"/>
          <w:lang w:eastAsia="tr-TR"/>
        </w:rPr>
        <w:t xml:space="preserve"> </w:t>
      </w:r>
      <w:proofErr w:type="spellStart"/>
      <w:r w:rsidRPr="007A48A8">
        <w:rPr>
          <w:rFonts w:eastAsia="Times New Roman" w:cstheme="minorHAnsi"/>
          <w:color w:val="303030"/>
          <w:lang w:eastAsia="tr-TR"/>
        </w:rPr>
        <w:t>Safevi</w:t>
      </w:r>
      <w:proofErr w:type="spellEnd"/>
      <w:r w:rsidRPr="007A48A8">
        <w:rPr>
          <w:rFonts w:eastAsia="Times New Roman" w:cstheme="minorHAnsi"/>
          <w:color w:val="303030"/>
          <w:lang w:eastAsia="tr-TR"/>
        </w:rPr>
        <w:t xml:space="preserve"> Hükümdarı Şah İsmail yenilerek Doğu sınırları büyük ölçüde güvence altına alındı.</w:t>
      </w:r>
    </w:p>
    <w:p w:rsidR="007A48A8" w:rsidRPr="007A48A8" w:rsidRDefault="007A48A8" w:rsidP="007A48A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spellStart"/>
      <w:r w:rsidRPr="007A48A8">
        <w:rPr>
          <w:rFonts w:eastAsia="Times New Roman" w:cstheme="minorHAnsi"/>
          <w:b/>
          <w:bCs/>
          <w:color w:val="303030"/>
          <w:lang w:eastAsia="tr-TR"/>
        </w:rPr>
        <w:t>Turnadağ</w:t>
      </w:r>
      <w:proofErr w:type="spellEnd"/>
      <w:r w:rsidRPr="007A48A8">
        <w:rPr>
          <w:rFonts w:eastAsia="Times New Roman" w:cstheme="minorHAnsi"/>
          <w:b/>
          <w:bCs/>
          <w:color w:val="303030"/>
          <w:lang w:eastAsia="tr-TR"/>
        </w:rPr>
        <w:t xml:space="preserve"> Savaşı (1515):</w:t>
      </w:r>
      <w:r w:rsidRPr="007A48A8">
        <w:rPr>
          <w:rFonts w:eastAsia="Times New Roman" w:cstheme="minorHAnsi"/>
          <w:color w:val="303030"/>
          <w:lang w:eastAsia="tr-TR"/>
        </w:rPr>
        <w:t xml:space="preserve"> </w:t>
      </w:r>
      <w:proofErr w:type="spellStart"/>
      <w:r w:rsidRPr="007A48A8">
        <w:rPr>
          <w:rFonts w:eastAsia="Times New Roman" w:cstheme="minorHAnsi"/>
          <w:color w:val="303030"/>
          <w:lang w:eastAsia="tr-TR"/>
        </w:rPr>
        <w:t>Dulkadiroğulları</w:t>
      </w:r>
      <w:proofErr w:type="spellEnd"/>
      <w:r w:rsidRPr="007A48A8">
        <w:rPr>
          <w:rFonts w:eastAsia="Times New Roman" w:cstheme="minorHAnsi"/>
          <w:color w:val="303030"/>
          <w:lang w:eastAsia="tr-TR"/>
        </w:rPr>
        <w:t xml:space="preserve"> Beyliği ele geçirildi.</w:t>
      </w:r>
    </w:p>
    <w:p w:rsidR="007A48A8" w:rsidRPr="007A48A8" w:rsidRDefault="007A48A8" w:rsidP="007E6C42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E6C42">
        <w:rPr>
          <w:rFonts w:ascii="Segoe UI Symbol" w:eastAsia="Times New Roman" w:hAnsi="Segoe UI Symbol" w:cs="Segoe UI Symbol"/>
          <w:color w:val="00B050"/>
          <w:lang w:eastAsia="tr-TR"/>
        </w:rPr>
        <w:t>⚠️</w:t>
      </w:r>
      <w:r w:rsidRPr="007E6C42">
        <w:rPr>
          <w:rFonts w:eastAsia="Times New Roman" w:cstheme="minorHAnsi"/>
          <w:color w:val="00B050"/>
          <w:lang w:eastAsia="tr-TR"/>
        </w:rPr>
        <w:t xml:space="preserve"> </w:t>
      </w:r>
      <w:r w:rsidRPr="007A48A8">
        <w:rPr>
          <w:rFonts w:eastAsia="Times New Roman" w:cstheme="minorHAnsi"/>
          <w:b/>
          <w:bCs/>
          <w:color w:val="00B050"/>
          <w:lang w:eastAsia="tr-TR"/>
        </w:rPr>
        <w:t>UYARI:</w:t>
      </w:r>
      <w:r w:rsidRPr="007E6C42">
        <w:rPr>
          <w:rFonts w:eastAsia="Times New Roman" w:cstheme="minorHAnsi"/>
          <w:color w:val="00B050"/>
          <w:lang w:eastAsia="tr-TR"/>
        </w:rPr>
        <w:t xml:space="preserve"> </w:t>
      </w:r>
      <w:r w:rsidRPr="007A48A8">
        <w:rPr>
          <w:rFonts w:eastAsia="Times New Roman" w:cstheme="minorHAnsi"/>
          <w:color w:val="303030"/>
          <w:lang w:eastAsia="tr-TR"/>
        </w:rPr>
        <w:t xml:space="preserve">Bu savaşın en büyük önemi </w:t>
      </w:r>
      <w:r w:rsidRPr="007A48A8">
        <w:rPr>
          <w:rFonts w:eastAsia="Times New Roman" w:cstheme="minorHAnsi"/>
          <w:b/>
          <w:bCs/>
          <w:color w:val="303030"/>
          <w:lang w:eastAsia="tr-TR"/>
        </w:rPr>
        <w:t>"Anadolu Türk Siyasi Birliği'nin kesin olarak sağlanmasıdır"</w:t>
      </w:r>
      <w:r w:rsidRPr="007A48A8">
        <w:rPr>
          <w:rFonts w:eastAsia="Times New Roman" w:cstheme="minorHAnsi"/>
          <w:color w:val="303030"/>
          <w:lang w:eastAsia="tr-TR"/>
        </w:rPr>
        <w:t>. Çünkü Osmanlı'ya katılan son Anadolu beyliğidir.</w:t>
      </w:r>
    </w:p>
    <w:p w:rsidR="007A48A8" w:rsidRPr="007A48A8" w:rsidRDefault="007A48A8" w:rsidP="007A48A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 xml:space="preserve">Mısır Seferi (1516 </w:t>
      </w:r>
      <w:proofErr w:type="spellStart"/>
      <w:r w:rsidRPr="007A48A8">
        <w:rPr>
          <w:rFonts w:eastAsia="Times New Roman" w:cstheme="minorHAnsi"/>
          <w:b/>
          <w:bCs/>
          <w:color w:val="303030"/>
          <w:lang w:eastAsia="tr-TR"/>
        </w:rPr>
        <w:t>Mercidabık</w:t>
      </w:r>
      <w:proofErr w:type="spellEnd"/>
      <w:r w:rsidRPr="007A48A8">
        <w:rPr>
          <w:rFonts w:eastAsia="Times New Roman" w:cstheme="minorHAnsi"/>
          <w:b/>
          <w:bCs/>
          <w:color w:val="303030"/>
          <w:lang w:eastAsia="tr-TR"/>
        </w:rPr>
        <w:t xml:space="preserve"> ve 1517 </w:t>
      </w:r>
      <w:proofErr w:type="spellStart"/>
      <w:r w:rsidRPr="007A48A8">
        <w:rPr>
          <w:rFonts w:eastAsia="Times New Roman" w:cstheme="minorHAnsi"/>
          <w:b/>
          <w:bCs/>
          <w:color w:val="303030"/>
          <w:lang w:eastAsia="tr-TR"/>
        </w:rPr>
        <w:t>Ridaniye</w:t>
      </w:r>
      <w:proofErr w:type="spellEnd"/>
      <w:r w:rsidRPr="007A48A8">
        <w:rPr>
          <w:rFonts w:eastAsia="Times New Roman" w:cstheme="minorHAnsi"/>
          <w:b/>
          <w:bCs/>
          <w:color w:val="303030"/>
          <w:lang w:eastAsia="tr-TR"/>
        </w:rPr>
        <w:t xml:space="preserve"> Savaşları):</w:t>
      </w:r>
      <w:r w:rsidRPr="007A48A8">
        <w:rPr>
          <w:rFonts w:eastAsia="Times New Roman" w:cstheme="minorHAnsi"/>
          <w:color w:val="303030"/>
          <w:lang w:eastAsia="tr-TR"/>
        </w:rPr>
        <w:t xml:space="preserve"> Memlûk Devleti ile yapılmıştır. </w:t>
      </w:r>
      <w:proofErr w:type="spellStart"/>
      <w:r w:rsidRPr="007A48A8">
        <w:rPr>
          <w:rFonts w:eastAsia="Times New Roman" w:cstheme="minorHAnsi"/>
          <w:color w:val="303030"/>
          <w:lang w:eastAsia="tr-TR"/>
        </w:rPr>
        <w:t>Ridaniye'de</w:t>
      </w:r>
      <w:proofErr w:type="spellEnd"/>
      <w:r w:rsidRPr="007A48A8">
        <w:rPr>
          <w:rFonts w:eastAsia="Times New Roman" w:cstheme="minorHAnsi"/>
          <w:color w:val="303030"/>
          <w:lang w:eastAsia="tr-TR"/>
        </w:rPr>
        <w:t xml:space="preserve"> zorlu Sina Çölü geçilerek Memlûk Hükümdarı Tomanbay mağlup edilmiştir.</w:t>
      </w: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Mısır Seferinin Devasa Sonuçları:</w:t>
      </w:r>
    </w:p>
    <w:p w:rsidR="007A48A8" w:rsidRPr="007A48A8" w:rsidRDefault="007A48A8" w:rsidP="007A48A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Dinî:</w:t>
      </w:r>
      <w:r w:rsidRPr="007A48A8">
        <w:rPr>
          <w:rFonts w:eastAsia="Times New Roman" w:cstheme="minorHAnsi"/>
          <w:color w:val="303030"/>
          <w:lang w:eastAsia="tr-TR"/>
        </w:rPr>
        <w:t xml:space="preserve"> Halifelik makamı Osmanlı'ya geçti. </w:t>
      </w:r>
      <w:r w:rsidRPr="007A48A8">
        <w:rPr>
          <w:rFonts w:eastAsia="Times New Roman" w:cstheme="minorHAnsi"/>
          <w:b/>
          <w:bCs/>
          <w:color w:val="303030"/>
          <w:lang w:eastAsia="tr-TR"/>
        </w:rPr>
        <w:t>Teokratik (dine dayalı) devlet yapısı güçlendi</w:t>
      </w:r>
      <w:r w:rsidRPr="007A48A8">
        <w:rPr>
          <w:rFonts w:eastAsia="Times New Roman" w:cstheme="minorHAnsi"/>
          <w:color w:val="303030"/>
          <w:lang w:eastAsia="tr-TR"/>
        </w:rPr>
        <w:t>. Kutsal emanetler İstanbul Topkapı Sarayı'na getirildi.</w:t>
      </w:r>
    </w:p>
    <w:p w:rsidR="007A48A8" w:rsidRPr="007A48A8" w:rsidRDefault="007A48A8" w:rsidP="007A48A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Ekonomik:</w:t>
      </w:r>
      <w:r w:rsidRPr="007A48A8">
        <w:rPr>
          <w:rFonts w:eastAsia="Times New Roman" w:cstheme="minorHAnsi"/>
          <w:color w:val="303030"/>
          <w:lang w:eastAsia="tr-TR"/>
        </w:rPr>
        <w:t xml:space="preserve"> Hindistan'dan gelen çok zengin </w:t>
      </w:r>
      <w:r w:rsidRPr="007A48A8">
        <w:rPr>
          <w:rFonts w:eastAsia="Times New Roman" w:cstheme="minorHAnsi"/>
          <w:b/>
          <w:bCs/>
          <w:color w:val="303030"/>
          <w:lang w:eastAsia="tr-TR"/>
        </w:rPr>
        <w:t>Baharat Yolu</w:t>
      </w:r>
      <w:r w:rsidRPr="007A48A8">
        <w:rPr>
          <w:rFonts w:eastAsia="Times New Roman" w:cstheme="minorHAnsi"/>
          <w:color w:val="303030"/>
          <w:lang w:eastAsia="tr-TR"/>
        </w:rPr>
        <w:t xml:space="preserve"> tamamen Osmanlı'nın eline geçti ve Osmanlı hazinesi dolup taştı.</w:t>
      </w:r>
    </w:p>
    <w:p w:rsidR="007A48A8" w:rsidRPr="007A48A8" w:rsidRDefault="007A48A8" w:rsidP="007A48A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Siyasi:</w:t>
      </w:r>
      <w:r w:rsidRPr="007A48A8">
        <w:rPr>
          <w:rFonts w:eastAsia="Times New Roman" w:cstheme="minorHAnsi"/>
          <w:color w:val="303030"/>
          <w:lang w:eastAsia="tr-TR"/>
        </w:rPr>
        <w:t xml:space="preserve"> Memlûk Devleti yıkıldı; Mısır, Suriye, Filistin ve Hicaz (Mekke-Medine) Osmanlı toprağı oldu.</w:t>
      </w: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E87C67">
        <w:rPr>
          <w:rFonts w:ascii="Segoe UI Symbol" w:eastAsia="Times New Roman" w:hAnsi="Segoe UI Symbol" w:cs="Segoe UI Symbol"/>
          <w:b/>
          <w:bCs/>
          <w:color w:val="00B050"/>
          <w:lang w:eastAsia="tr-TR"/>
        </w:rPr>
        <w:t>💊</w:t>
      </w:r>
      <w:r w:rsidRPr="007A48A8">
        <w:rPr>
          <w:rFonts w:eastAsia="Times New Roman" w:cstheme="minorHAnsi"/>
          <w:color w:val="00B050"/>
          <w:lang w:eastAsia="tr-TR"/>
        </w:rPr>
        <w:t xml:space="preserve"> </w:t>
      </w:r>
      <w:r w:rsidRPr="007A48A8">
        <w:rPr>
          <w:rFonts w:eastAsia="Times New Roman" w:cstheme="minorHAnsi"/>
          <w:b/>
          <w:bCs/>
          <w:color w:val="00B050"/>
          <w:lang w:eastAsia="tr-TR"/>
        </w:rPr>
        <w:t>HAP BİLGİ</w:t>
      </w:r>
      <w:r w:rsidRPr="007A48A8">
        <w:rPr>
          <w:rFonts w:eastAsia="Times New Roman" w:cstheme="minorHAnsi"/>
          <w:color w:val="303030"/>
          <w:lang w:eastAsia="tr-TR"/>
        </w:rPr>
        <w:t xml:space="preserve"> Mısır Seferi dönüşünde çamurlu yolda ünlü âlim </w:t>
      </w:r>
      <w:proofErr w:type="spellStart"/>
      <w:r w:rsidRPr="007A48A8">
        <w:rPr>
          <w:rFonts w:eastAsia="Times New Roman" w:cstheme="minorHAnsi"/>
          <w:color w:val="303030"/>
          <w:lang w:eastAsia="tr-TR"/>
        </w:rPr>
        <w:t>Kemalpaşazade'nin</w:t>
      </w:r>
      <w:proofErr w:type="spellEnd"/>
      <w:r w:rsidRPr="007A48A8">
        <w:rPr>
          <w:rFonts w:eastAsia="Times New Roman" w:cstheme="minorHAnsi"/>
          <w:color w:val="303030"/>
          <w:lang w:eastAsia="tr-TR"/>
        </w:rPr>
        <w:t xml:space="preserve"> atından sıçrayan çamur Yavuz'un kaftanını kirletir. Yavuz, </w:t>
      </w:r>
      <w:r w:rsidRPr="007A48A8">
        <w:rPr>
          <w:rFonts w:eastAsia="Times New Roman" w:cstheme="minorHAnsi"/>
          <w:i/>
          <w:iCs/>
          <w:color w:val="303030"/>
          <w:lang w:eastAsia="tr-TR"/>
        </w:rPr>
        <w:t>"Âlimin atının ayağından sıçrayan çamur bizim için en büyük nişandır, ölünce bu kaftanı tabutuma örtün"</w:t>
      </w:r>
      <w:r w:rsidRPr="007A48A8">
        <w:rPr>
          <w:rFonts w:eastAsia="Times New Roman" w:cstheme="minorHAnsi"/>
          <w:color w:val="303030"/>
          <w:lang w:eastAsia="tr-TR"/>
        </w:rPr>
        <w:t xml:space="preserve"> diyerek </w:t>
      </w:r>
      <w:r w:rsidRPr="007A48A8">
        <w:rPr>
          <w:rFonts w:eastAsia="Times New Roman" w:cstheme="minorHAnsi"/>
          <w:b/>
          <w:bCs/>
          <w:color w:val="303030"/>
          <w:lang w:eastAsia="tr-TR"/>
        </w:rPr>
        <w:t>ilim insanlarına verdiği değeri</w:t>
      </w:r>
      <w:r w:rsidRPr="007A48A8">
        <w:rPr>
          <w:rFonts w:eastAsia="Times New Roman" w:cstheme="minorHAnsi"/>
          <w:color w:val="303030"/>
          <w:lang w:eastAsia="tr-TR"/>
        </w:rPr>
        <w:t xml:space="preserve"> göstermiştir.</w:t>
      </w: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lang w:eastAsia="tr-TR"/>
        </w:rPr>
      </w:pPr>
      <w:r w:rsidRPr="007A48A8">
        <w:rPr>
          <w:rFonts w:eastAsia="Times New Roman" w:cstheme="minorHAnsi"/>
          <w:lang w:eastAsia="tr-TR"/>
        </w:rPr>
        <w:pict>
          <v:rect id="_x0000_i1052" style="width:0;height:1.5pt" o:hralign="center" o:hrstd="t" o:hr="t" fillcolor="#a0a0a0" stroked="f"/>
        </w:pict>
      </w: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7A48A8">
        <w:rPr>
          <w:rFonts w:eastAsia="Times New Roman" w:cstheme="minorHAnsi"/>
          <w:color w:val="FF0000"/>
          <w:lang w:eastAsia="tr-TR"/>
        </w:rPr>
        <w:t>5. KANUNİ SULTAN SÜLEYMAN VE DENİZLERDE ZİRVE (1520-1566)</w:t>
      </w:r>
    </w:p>
    <w:p w:rsidR="007A48A8" w:rsidRDefault="007A48A8" w:rsidP="007A48A8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color w:val="303030"/>
          <w:lang w:eastAsia="tr-TR"/>
        </w:rPr>
        <w:t xml:space="preserve">46 yıl ile en uzun süre tahtta kalan padişahtır. Belgrad, Rodos ve </w:t>
      </w:r>
      <w:proofErr w:type="spellStart"/>
      <w:r w:rsidRPr="007A48A8">
        <w:rPr>
          <w:rFonts w:eastAsia="Times New Roman" w:cstheme="minorHAnsi"/>
          <w:color w:val="303030"/>
          <w:lang w:eastAsia="tr-TR"/>
        </w:rPr>
        <w:t>Mohaç</w:t>
      </w:r>
      <w:proofErr w:type="spellEnd"/>
      <w:r w:rsidRPr="007A48A8">
        <w:rPr>
          <w:rFonts w:eastAsia="Times New Roman" w:cstheme="minorHAnsi"/>
          <w:color w:val="303030"/>
          <w:lang w:eastAsia="tr-TR"/>
        </w:rPr>
        <w:t xml:space="preserve"> Meydan Muharebesi ile Macaristan alınmıştır. Avrupa'daki Hristiyan birliğini bölmek ve ticareti canlandırmak için </w:t>
      </w:r>
      <w:r w:rsidRPr="007A48A8">
        <w:rPr>
          <w:rFonts w:eastAsia="Times New Roman" w:cstheme="minorHAnsi"/>
          <w:b/>
          <w:bCs/>
          <w:color w:val="303030"/>
          <w:lang w:eastAsia="tr-TR"/>
        </w:rPr>
        <w:t>Fransa'ya Kapitülasyonlar (ekonomik ayrıcalıklar)</w:t>
      </w:r>
      <w:r w:rsidRPr="007A48A8">
        <w:rPr>
          <w:rFonts w:eastAsia="Times New Roman" w:cstheme="minorHAnsi"/>
          <w:color w:val="303030"/>
          <w:lang w:eastAsia="tr-TR"/>
        </w:rPr>
        <w:t xml:space="preserve"> verilmiştir.</w:t>
      </w:r>
    </w:p>
    <w:p w:rsidR="007E6C42" w:rsidRPr="007A48A8" w:rsidRDefault="007E6C42" w:rsidP="007A48A8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</w:p>
    <w:p w:rsidR="007A48A8" w:rsidRPr="007A48A8" w:rsidRDefault="007A48A8" w:rsidP="007A48A8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E6C42">
        <w:rPr>
          <w:rFonts w:ascii="Segoe UI Symbol" w:eastAsia="Times New Roman" w:hAnsi="Segoe UI Symbol" w:cs="Segoe UI Symbol"/>
          <w:color w:val="FF0000"/>
          <w:lang w:eastAsia="tr-TR"/>
        </w:rPr>
        <w:lastRenderedPageBreak/>
        <w:t>⚓</w:t>
      </w:r>
      <w:r w:rsidRPr="007E6C42">
        <w:rPr>
          <w:rFonts w:eastAsia="Times New Roman" w:cstheme="minorHAnsi"/>
          <w:color w:val="FF0000"/>
          <w:lang w:eastAsia="tr-TR"/>
        </w:rPr>
        <w:t xml:space="preserve"> </w:t>
      </w:r>
      <w:proofErr w:type="spellStart"/>
      <w:r w:rsidRPr="007A48A8">
        <w:rPr>
          <w:rFonts w:eastAsia="Times New Roman" w:cstheme="minorHAnsi"/>
          <w:b/>
          <w:bCs/>
          <w:color w:val="FF0000"/>
          <w:lang w:eastAsia="tr-TR"/>
        </w:rPr>
        <w:t>Preveze</w:t>
      </w:r>
      <w:proofErr w:type="spellEnd"/>
      <w:r w:rsidRPr="007A48A8">
        <w:rPr>
          <w:rFonts w:eastAsia="Times New Roman" w:cstheme="minorHAnsi"/>
          <w:b/>
          <w:bCs/>
          <w:color w:val="FF0000"/>
          <w:lang w:eastAsia="tr-TR"/>
        </w:rPr>
        <w:t xml:space="preserve"> Deniz Zaferi (28 Eylül 1538</w:t>
      </w:r>
      <w:r w:rsidRPr="007A48A8">
        <w:rPr>
          <w:rFonts w:eastAsia="Times New Roman" w:cstheme="minorHAnsi"/>
          <w:b/>
          <w:bCs/>
          <w:color w:val="303030"/>
          <w:lang w:eastAsia="tr-TR"/>
        </w:rPr>
        <w:t>):</w:t>
      </w:r>
      <w:r w:rsidRPr="007A48A8">
        <w:rPr>
          <w:rFonts w:eastAsia="Times New Roman" w:cstheme="minorHAnsi"/>
          <w:color w:val="303030"/>
          <w:lang w:eastAsia="tr-TR"/>
        </w:rPr>
        <w:t xml:space="preserve"> Avrupalılar (İspanya, Venedik, Malta vb.) Osmanlı'nın denizlerdeki gücünü kırmak için Papa'nın önderliğinde </w:t>
      </w:r>
      <w:proofErr w:type="spellStart"/>
      <w:r w:rsidRPr="007A48A8">
        <w:rPr>
          <w:rFonts w:eastAsia="Times New Roman" w:cstheme="minorHAnsi"/>
          <w:color w:val="303030"/>
          <w:lang w:eastAsia="tr-TR"/>
        </w:rPr>
        <w:t>Andrea</w:t>
      </w:r>
      <w:proofErr w:type="spellEnd"/>
      <w:r w:rsidRPr="007A48A8">
        <w:rPr>
          <w:rFonts w:eastAsia="Times New Roman" w:cstheme="minorHAnsi"/>
          <w:color w:val="303030"/>
          <w:lang w:eastAsia="tr-TR"/>
        </w:rPr>
        <w:t xml:space="preserve"> </w:t>
      </w:r>
      <w:proofErr w:type="spellStart"/>
      <w:r w:rsidRPr="007A48A8">
        <w:rPr>
          <w:rFonts w:eastAsia="Times New Roman" w:cstheme="minorHAnsi"/>
          <w:color w:val="303030"/>
          <w:lang w:eastAsia="tr-TR"/>
        </w:rPr>
        <w:t>Doria</w:t>
      </w:r>
      <w:proofErr w:type="spellEnd"/>
      <w:r w:rsidRPr="007A48A8">
        <w:rPr>
          <w:rFonts w:eastAsia="Times New Roman" w:cstheme="minorHAnsi"/>
          <w:color w:val="303030"/>
          <w:lang w:eastAsia="tr-TR"/>
        </w:rPr>
        <w:t xml:space="preserve"> komutasında devasa bir Haçlı Donanması kurdular.</w:t>
      </w:r>
    </w:p>
    <w:p w:rsidR="007A48A8" w:rsidRPr="007A48A8" w:rsidRDefault="007A48A8" w:rsidP="007A48A8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Kaptan-ı Derya Barbaros Hayreddin Paşa</w:t>
      </w:r>
      <w:r w:rsidRPr="007A48A8">
        <w:rPr>
          <w:rFonts w:eastAsia="Times New Roman" w:cstheme="minorHAnsi"/>
          <w:color w:val="303030"/>
          <w:lang w:eastAsia="tr-TR"/>
        </w:rPr>
        <w:t xml:space="preserve">, çok ağır ve hantal Haçlı gemilerine karşı, hareket kabiliyeti yüksek Osmanlı kadırgalarıyla </w:t>
      </w:r>
      <w:r w:rsidRPr="007A48A8">
        <w:rPr>
          <w:rFonts w:eastAsia="Times New Roman" w:cstheme="minorHAnsi"/>
          <w:b/>
          <w:bCs/>
          <w:color w:val="303030"/>
          <w:lang w:eastAsia="tr-TR"/>
        </w:rPr>
        <w:t>Hilal (Turan) Taktiğini</w:t>
      </w:r>
      <w:r w:rsidRPr="007A48A8">
        <w:rPr>
          <w:rFonts w:eastAsia="Times New Roman" w:cstheme="minorHAnsi"/>
          <w:color w:val="303030"/>
          <w:lang w:eastAsia="tr-TR"/>
        </w:rPr>
        <w:t xml:space="preserve"> denizlerde kusursuzca uygulamıştır.</w:t>
      </w:r>
    </w:p>
    <w:p w:rsidR="007A48A8" w:rsidRPr="007A48A8" w:rsidRDefault="007A48A8" w:rsidP="007A48A8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A48A8">
        <w:rPr>
          <w:rFonts w:eastAsia="Times New Roman" w:cstheme="minorHAnsi"/>
          <w:b/>
          <w:bCs/>
          <w:color w:val="303030"/>
          <w:lang w:eastAsia="tr-TR"/>
        </w:rPr>
        <w:t>Sonuç:</w:t>
      </w:r>
      <w:r w:rsidRPr="007A48A8">
        <w:rPr>
          <w:rFonts w:eastAsia="Times New Roman" w:cstheme="minorHAnsi"/>
          <w:color w:val="303030"/>
          <w:lang w:eastAsia="tr-TR"/>
        </w:rPr>
        <w:t xml:space="preserve"> Haçlı donanması darmadağın edildi. </w:t>
      </w:r>
      <w:r w:rsidRPr="007A48A8">
        <w:rPr>
          <w:rFonts w:eastAsia="Times New Roman" w:cstheme="minorHAnsi"/>
          <w:b/>
          <w:bCs/>
          <w:color w:val="303030"/>
          <w:lang w:eastAsia="tr-TR"/>
        </w:rPr>
        <w:t>Akdeniz kesin olarak "Türk Gölü" hâline geldi.</w:t>
      </w:r>
      <w:r w:rsidRPr="007A48A8">
        <w:rPr>
          <w:rFonts w:eastAsia="Times New Roman" w:cstheme="minorHAnsi"/>
          <w:color w:val="303030"/>
          <w:lang w:eastAsia="tr-TR"/>
        </w:rPr>
        <w:t xml:space="preserve"> 27 Eylül tarihi günümüzde "Türk Denizcilik Günü" olarak kutlanmaktadır</w:t>
      </w:r>
    </w:p>
    <w:p w:rsidR="00991FDE" w:rsidRPr="007A48A8" w:rsidRDefault="00991FDE" w:rsidP="007A48A8">
      <w:pPr>
        <w:rPr>
          <w:rFonts w:cstheme="minorHAnsi"/>
        </w:rPr>
      </w:pPr>
    </w:p>
    <w:sectPr w:rsidR="00991FDE" w:rsidRPr="007A48A8" w:rsidSect="00CA00B9">
      <w:headerReference w:type="default" r:id="rId8"/>
      <w:pgSz w:w="11906" w:h="16838"/>
      <w:pgMar w:top="709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421" w:rsidRDefault="00CE4421" w:rsidP="009B7763">
      <w:pPr>
        <w:spacing w:after="0" w:line="240" w:lineRule="auto"/>
      </w:pPr>
      <w:r>
        <w:separator/>
      </w:r>
    </w:p>
  </w:endnote>
  <w:endnote w:type="continuationSeparator" w:id="0">
    <w:p w:rsidR="00CE4421" w:rsidRDefault="00CE4421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421" w:rsidRDefault="00CE4421" w:rsidP="009B7763">
      <w:pPr>
        <w:spacing w:after="0" w:line="240" w:lineRule="auto"/>
      </w:pPr>
      <w:r>
        <w:separator/>
      </w:r>
    </w:p>
  </w:footnote>
  <w:footnote w:type="continuationSeparator" w:id="0">
    <w:p w:rsidR="00CE4421" w:rsidRDefault="00CE4421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30693"/>
    <w:multiLevelType w:val="multilevel"/>
    <w:tmpl w:val="B1988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842D0B"/>
    <w:multiLevelType w:val="multilevel"/>
    <w:tmpl w:val="85C43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C473C"/>
    <w:multiLevelType w:val="multilevel"/>
    <w:tmpl w:val="2B6C4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1C0185"/>
    <w:multiLevelType w:val="multilevel"/>
    <w:tmpl w:val="0C162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2B71BD"/>
    <w:multiLevelType w:val="multilevel"/>
    <w:tmpl w:val="6B202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D668EE"/>
    <w:multiLevelType w:val="multilevel"/>
    <w:tmpl w:val="8C7C0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9E13F2"/>
    <w:multiLevelType w:val="multilevel"/>
    <w:tmpl w:val="A7641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A035E9"/>
    <w:multiLevelType w:val="multilevel"/>
    <w:tmpl w:val="E6D63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5246B7"/>
    <w:multiLevelType w:val="multilevel"/>
    <w:tmpl w:val="378C6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297FF2"/>
    <w:multiLevelType w:val="multilevel"/>
    <w:tmpl w:val="7EFC0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5B7E61"/>
    <w:multiLevelType w:val="multilevel"/>
    <w:tmpl w:val="65E6C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2A4572"/>
    <w:multiLevelType w:val="multilevel"/>
    <w:tmpl w:val="F860F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8220EB"/>
    <w:multiLevelType w:val="multilevel"/>
    <w:tmpl w:val="0890E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68640D"/>
    <w:multiLevelType w:val="multilevel"/>
    <w:tmpl w:val="1CD47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90284F"/>
    <w:multiLevelType w:val="hybridMultilevel"/>
    <w:tmpl w:val="52C22BC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D0928"/>
    <w:multiLevelType w:val="multilevel"/>
    <w:tmpl w:val="D21C3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6939D3"/>
    <w:multiLevelType w:val="multilevel"/>
    <w:tmpl w:val="2BFCA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3F17F3"/>
    <w:multiLevelType w:val="multilevel"/>
    <w:tmpl w:val="05CA5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8A438D"/>
    <w:multiLevelType w:val="multilevel"/>
    <w:tmpl w:val="67AC8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D00A3D"/>
    <w:multiLevelType w:val="multilevel"/>
    <w:tmpl w:val="E55A7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E85759"/>
    <w:multiLevelType w:val="multilevel"/>
    <w:tmpl w:val="5D98F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19F5991"/>
    <w:multiLevelType w:val="multilevel"/>
    <w:tmpl w:val="CCC66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BD92F5D"/>
    <w:multiLevelType w:val="multilevel"/>
    <w:tmpl w:val="6F885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EF16E75"/>
    <w:multiLevelType w:val="multilevel"/>
    <w:tmpl w:val="829E6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664CB1"/>
    <w:multiLevelType w:val="multilevel"/>
    <w:tmpl w:val="E9F28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1FA6111"/>
    <w:multiLevelType w:val="multilevel"/>
    <w:tmpl w:val="4E34A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ADA6101"/>
    <w:multiLevelType w:val="multilevel"/>
    <w:tmpl w:val="6748A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B900671"/>
    <w:multiLevelType w:val="multilevel"/>
    <w:tmpl w:val="BCB4F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ECC2538"/>
    <w:multiLevelType w:val="multilevel"/>
    <w:tmpl w:val="429CD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13"/>
  </w:num>
  <w:num w:numId="3">
    <w:abstractNumId w:val="26"/>
  </w:num>
  <w:num w:numId="4">
    <w:abstractNumId w:val="27"/>
  </w:num>
  <w:num w:numId="5">
    <w:abstractNumId w:val="1"/>
  </w:num>
  <w:num w:numId="6">
    <w:abstractNumId w:val="24"/>
  </w:num>
  <w:num w:numId="7">
    <w:abstractNumId w:val="9"/>
  </w:num>
  <w:num w:numId="8">
    <w:abstractNumId w:val="20"/>
  </w:num>
  <w:num w:numId="9">
    <w:abstractNumId w:val="11"/>
  </w:num>
  <w:num w:numId="10">
    <w:abstractNumId w:val="10"/>
  </w:num>
  <w:num w:numId="11">
    <w:abstractNumId w:val="2"/>
  </w:num>
  <w:num w:numId="12">
    <w:abstractNumId w:val="25"/>
  </w:num>
  <w:num w:numId="13">
    <w:abstractNumId w:val="15"/>
  </w:num>
  <w:num w:numId="14">
    <w:abstractNumId w:val="16"/>
  </w:num>
  <w:num w:numId="15">
    <w:abstractNumId w:val="19"/>
  </w:num>
  <w:num w:numId="16">
    <w:abstractNumId w:val="7"/>
  </w:num>
  <w:num w:numId="17">
    <w:abstractNumId w:val="3"/>
  </w:num>
  <w:num w:numId="18">
    <w:abstractNumId w:val="28"/>
  </w:num>
  <w:num w:numId="19">
    <w:abstractNumId w:val="4"/>
  </w:num>
  <w:num w:numId="20">
    <w:abstractNumId w:val="21"/>
  </w:num>
  <w:num w:numId="21">
    <w:abstractNumId w:val="8"/>
  </w:num>
  <w:num w:numId="22">
    <w:abstractNumId w:val="22"/>
  </w:num>
  <w:num w:numId="23">
    <w:abstractNumId w:val="5"/>
  </w:num>
  <w:num w:numId="24">
    <w:abstractNumId w:val="12"/>
  </w:num>
  <w:num w:numId="25">
    <w:abstractNumId w:val="17"/>
  </w:num>
  <w:num w:numId="26">
    <w:abstractNumId w:val="6"/>
  </w:num>
  <w:num w:numId="27">
    <w:abstractNumId w:val="18"/>
  </w:num>
  <w:num w:numId="28">
    <w:abstractNumId w:val="0"/>
  </w:num>
  <w:num w:numId="2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702E"/>
    <w:rsid w:val="00021741"/>
    <w:rsid w:val="000219DF"/>
    <w:rsid w:val="00030DE4"/>
    <w:rsid w:val="00034404"/>
    <w:rsid w:val="00055042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CE7"/>
    <w:rsid w:val="001574F4"/>
    <w:rsid w:val="00174BF3"/>
    <w:rsid w:val="001762F7"/>
    <w:rsid w:val="0018733B"/>
    <w:rsid w:val="001A2F94"/>
    <w:rsid w:val="001C2603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B4DF5"/>
    <w:rsid w:val="002B78CF"/>
    <w:rsid w:val="002D1D86"/>
    <w:rsid w:val="002D2956"/>
    <w:rsid w:val="002D3383"/>
    <w:rsid w:val="002E4042"/>
    <w:rsid w:val="003167B9"/>
    <w:rsid w:val="0035113B"/>
    <w:rsid w:val="00362A55"/>
    <w:rsid w:val="00370083"/>
    <w:rsid w:val="00373DEA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40090"/>
    <w:rsid w:val="004728AD"/>
    <w:rsid w:val="00480DAE"/>
    <w:rsid w:val="00492B1F"/>
    <w:rsid w:val="004939E0"/>
    <w:rsid w:val="004977B6"/>
    <w:rsid w:val="004A2861"/>
    <w:rsid w:val="004A4BB0"/>
    <w:rsid w:val="004A6B01"/>
    <w:rsid w:val="004B019C"/>
    <w:rsid w:val="004B1F35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E77E0"/>
    <w:rsid w:val="005F5900"/>
    <w:rsid w:val="00600307"/>
    <w:rsid w:val="00605CFC"/>
    <w:rsid w:val="006061EB"/>
    <w:rsid w:val="00606406"/>
    <w:rsid w:val="00650D8A"/>
    <w:rsid w:val="00656AD9"/>
    <w:rsid w:val="0068780A"/>
    <w:rsid w:val="006B390D"/>
    <w:rsid w:val="007010D0"/>
    <w:rsid w:val="00705D4F"/>
    <w:rsid w:val="007070A6"/>
    <w:rsid w:val="00711AE0"/>
    <w:rsid w:val="00737AA6"/>
    <w:rsid w:val="00756856"/>
    <w:rsid w:val="0076217B"/>
    <w:rsid w:val="0078339E"/>
    <w:rsid w:val="00784D05"/>
    <w:rsid w:val="00797F00"/>
    <w:rsid w:val="007A418C"/>
    <w:rsid w:val="007A48A8"/>
    <w:rsid w:val="007B241B"/>
    <w:rsid w:val="007B28CD"/>
    <w:rsid w:val="007C04E5"/>
    <w:rsid w:val="007D4543"/>
    <w:rsid w:val="007E6C42"/>
    <w:rsid w:val="007F24F1"/>
    <w:rsid w:val="007F4EF6"/>
    <w:rsid w:val="00816D8C"/>
    <w:rsid w:val="00831677"/>
    <w:rsid w:val="008331E6"/>
    <w:rsid w:val="00843FFA"/>
    <w:rsid w:val="008552BC"/>
    <w:rsid w:val="00855AA8"/>
    <w:rsid w:val="00857E48"/>
    <w:rsid w:val="00872E92"/>
    <w:rsid w:val="008B4CD4"/>
    <w:rsid w:val="008C0A9F"/>
    <w:rsid w:val="008C4E80"/>
    <w:rsid w:val="008C4EC8"/>
    <w:rsid w:val="008D0356"/>
    <w:rsid w:val="008F0A52"/>
    <w:rsid w:val="009074E7"/>
    <w:rsid w:val="009100FA"/>
    <w:rsid w:val="00920ADE"/>
    <w:rsid w:val="009217E1"/>
    <w:rsid w:val="00924735"/>
    <w:rsid w:val="00940C95"/>
    <w:rsid w:val="00941D7C"/>
    <w:rsid w:val="00950544"/>
    <w:rsid w:val="0095556A"/>
    <w:rsid w:val="009630E1"/>
    <w:rsid w:val="0097209D"/>
    <w:rsid w:val="00982D05"/>
    <w:rsid w:val="0098562A"/>
    <w:rsid w:val="00991FDE"/>
    <w:rsid w:val="00997544"/>
    <w:rsid w:val="009B4898"/>
    <w:rsid w:val="009B7763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AF3FD3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86CC5"/>
    <w:rsid w:val="00B93D25"/>
    <w:rsid w:val="00BA727F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619B8"/>
    <w:rsid w:val="00C72B8B"/>
    <w:rsid w:val="00C83787"/>
    <w:rsid w:val="00CA00B9"/>
    <w:rsid w:val="00CA13FA"/>
    <w:rsid w:val="00CB12A9"/>
    <w:rsid w:val="00CC2FD4"/>
    <w:rsid w:val="00CC7308"/>
    <w:rsid w:val="00CD15F8"/>
    <w:rsid w:val="00CE0894"/>
    <w:rsid w:val="00CE23C0"/>
    <w:rsid w:val="00CE4421"/>
    <w:rsid w:val="00CF0B30"/>
    <w:rsid w:val="00CF64B1"/>
    <w:rsid w:val="00CF7944"/>
    <w:rsid w:val="00D06725"/>
    <w:rsid w:val="00D352CC"/>
    <w:rsid w:val="00D4334F"/>
    <w:rsid w:val="00D47E5A"/>
    <w:rsid w:val="00D52C4B"/>
    <w:rsid w:val="00D57967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5595D"/>
    <w:rsid w:val="00E70820"/>
    <w:rsid w:val="00E77AE5"/>
    <w:rsid w:val="00E80C29"/>
    <w:rsid w:val="00E86EAB"/>
    <w:rsid w:val="00E87C67"/>
    <w:rsid w:val="00EB0ED0"/>
    <w:rsid w:val="00EC417F"/>
    <w:rsid w:val="00EF6C85"/>
    <w:rsid w:val="00F10503"/>
    <w:rsid w:val="00F10CD5"/>
    <w:rsid w:val="00F1272B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973F0"/>
    <w:rsid w:val="00FA0BEC"/>
    <w:rsid w:val="00FB2772"/>
    <w:rsid w:val="00FC2FA4"/>
    <w:rsid w:val="00FC57A7"/>
    <w:rsid w:val="00FE2BB8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293E8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0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5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3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5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0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6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8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0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9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4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5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7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0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8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6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4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4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2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6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0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5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0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8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4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1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5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2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8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21C11-1619-4DA0-B9B0-BE87DE37F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1181</TotalTime>
  <Pages>3</Pages>
  <Words>991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111</cp:revision>
  <dcterms:created xsi:type="dcterms:W3CDTF">2025-09-29T09:18:00Z</dcterms:created>
  <dcterms:modified xsi:type="dcterms:W3CDTF">2026-07-28T17:55:00Z</dcterms:modified>
</cp:coreProperties>
</file>