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7FE" w:rsidRPr="004912CE" w:rsidRDefault="004912CE" w:rsidP="004D17FE">
      <w:pPr>
        <w:spacing w:after="0" w:line="240" w:lineRule="auto"/>
        <w:jc w:val="center"/>
        <w:rPr>
          <w:rFonts w:eastAsia="Times New Roman" w:cstheme="minorHAnsi"/>
          <w:color w:val="0070C0"/>
          <w:sz w:val="24"/>
          <w:szCs w:val="24"/>
          <w:lang w:eastAsia="tr-TR"/>
        </w:rPr>
      </w:pPr>
      <w:r w:rsidRPr="004912CE">
        <w:rPr>
          <w:rFonts w:eastAsia="Times New Roman" w:cstheme="minorHAnsi"/>
          <w:color w:val="0070C0"/>
          <w:sz w:val="24"/>
          <w:szCs w:val="24"/>
          <w:lang w:eastAsia="tr-TR"/>
        </w:rPr>
        <w:t>GRUPLAR VE ROLLER</w:t>
      </w:r>
    </w:p>
    <w:p w:rsidR="004912CE" w:rsidRPr="004912CE" w:rsidRDefault="004912CE" w:rsidP="004D17FE">
      <w:pPr>
        <w:spacing w:after="0" w:line="240" w:lineRule="auto"/>
        <w:jc w:val="center"/>
        <w:rPr>
          <w:rFonts w:eastAsia="Times New Roman" w:cstheme="minorHAnsi"/>
          <w:color w:val="0070C0"/>
          <w:sz w:val="24"/>
          <w:szCs w:val="24"/>
          <w:lang w:eastAsia="tr-TR"/>
        </w:rPr>
      </w:pP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tr-TR"/>
        </w:rPr>
      </w:pPr>
      <w:r w:rsidRPr="004912CE">
        <w:rPr>
          <w:rFonts w:eastAsia="Times New Roman" w:cstheme="minorHAnsi"/>
          <w:color w:val="FF0000"/>
          <w:sz w:val="24"/>
          <w:szCs w:val="24"/>
          <w:lang w:eastAsia="tr-TR"/>
        </w:rPr>
        <w:t>TEMEL KAVRAMLAR</w:t>
      </w:r>
    </w:p>
    <w:p w:rsidR="004912CE" w:rsidRPr="004912CE" w:rsidRDefault="004912CE" w:rsidP="00C019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Grup: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Ortak görüşlere, çıkarlara, hedef ve değerlere sahip bireylerin oluşturduğu topluluğa denir.</w:t>
      </w:r>
    </w:p>
    <w:p w:rsidR="004912CE" w:rsidRPr="004912CE" w:rsidRDefault="004912CE" w:rsidP="00C019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Rol: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Bir grupta veya işte bir kimsenin üzerine düşen göreve denir.</w:t>
      </w:r>
    </w:p>
    <w:p w:rsidR="004912CE" w:rsidRPr="004912CE" w:rsidRDefault="004912CE" w:rsidP="00C019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Hak: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Hukuk düzeninin kişilere tanımış olduğu yetki, avantaj veya özgürlüklerdir. Haklar, bireyin grup içindeki ihtiyaçlarını korur.</w:t>
      </w:r>
    </w:p>
    <w:p w:rsidR="004912CE" w:rsidRPr="004912CE" w:rsidRDefault="004912CE" w:rsidP="00C019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Sorumluluk: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Kişinin kendi davranışlarının veya kendi yetki alanına giren bir olayın sonuçlarını üstlenmesidir. Bir bireyin üstlendiği görevlerin gerekliliklerini yerine getirmesidir.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t>🚨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DİKKAT! ROLÜMÜZ HER YERDE AYNI DEĞİLDİR</w:t>
      </w:r>
      <w:bookmarkStart w:id="0" w:name="_GoBack"/>
      <w:bookmarkEnd w:id="0"/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4912CE">
        <w:rPr>
          <w:rFonts w:eastAsia="Times New Roman" w:cstheme="minorHAnsi"/>
          <w:sz w:val="24"/>
          <w:szCs w:val="24"/>
          <w:lang w:eastAsia="tr-TR"/>
        </w:rPr>
        <w:t xml:space="preserve">İnsanlar doğdukları andan itibaren toplum içinde çeşitli rollere sahip olurlar ve </w:t>
      </w:r>
      <w:r w:rsidRPr="004912CE">
        <w:rPr>
          <w:rFonts w:eastAsia="Times New Roman" w:cstheme="minorHAnsi"/>
          <w:b/>
          <w:bCs/>
          <w:sz w:val="24"/>
          <w:szCs w:val="24"/>
          <w:lang w:eastAsia="tr-TR"/>
        </w:rPr>
        <w:t>ilk yer aldığımız grup ailemizdir</w:t>
      </w:r>
      <w:r w:rsidRPr="004912CE">
        <w:rPr>
          <w:rFonts w:eastAsia="Times New Roman" w:cstheme="minorHAnsi"/>
          <w:sz w:val="24"/>
          <w:szCs w:val="24"/>
          <w:lang w:eastAsia="tr-TR"/>
        </w:rPr>
        <w:t>.</w:t>
      </w:r>
    </w:p>
    <w:p w:rsidR="004912CE" w:rsidRPr="004912CE" w:rsidRDefault="004912CE" w:rsidP="00C019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Çoklu Roller: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Toplum içinde bir kişi aynı anda farklı gruplarda yer alıp </w:t>
      </w: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birden fazla role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sahip olabilir (Örneğin: Futbol takımında kaptan iken, pazarda müşteri, evde ise çocuk olabilirsiniz).</w:t>
      </w:r>
    </w:p>
    <w:p w:rsidR="004912CE" w:rsidRPr="004912CE" w:rsidRDefault="004912CE" w:rsidP="00C0197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Değişkenlik: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Rollerin bir kısmı yaşam boyu bizimle kalırken, bazı roller durumdan duruma ve zamana bağlı olarak </w:t>
      </w: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sürekli değişebilir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>.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t>⚠️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UYARI: ROLLER</w:t>
      </w:r>
      <w:r w:rsidRPr="004912CE">
        <w:rPr>
          <w:rFonts w:ascii="Calibri" w:eastAsia="Times New Roman" w:hAnsi="Calibri" w:cs="Calibri"/>
          <w:color w:val="00B050"/>
          <w:sz w:val="24"/>
          <w:szCs w:val="24"/>
          <w:lang w:eastAsia="tr-TR"/>
        </w:rPr>
        <w:t>İ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>M</w:t>
      </w:r>
      <w:r w:rsidRPr="004912CE">
        <w:rPr>
          <w:rFonts w:ascii="Calibri" w:eastAsia="Times New Roman" w:hAnsi="Calibri" w:cs="Calibri"/>
          <w:color w:val="00B050"/>
          <w:sz w:val="24"/>
          <w:szCs w:val="24"/>
          <w:lang w:eastAsia="tr-TR"/>
        </w:rPr>
        <w:t>İ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>Z</w:t>
      </w:r>
      <w:r w:rsidRPr="004912CE">
        <w:rPr>
          <w:rFonts w:ascii="Calibri" w:eastAsia="Times New Roman" w:hAnsi="Calibri" w:cs="Calibri"/>
          <w:color w:val="00B050"/>
          <w:sz w:val="24"/>
          <w:szCs w:val="24"/>
          <w:lang w:eastAsia="tr-TR"/>
        </w:rPr>
        <w:t>İ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NASIL KAZANIRIZ?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4912CE">
        <w:rPr>
          <w:rFonts w:eastAsia="Times New Roman" w:cstheme="minorHAnsi"/>
          <w:sz w:val="24"/>
          <w:szCs w:val="24"/>
          <w:lang w:eastAsia="tr-TR"/>
        </w:rPr>
        <w:t xml:space="preserve">Rollerimizi kazanma şeklimize göre ikiye ayırmalıyız. </w:t>
      </w:r>
      <w:proofErr w:type="spellStart"/>
      <w:r w:rsidRPr="004912CE">
        <w:rPr>
          <w:rFonts w:eastAsia="Times New Roman" w:cstheme="minorHAnsi"/>
          <w:sz w:val="24"/>
          <w:szCs w:val="24"/>
          <w:lang w:eastAsia="tr-TR"/>
        </w:rPr>
        <w:t>LGS</w:t>
      </w:r>
      <w:proofErr w:type="spellEnd"/>
      <w:r w:rsidRPr="004912CE">
        <w:rPr>
          <w:rFonts w:eastAsia="Times New Roman" w:cstheme="minorHAnsi"/>
          <w:sz w:val="24"/>
          <w:szCs w:val="24"/>
          <w:lang w:eastAsia="tr-TR"/>
        </w:rPr>
        <w:t xml:space="preserve"> tarzı sorularda bu ayrım çok sık karşımıza çıkar:</w:t>
      </w:r>
    </w:p>
    <w:p w:rsidR="004912CE" w:rsidRPr="004912CE" w:rsidRDefault="004912CE" w:rsidP="00C019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Doğuştan Sahip Olduğumuz (Biyolojik) Roller: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Herhangi bir ilgi ve yetenek gerektirmeyen, </w:t>
      </w: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seçme imkânımızın olmadığı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rollerdir.</w:t>
      </w:r>
    </w:p>
    <w:p w:rsidR="004912CE" w:rsidRPr="004912CE" w:rsidRDefault="004912CE" w:rsidP="00C0197C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proofErr w:type="gramStart"/>
      <w:r w:rsidRPr="004912CE">
        <w:rPr>
          <w:rFonts w:eastAsia="Times New Roman" w:cstheme="minorHAnsi"/>
          <w:i/>
          <w:iCs/>
          <w:color w:val="303030"/>
          <w:sz w:val="24"/>
          <w:szCs w:val="24"/>
          <w:lang w:eastAsia="tr-TR"/>
        </w:rPr>
        <w:t>Örnek: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Evlat, kardeş, torun, kuzen olmak.</w:t>
      </w:r>
      <w:proofErr w:type="gramEnd"/>
    </w:p>
    <w:p w:rsidR="004912CE" w:rsidRPr="004912CE" w:rsidRDefault="004912CE" w:rsidP="00C019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Sonradan Kazandığımız (İsteğe Bağlı) Roller: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İsteyerek, çalışarak, yeteneklerimizle ve </w:t>
      </w: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başarı göstererek sonradan elde ettiğimiz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rollerdir.</w:t>
      </w:r>
    </w:p>
    <w:p w:rsidR="004912CE" w:rsidRPr="004912CE" w:rsidRDefault="004912CE" w:rsidP="00C0197C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i/>
          <w:iCs/>
          <w:color w:val="303030"/>
          <w:sz w:val="24"/>
          <w:szCs w:val="24"/>
          <w:lang w:eastAsia="tr-TR"/>
        </w:rPr>
        <w:t>Örnek: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Sınıf başkanı, solist, kaleci, takım kaptanı olmak.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t>📊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TABLO 1: HANGİ GRUPTA HANGİ ROLDEYİZ?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4912CE">
        <w:rPr>
          <w:rFonts w:eastAsia="Times New Roman" w:cstheme="minorHAnsi"/>
          <w:sz w:val="24"/>
          <w:szCs w:val="24"/>
          <w:lang w:eastAsia="tr-TR"/>
        </w:rPr>
        <w:t>Dâhil olduğumuz gruplara göre üstlendiğimiz roller çeşitlilik gösterir:</w:t>
      </w:r>
    </w:p>
    <w:tbl>
      <w:tblPr>
        <w:tblStyle w:val="DzTablo1"/>
        <w:tblW w:w="9668" w:type="dxa"/>
        <w:tblLook w:val="04A0" w:firstRow="1" w:lastRow="0" w:firstColumn="1" w:lastColumn="0" w:noHBand="0" w:noVBand="1"/>
      </w:tblPr>
      <w:tblGrid>
        <w:gridCol w:w="2540"/>
        <w:gridCol w:w="7128"/>
      </w:tblGrid>
      <w:tr w:rsidR="004912CE" w:rsidRPr="004912CE" w:rsidTr="00491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jc w:val="center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Grup Adı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Üstlenebileceğimiz Roller</w:t>
            </w:r>
          </w:p>
        </w:tc>
      </w:tr>
      <w:tr w:rsidR="004912CE" w:rsidRPr="004912CE" w:rsidTr="00491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Aile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Evlat, çocuk, kardeş, torun, abi, abla</w:t>
            </w:r>
          </w:p>
        </w:tc>
      </w:tr>
      <w:tr w:rsidR="004912CE" w:rsidRPr="004912CE" w:rsidTr="004912CE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Okul / Sınıf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Öğrenci, sınıf başkanı, nöbetçi</w:t>
            </w:r>
          </w:p>
        </w:tc>
      </w:tr>
      <w:tr w:rsidR="004912CE" w:rsidRPr="004912CE" w:rsidTr="00491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Spor Takımı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 xml:space="preserve">Kaleci, </w:t>
            </w:r>
            <w:proofErr w:type="gramStart"/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forvet</w:t>
            </w:r>
            <w:proofErr w:type="gramEnd"/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, oyuncu, takım kaptanı</w:t>
            </w:r>
          </w:p>
        </w:tc>
      </w:tr>
      <w:tr w:rsidR="004912CE" w:rsidRPr="004912CE" w:rsidTr="004912CE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Kulüp / Koro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Üye, gönüllü, solist</w:t>
            </w:r>
          </w:p>
        </w:tc>
      </w:tr>
      <w:tr w:rsidR="004912CE" w:rsidRPr="004912CE" w:rsidTr="00491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Arkadaşlık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Arkadaş, dost, oyun arkadaşı, ara bulucu</w:t>
            </w:r>
          </w:p>
        </w:tc>
      </w:tr>
      <w:tr w:rsidR="004912CE" w:rsidRPr="004912CE" w:rsidTr="004912CE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Komşuluk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Yan komşu</w:t>
            </w:r>
          </w:p>
        </w:tc>
      </w:tr>
    </w:tbl>
    <w:p w:rsidR="004912CE" w:rsidRDefault="004912CE" w:rsidP="004912CE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eastAsia="tr-TR"/>
        </w:rPr>
      </w:pP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i/>
          <w:iCs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i/>
          <w:iCs/>
          <w:color w:val="00B050"/>
          <w:sz w:val="24"/>
          <w:szCs w:val="24"/>
          <w:lang w:eastAsia="tr-TR"/>
        </w:rPr>
        <w:t>📌</w:t>
      </w:r>
      <w:r w:rsidRPr="004912CE">
        <w:rPr>
          <w:rFonts w:eastAsia="Times New Roman" w:cstheme="minorHAnsi"/>
          <w:i/>
          <w:iCs/>
          <w:color w:val="00B050"/>
          <w:sz w:val="24"/>
          <w:szCs w:val="24"/>
          <w:lang w:eastAsia="tr-TR"/>
        </w:rPr>
        <w:t xml:space="preserve"> </w:t>
      </w:r>
      <w:r w:rsidRPr="004912CE">
        <w:rPr>
          <w:rFonts w:eastAsia="Times New Roman" w:cstheme="minorHAnsi"/>
          <w:b/>
          <w:bCs/>
          <w:i/>
          <w:iCs/>
          <w:color w:val="00B050"/>
          <w:sz w:val="24"/>
          <w:szCs w:val="24"/>
          <w:lang w:eastAsia="tr-TR"/>
        </w:rPr>
        <w:t>Hap Bilgi:</w:t>
      </w:r>
      <w:r w:rsidRPr="004912CE">
        <w:rPr>
          <w:rFonts w:eastAsia="Times New Roman" w:cstheme="minorHAnsi"/>
          <w:i/>
          <w:iCs/>
          <w:color w:val="00B050"/>
          <w:sz w:val="24"/>
          <w:szCs w:val="24"/>
          <w:lang w:eastAsia="tr-TR"/>
        </w:rPr>
        <w:t xml:space="preserve"> 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i/>
          <w:iCs/>
          <w:sz w:val="24"/>
          <w:szCs w:val="24"/>
          <w:lang w:eastAsia="tr-TR"/>
        </w:rPr>
      </w:pPr>
      <w:r w:rsidRPr="004912CE">
        <w:rPr>
          <w:rFonts w:eastAsia="Times New Roman" w:cstheme="minorHAnsi"/>
          <w:i/>
          <w:iCs/>
          <w:sz w:val="24"/>
          <w:szCs w:val="24"/>
          <w:lang w:eastAsia="tr-TR"/>
        </w:rPr>
        <w:t xml:space="preserve">Aile gibi bazı gruplar </w:t>
      </w:r>
      <w:r w:rsidRPr="004912CE">
        <w:rPr>
          <w:rFonts w:eastAsia="Times New Roman" w:cstheme="minorHAnsi"/>
          <w:b/>
          <w:bCs/>
          <w:i/>
          <w:iCs/>
          <w:sz w:val="24"/>
          <w:szCs w:val="24"/>
          <w:lang w:eastAsia="tr-TR"/>
        </w:rPr>
        <w:t>kalıcı</w:t>
      </w:r>
      <w:r w:rsidRPr="004912CE">
        <w:rPr>
          <w:rFonts w:eastAsia="Times New Roman" w:cstheme="minorHAnsi"/>
          <w:i/>
          <w:iCs/>
          <w:sz w:val="24"/>
          <w:szCs w:val="24"/>
          <w:lang w:eastAsia="tr-TR"/>
        </w:rPr>
        <w:t xml:space="preserve"> iken, proje ödevi grupları gibi bazı gruplar ise </w:t>
      </w:r>
      <w:r w:rsidRPr="004912CE">
        <w:rPr>
          <w:rFonts w:eastAsia="Times New Roman" w:cstheme="minorHAnsi"/>
          <w:b/>
          <w:bCs/>
          <w:i/>
          <w:iCs/>
          <w:sz w:val="24"/>
          <w:szCs w:val="24"/>
          <w:lang w:eastAsia="tr-TR"/>
        </w:rPr>
        <w:t>geçicidir</w:t>
      </w:r>
      <w:r>
        <w:rPr>
          <w:rFonts w:eastAsia="Times New Roman" w:cstheme="minorHAnsi"/>
          <w:i/>
          <w:iCs/>
          <w:sz w:val="24"/>
          <w:szCs w:val="24"/>
          <w:lang w:eastAsia="tr-TR"/>
        </w:rPr>
        <w:t>.</w:t>
      </w:r>
    </w:p>
    <w:p w:rsidR="004912CE" w:rsidRDefault="004912CE" w:rsidP="004912CE">
      <w:pPr>
        <w:spacing w:after="0" w:line="240" w:lineRule="auto"/>
        <w:rPr>
          <w:rFonts w:ascii="Segoe UI Symbol" w:eastAsia="Times New Roman" w:hAnsi="Segoe UI Symbol" w:cs="Segoe UI Symbol"/>
          <w:sz w:val="24"/>
          <w:szCs w:val="24"/>
          <w:lang w:eastAsia="tr-TR"/>
        </w:rPr>
      </w:pP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t>🚨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DİKKAT! HAKLAR VE SORUMLULUKLAR BİRBİRİNİ TAMAMLAR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4912CE">
        <w:rPr>
          <w:rFonts w:eastAsia="Times New Roman" w:cstheme="minorHAnsi"/>
          <w:sz w:val="24"/>
          <w:szCs w:val="24"/>
          <w:lang w:eastAsia="tr-TR"/>
        </w:rPr>
        <w:t>İçinde yer aldığımız gruplara ve üstlendiğimiz rollere göre elde ettiğimiz haklarımız ve yerine getirmemiz gereken sorumluluklarımız vardır. Bir grubun başarısı, üyelerinin bu sorumlulukları yerine getirmesiyle sağlanır.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lastRenderedPageBreak/>
        <w:t>📊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TABLO 2: GRUPLARA GÖRE HAK VE SORUMLULUKLARIMIZ</w:t>
      </w: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4912CE">
        <w:rPr>
          <w:rFonts w:eastAsia="Times New Roman" w:cstheme="minorHAnsi"/>
          <w:sz w:val="24"/>
          <w:szCs w:val="24"/>
          <w:lang w:eastAsia="tr-TR"/>
        </w:rPr>
        <w:t>Aşağıdaki tablo, gruplarda "Hak" ve "Sorumluluk" kavramlarını birbirinden ayırmanızı sağlayacaktır: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590"/>
        <w:gridCol w:w="4346"/>
        <w:gridCol w:w="4401"/>
      </w:tblGrid>
      <w:tr w:rsidR="004912CE" w:rsidRPr="004912CE" w:rsidTr="00491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jc w:val="center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Grup / Rol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HAKLARIMIZ (Bizim Yararlandıklarımız)</w:t>
            </w:r>
          </w:p>
        </w:tc>
        <w:tc>
          <w:tcPr>
            <w:tcW w:w="0" w:type="auto"/>
            <w:hideMark/>
          </w:tcPr>
          <w:p w:rsidR="004912CE" w:rsidRPr="004912CE" w:rsidRDefault="004912CE" w:rsidP="00491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SORUMLULUKLARIMIZ (Bizim Yapmamız Gerekenler)</w:t>
            </w:r>
          </w:p>
        </w:tc>
      </w:tr>
      <w:tr w:rsidR="004912CE" w:rsidRPr="004912CE" w:rsidTr="00491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Ailede Evlat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Kendisine</w:t>
            </w: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 xml:space="preserve"> ait bir odaya sahip olmak</w:t>
            </w:r>
          </w:p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 xml:space="preserve">- </w:t>
            </w: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Güvenli bi</w:t>
            </w: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>r ortamda sevgi görerek yaşamak</w:t>
            </w:r>
          </w:p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Sağlıklı bir ortamda büyümek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Odasını düzenli ve temiz tutmak</w:t>
            </w:r>
          </w:p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Ev işlerinde büyüklere yardım etmek</w:t>
            </w:r>
          </w:p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Suyu/elektriği tasarruflu kullanmak</w:t>
            </w:r>
          </w:p>
        </w:tc>
      </w:tr>
      <w:tr w:rsidR="004912CE" w:rsidRPr="004912CE" w:rsidTr="00491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Okulda Öğrenci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Nitelikli ve g</w:t>
            </w: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>üvenli bir ortamda eğitim almak</w:t>
            </w:r>
          </w:p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Dü</w:t>
            </w: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>şüncelerini özgürce ifade etmek</w:t>
            </w:r>
          </w:p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Sınıf başkanı seçiminde aday olmak veya oy kullanmak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Sınıf kurallarına uymak, öğretmeni dinlemek</w:t>
            </w:r>
          </w:p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Derse zamanında gelmek</w:t>
            </w:r>
          </w:p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Okul eşyalarına özen göstermek</w:t>
            </w:r>
          </w:p>
        </w:tc>
      </w:tr>
      <w:tr w:rsidR="004912CE" w:rsidRPr="004912CE" w:rsidTr="00491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Takımda Oyuncu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Maçlarda yeterli süre oynamak</w:t>
            </w:r>
          </w:p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Antrenörden destek almak</w:t>
            </w:r>
          </w:p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Adil yönetim beklemek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>
              <w:rPr>
                <w:rFonts w:eastAsia="Times New Roman" w:cstheme="minorHAnsi"/>
                <w:sz w:val="24"/>
                <w:szCs w:val="24"/>
                <w:lang w:eastAsia="tr-TR"/>
              </w:rPr>
              <w:t>- Takım oyununa katkı sağlamak</w:t>
            </w:r>
          </w:p>
          <w:p w:rsid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Antrenmanlara disiplinli katılmak</w:t>
            </w:r>
          </w:p>
          <w:p w:rsidR="004912CE" w:rsidRPr="004912CE" w:rsidRDefault="004912CE" w:rsidP="00491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Rakiplere sportmence davranmak</w:t>
            </w:r>
          </w:p>
        </w:tc>
      </w:tr>
      <w:tr w:rsidR="004912CE" w:rsidRPr="004912CE" w:rsidTr="00491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4912CE" w:rsidRPr="004912CE" w:rsidRDefault="004912CE" w:rsidP="004912CE">
            <w:pPr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Koroda Solist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Koro ve şef tarafından saygı görmek</w:t>
            </w:r>
          </w:p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Ses antrenmanları almak</w:t>
            </w:r>
          </w:p>
        </w:tc>
        <w:tc>
          <w:tcPr>
            <w:tcW w:w="0" w:type="auto"/>
            <w:hideMark/>
          </w:tcPr>
          <w:p w:rsid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Provalara düzenli katılmak</w:t>
            </w:r>
          </w:p>
          <w:p w:rsidR="004912CE" w:rsidRPr="004912CE" w:rsidRDefault="004912CE" w:rsidP="00491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tr-TR"/>
              </w:rPr>
            </w:pPr>
            <w:r w:rsidRPr="004912CE">
              <w:rPr>
                <w:rFonts w:eastAsia="Times New Roman" w:cstheme="minorHAnsi"/>
                <w:sz w:val="24"/>
                <w:szCs w:val="24"/>
                <w:lang w:eastAsia="tr-TR"/>
              </w:rPr>
              <w:t>- Şefin talimatlarına uymak ve dinleyiciye saygılı olmak</w:t>
            </w:r>
          </w:p>
        </w:tc>
      </w:tr>
    </w:tbl>
    <w:p w:rsidR="004912CE" w:rsidRDefault="004912CE" w:rsidP="004912C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p w:rsidR="004912CE" w:rsidRPr="004912CE" w:rsidRDefault="004912CE" w:rsidP="004912CE">
      <w:pPr>
        <w:spacing w:after="0" w:line="240" w:lineRule="auto"/>
        <w:rPr>
          <w:rFonts w:eastAsia="Times New Roman" w:cstheme="minorHAnsi"/>
          <w:color w:val="00B050"/>
          <w:sz w:val="24"/>
          <w:szCs w:val="24"/>
          <w:lang w:eastAsia="tr-TR"/>
        </w:rPr>
      </w:pPr>
      <w:r w:rsidRPr="004912CE">
        <w:rPr>
          <w:rFonts w:ascii="Segoe UI Symbol" w:eastAsia="Times New Roman" w:hAnsi="Segoe UI Symbol" w:cs="Segoe UI Symbol"/>
          <w:color w:val="00B050"/>
          <w:sz w:val="24"/>
          <w:szCs w:val="24"/>
          <w:lang w:eastAsia="tr-TR"/>
        </w:rPr>
        <w:t>💡</w:t>
      </w:r>
      <w:r w:rsidRPr="004912CE">
        <w:rPr>
          <w:rFonts w:eastAsia="Times New Roman" w:cstheme="minorHAnsi"/>
          <w:color w:val="00B050"/>
          <w:sz w:val="24"/>
          <w:szCs w:val="24"/>
          <w:lang w:eastAsia="tr-TR"/>
        </w:rPr>
        <w:t xml:space="preserve"> SINAV İPUÇLARI VE ÇIKARIMLAR</w:t>
      </w:r>
    </w:p>
    <w:p w:rsidR="004912CE" w:rsidRPr="004912CE" w:rsidRDefault="004912CE" w:rsidP="00C019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Toplumsal Dayanışma: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Toplum, gruplar arasındaki uyumla ayakta kalır. Aile, okul, arkadaşlık, akrabalık, komşuluk gibi gruplar sosyal hayatın temelidir. Örneğin kültürümüzde komşuluğa o kadar çok önem verilir ki, </w:t>
      </w:r>
      <w:r w:rsidRPr="004912CE">
        <w:rPr>
          <w:rFonts w:eastAsia="Times New Roman" w:cstheme="minorHAnsi"/>
          <w:i/>
          <w:iCs/>
          <w:color w:val="303030"/>
          <w:sz w:val="24"/>
          <w:szCs w:val="24"/>
          <w:lang w:eastAsia="tr-TR"/>
        </w:rPr>
        <w:t>"Komşu komşunun külüne muhtaçtır."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ve </w:t>
      </w:r>
      <w:r w:rsidRPr="004912CE">
        <w:rPr>
          <w:rFonts w:eastAsia="Times New Roman" w:cstheme="minorHAnsi"/>
          <w:i/>
          <w:iCs/>
          <w:color w:val="303030"/>
          <w:sz w:val="24"/>
          <w:szCs w:val="24"/>
          <w:lang w:eastAsia="tr-TR"/>
        </w:rPr>
        <w:t>"Ev alma, komşu al."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gibi atasözlerimiz bulunmaktadır.</w:t>
      </w:r>
    </w:p>
    <w:p w:rsidR="004912CE" w:rsidRPr="004912CE" w:rsidRDefault="004912CE" w:rsidP="00C019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Sosyal Sorumluluk: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Doğanın korunması, yardımlaşma gibi alanlarda faaliyet gösteren gruplara "sosyal sorumluluk grupları" (</w:t>
      </w:r>
      <w:proofErr w:type="spellStart"/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>örn</w:t>
      </w:r>
      <w:proofErr w:type="spellEnd"/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. TEMA Vakfı) denir. Bu gruplarda </w:t>
      </w: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"gönüllü"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rolüyle topluma katkı sağlayabiliriz.</w:t>
      </w:r>
    </w:p>
    <w:p w:rsidR="004912CE" w:rsidRPr="004912CE" w:rsidRDefault="004912CE" w:rsidP="00C0197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sz w:val="24"/>
          <w:szCs w:val="24"/>
          <w:lang w:eastAsia="tr-TR"/>
        </w:rPr>
      </w:pPr>
      <w:r w:rsidRPr="004912CE">
        <w:rPr>
          <w:rFonts w:eastAsia="Times New Roman" w:cstheme="minorHAnsi"/>
          <w:b/>
          <w:bCs/>
          <w:color w:val="303030"/>
          <w:sz w:val="24"/>
          <w:szCs w:val="24"/>
          <w:lang w:eastAsia="tr-TR"/>
        </w:rPr>
        <w:t>Temel Kural:</w:t>
      </w:r>
      <w:r w:rsidRPr="004912CE">
        <w:rPr>
          <w:rFonts w:eastAsia="Times New Roman" w:cstheme="minorHAnsi"/>
          <w:color w:val="303030"/>
          <w:sz w:val="24"/>
          <w:szCs w:val="24"/>
          <w:lang w:eastAsia="tr-TR"/>
        </w:rPr>
        <w:t xml:space="preserve"> Haklarımız bize avantaj sağlarken; sorumluluklarımızı yerine getirmemek, grup içinde düzenin bozulmasına neden olur. Unutmayın, başkalarının da bizim haklarımıza saygı göstermesi gibi, bizim de başkalarının haklarına saygılı olmamız gerekir</w:t>
      </w:r>
    </w:p>
    <w:p w:rsidR="004D17FE" w:rsidRPr="004912CE" w:rsidRDefault="004D17FE" w:rsidP="004D17FE">
      <w:pPr>
        <w:spacing w:after="0" w:line="240" w:lineRule="auto"/>
        <w:rPr>
          <w:rFonts w:eastAsia="Times New Roman" w:cstheme="minorHAnsi"/>
          <w:sz w:val="24"/>
          <w:szCs w:val="24"/>
          <w:lang w:eastAsia="tr-TR"/>
        </w:rPr>
      </w:pPr>
    </w:p>
    <w:sectPr w:rsidR="004D17FE" w:rsidRPr="004912CE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97C" w:rsidRDefault="00C0197C" w:rsidP="009B7763">
      <w:pPr>
        <w:spacing w:after="0" w:line="240" w:lineRule="auto"/>
      </w:pPr>
      <w:r>
        <w:separator/>
      </w:r>
    </w:p>
  </w:endnote>
  <w:endnote w:type="continuationSeparator" w:id="0">
    <w:p w:rsidR="00C0197C" w:rsidRDefault="00C0197C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97C" w:rsidRDefault="00C0197C" w:rsidP="009B7763">
      <w:pPr>
        <w:spacing w:after="0" w:line="240" w:lineRule="auto"/>
      </w:pPr>
      <w:r>
        <w:separator/>
      </w:r>
    </w:p>
  </w:footnote>
  <w:footnote w:type="continuationSeparator" w:id="0">
    <w:p w:rsidR="00C0197C" w:rsidRDefault="00C0197C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7F99"/>
    <w:multiLevelType w:val="multilevel"/>
    <w:tmpl w:val="EF6A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F075B"/>
    <w:multiLevelType w:val="multilevel"/>
    <w:tmpl w:val="BB180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93FD3"/>
    <w:multiLevelType w:val="multilevel"/>
    <w:tmpl w:val="87C4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0622D5"/>
    <w:multiLevelType w:val="multilevel"/>
    <w:tmpl w:val="E4EE1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12C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B241B"/>
    <w:rsid w:val="007B28CD"/>
    <w:rsid w:val="007C04E5"/>
    <w:rsid w:val="007D4543"/>
    <w:rsid w:val="007F24F1"/>
    <w:rsid w:val="007F4EF6"/>
    <w:rsid w:val="00816D8C"/>
    <w:rsid w:val="00831677"/>
    <w:rsid w:val="008331E6"/>
    <w:rsid w:val="00843FFA"/>
    <w:rsid w:val="008552BC"/>
    <w:rsid w:val="00857E48"/>
    <w:rsid w:val="00872E92"/>
    <w:rsid w:val="008B4CD4"/>
    <w:rsid w:val="008C0A9F"/>
    <w:rsid w:val="008C4E80"/>
    <w:rsid w:val="008C4EC8"/>
    <w:rsid w:val="008D0356"/>
    <w:rsid w:val="008F0A52"/>
    <w:rsid w:val="009074E7"/>
    <w:rsid w:val="009100FA"/>
    <w:rsid w:val="00920ADE"/>
    <w:rsid w:val="00924735"/>
    <w:rsid w:val="00940C95"/>
    <w:rsid w:val="00950544"/>
    <w:rsid w:val="0095556A"/>
    <w:rsid w:val="009630E1"/>
    <w:rsid w:val="0097209D"/>
    <w:rsid w:val="00982D05"/>
    <w:rsid w:val="0098562A"/>
    <w:rsid w:val="00991FDE"/>
    <w:rsid w:val="0099318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97C"/>
    <w:rsid w:val="00C01BC6"/>
    <w:rsid w:val="00C1039A"/>
    <w:rsid w:val="00C124C8"/>
    <w:rsid w:val="00C3281F"/>
    <w:rsid w:val="00C47A09"/>
    <w:rsid w:val="00C619B8"/>
    <w:rsid w:val="00C72B8B"/>
    <w:rsid w:val="00C83787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2C05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1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0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82365-130B-4123-A282-0D4ECAA0E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100</cp:revision>
  <dcterms:created xsi:type="dcterms:W3CDTF">2025-09-29T09:18:00Z</dcterms:created>
  <dcterms:modified xsi:type="dcterms:W3CDTF">2026-03-22T19:48:00Z</dcterms:modified>
</cp:coreProperties>
</file>