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152" w:rsidRPr="00EA6152" w:rsidRDefault="00EA6152" w:rsidP="00EA6152">
      <w:pPr>
        <w:pStyle w:val="Balk1"/>
        <w:jc w:val="center"/>
        <w:rPr>
          <w:rFonts w:asciiTheme="minorHAnsi" w:hAnsiTheme="minorHAnsi" w:cstheme="minorHAnsi"/>
        </w:rPr>
      </w:pPr>
      <w:r w:rsidRPr="00EA6152">
        <w:rPr>
          <w:rFonts w:asciiTheme="minorHAnsi" w:hAnsiTheme="minorHAnsi" w:cstheme="minorHAnsi"/>
        </w:rPr>
        <w:t>ÇEVRE EĞİTİMİ VE İKLİM DEĞİŞİKLİĞİ</w:t>
      </w:r>
    </w:p>
    <w:p w:rsidR="00EA6152" w:rsidRPr="00EA6152" w:rsidRDefault="00EA6152" w:rsidP="00EA6152">
      <w:pPr>
        <w:pStyle w:val="Balk2"/>
        <w:rPr>
          <w:rFonts w:asciiTheme="minorHAnsi" w:hAnsiTheme="minorHAnsi" w:cstheme="minorHAnsi"/>
        </w:rPr>
      </w:pPr>
      <w:r w:rsidRPr="00EA6152">
        <w:rPr>
          <w:rFonts w:asciiTheme="minorHAnsi" w:hAnsiTheme="minorHAnsi" w:cstheme="minorHAnsi"/>
        </w:rPr>
        <w:t>6. ÜNİTE: SÜRDÜRÜLEBİLİR KALKINMA, GERİ DÖNÜŞÜM VE YEŞİL MESLEKLER DERS NOTU</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1. Temel Kavramlar Sözlüğü</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Sürdürülebilir Kalkınma:</w:t>
      </w:r>
      <w:r w:rsidRPr="00EA6152">
        <w:rPr>
          <w:rFonts w:asciiTheme="minorHAnsi" w:hAnsiTheme="minorHAnsi" w:cstheme="minorHAnsi"/>
        </w:rPr>
        <w:t xml:space="preserve"> Bugünün gereksinimlerini karşılarken gelecek nesillerin yaşam kaynaklarını tüketmeyen, doğayla uyumlu ekonomik ve toplumsal büyüme yaklaşımıdır.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Geri Dönüşüm:</w:t>
      </w:r>
      <w:r w:rsidRPr="00EA6152">
        <w:rPr>
          <w:rFonts w:asciiTheme="minorHAnsi" w:hAnsiTheme="minorHAnsi" w:cstheme="minorHAnsi"/>
        </w:rPr>
        <w:t xml:space="preserve"> Atıkların çeşitli fiziksel ve kimyasal işlemlerden geçirilerek yeniden ham madde hâline getirilmesi ve üretim sürecine kazandırılmasıdır.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Geri Kazanım:</w:t>
      </w:r>
      <w:r w:rsidRPr="00EA6152">
        <w:rPr>
          <w:rFonts w:asciiTheme="minorHAnsi" w:hAnsiTheme="minorHAnsi" w:cstheme="minorHAnsi"/>
        </w:rPr>
        <w:t xml:space="preserve"> Atıklardan doğrudan ham madde yapmanın ötesinde enerji (elektrik, biyogaz) veya kompost gibi faydalı çıktılar elde etme sürecidir.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Yeniden Kullanım:</w:t>
      </w:r>
      <w:r w:rsidRPr="00EA6152">
        <w:rPr>
          <w:rFonts w:asciiTheme="minorHAnsi" w:hAnsiTheme="minorHAnsi" w:cstheme="minorHAnsi"/>
        </w:rPr>
        <w:t xml:space="preserve"> Kullanılmış bir eşyanın yapısını veya şeklini hiçbir endüstriyel işleme sokmadan aynı ya da farklı bir amaçla tekrar işe yarar hâle getirilmesidir.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İleri Dönüşüm (Upcycling):</w:t>
      </w:r>
      <w:r w:rsidRPr="00EA6152">
        <w:rPr>
          <w:rFonts w:asciiTheme="minorHAnsi" w:hAnsiTheme="minorHAnsi" w:cstheme="minorHAnsi"/>
        </w:rPr>
        <w:t xml:space="preserve"> Eski, atıl veya işe yaramayan malzemelerin yaratıcılık ve özgün tasarımla daha değerli, estetik ve işlevsel bir ürüne dönüştürülmesidir.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Sıfır Atık:</w:t>
      </w:r>
      <w:r w:rsidRPr="00EA6152">
        <w:rPr>
          <w:rFonts w:asciiTheme="minorHAnsi" w:hAnsiTheme="minorHAnsi" w:cstheme="minorHAnsi"/>
        </w:rPr>
        <w:t xml:space="preserve"> İsrafı önlemeyi, kaynakları verimli kullanmayı ve atık oluşumunu daha başlangıçta engelleyip oluşanları kaynağında ayrıştırmayı hedefleyen bütüncül yaşam felsefesidir. </w:t>
      </w:r>
    </w:p>
    <w:p w:rsidR="00EA6152" w:rsidRPr="00EA6152" w:rsidRDefault="00EA6152" w:rsidP="00974F96">
      <w:pPr>
        <w:pStyle w:val="NormalWeb"/>
        <w:numPr>
          <w:ilvl w:val="0"/>
          <w:numId w:val="2"/>
        </w:numPr>
        <w:rPr>
          <w:rFonts w:asciiTheme="minorHAnsi" w:hAnsiTheme="minorHAnsi" w:cstheme="minorHAnsi"/>
        </w:rPr>
      </w:pPr>
      <w:r w:rsidRPr="00EA6152">
        <w:rPr>
          <w:rFonts w:asciiTheme="minorHAnsi" w:hAnsiTheme="minorHAnsi" w:cstheme="minorHAnsi"/>
          <w:b/>
          <w:bCs/>
        </w:rPr>
        <w:t>Dünya Limit Aşım Günü:</w:t>
      </w:r>
      <w:r w:rsidRPr="00EA6152">
        <w:rPr>
          <w:rFonts w:asciiTheme="minorHAnsi" w:hAnsiTheme="minorHAnsi" w:cstheme="minorHAnsi"/>
        </w:rPr>
        <w:t xml:space="preserve"> Gezegenimizin bir yıl içinde kendini yenileyerek üretebileceği doğal kaynakların tamamının tüketildiği gündür. İnsanlık bu tarihten sonra gelecek yılların hakkı olan kaynakları harcamaya başlar.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2. Atık Azaltma Yöntemlerinin Karşılaştırma Tablosu</w:t>
      </w:r>
    </w:p>
    <w:tbl>
      <w:tblPr>
        <w:tblW w:w="9878" w:type="dxa"/>
        <w:tblCellSpacing w:w="15" w:type="dxa"/>
        <w:tblCellMar>
          <w:top w:w="15" w:type="dxa"/>
          <w:left w:w="15" w:type="dxa"/>
          <w:bottom w:w="15" w:type="dxa"/>
          <w:right w:w="15" w:type="dxa"/>
        </w:tblCellMar>
        <w:tblLook w:val="04A0" w:firstRow="1" w:lastRow="0" w:firstColumn="1" w:lastColumn="0" w:noHBand="0" w:noVBand="1"/>
      </w:tblPr>
      <w:tblGrid>
        <w:gridCol w:w="1590"/>
        <w:gridCol w:w="4424"/>
        <w:gridCol w:w="3864"/>
      </w:tblGrid>
      <w:tr w:rsidR="00EA6152" w:rsidRPr="00EA6152" w:rsidTr="00EA6152">
        <w:trPr>
          <w:trHeight w:val="817"/>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spacing w:after="480"/>
              <w:rPr>
                <w:rFonts w:cstheme="minorHAnsi"/>
              </w:rPr>
            </w:pPr>
            <w:r w:rsidRPr="00EA6152">
              <w:rPr>
                <w:rStyle w:val="Gl"/>
                <w:rFonts w:cstheme="minorHAnsi"/>
              </w:rPr>
              <w:t>Yöntem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spacing w:after="480"/>
              <w:rPr>
                <w:rFonts w:cstheme="minorHAnsi"/>
              </w:rPr>
            </w:pPr>
            <w:r w:rsidRPr="00EA6152">
              <w:rPr>
                <w:rStyle w:val="Gl"/>
                <w:rFonts w:cstheme="minorHAnsi"/>
              </w:rPr>
              <w:t>Tanım ve Özellik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spacing w:after="480"/>
              <w:rPr>
                <w:rFonts w:cstheme="minorHAnsi"/>
              </w:rPr>
            </w:pPr>
            <w:r w:rsidRPr="00EA6152">
              <w:rPr>
                <w:rStyle w:val="Gl"/>
                <w:rFonts w:cstheme="minorHAnsi"/>
              </w:rPr>
              <w:t>Günlük Yaşamdan Somut Örnek</w:t>
            </w:r>
          </w:p>
        </w:tc>
      </w:tr>
      <w:tr w:rsidR="00EA6152" w:rsidRPr="00EA6152" w:rsidTr="00EA6152">
        <w:trPr>
          <w:trHeight w:val="1250"/>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b/>
                <w:bCs/>
              </w:rPr>
              <w:t>Geri Dönüşüm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Ürünün biçimi fabrikada eritilerek/parçalanarak değişir, aynı tür yeni ham maddeye dönüşür.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Metal kutuların eritilip araba parçası yapılması veya plastik şişelerden kumaş/granül üretilmesi. </w:t>
            </w:r>
          </w:p>
        </w:tc>
      </w:tr>
      <w:tr w:rsidR="00EA6152" w:rsidRPr="00EA6152" w:rsidTr="00EA6152">
        <w:trPr>
          <w:trHeight w:val="946"/>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b/>
                <w:bCs/>
              </w:rPr>
              <w:t>Geri Kazanım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Atıklardan enerji (ısı/elektrik) ya da organik gübre elde edilir; atık faydalı bir amaca hizmet eder.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Çöp gazından elektrik üretmek veya sebze/meyve kabuklarından </w:t>
            </w:r>
            <w:r w:rsidRPr="00EA6152">
              <w:rPr>
                <w:rFonts w:asciiTheme="minorHAnsi" w:hAnsiTheme="minorHAnsi" w:cstheme="minorHAnsi"/>
                <w:b/>
                <w:bCs/>
              </w:rPr>
              <w:t>kompost gübre</w:t>
            </w:r>
            <w:r w:rsidRPr="00EA6152">
              <w:rPr>
                <w:rFonts w:asciiTheme="minorHAnsi" w:hAnsiTheme="minorHAnsi" w:cstheme="minorHAnsi"/>
              </w:rPr>
              <w:t xml:space="preserve"> elde etmek. </w:t>
            </w:r>
          </w:p>
        </w:tc>
      </w:tr>
      <w:tr w:rsidR="00EA6152" w:rsidRPr="00EA6152" w:rsidTr="00EA6152">
        <w:trPr>
          <w:trHeight w:val="946"/>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b/>
                <w:bCs/>
              </w:rPr>
              <w:t>Yeniden Kullanım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Eşyaya hiçbir kimyasal veya fabrikasyon işlem uygulanmaz; şekli aynı kalır.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Boşalan cam kavanozlara turşu kurmak veya eski sürahiyi vazo olarak kullanmak. </w:t>
            </w:r>
          </w:p>
        </w:tc>
      </w:tr>
      <w:tr w:rsidR="00EA6152" w:rsidRPr="00EA6152" w:rsidTr="00EA6152">
        <w:trPr>
          <w:trHeight w:val="929"/>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b/>
                <w:bCs/>
              </w:rPr>
              <w:t>İleri Dönüşüm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Atık malzeme yaratıcılıkla birleştirilip eskisinden daha değerli ve estetik yeni bir ürüne çevrilir.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EA6152" w:rsidRPr="00EA6152" w:rsidRDefault="00EA6152">
            <w:pPr>
              <w:pStyle w:val="NormalWeb"/>
              <w:rPr>
                <w:rFonts w:asciiTheme="minorHAnsi" w:hAnsiTheme="minorHAnsi" w:cstheme="minorHAnsi"/>
              </w:rPr>
            </w:pPr>
            <w:r w:rsidRPr="00EA6152">
              <w:rPr>
                <w:rFonts w:asciiTheme="minorHAnsi" w:hAnsiTheme="minorHAnsi" w:cstheme="minorHAnsi"/>
              </w:rPr>
              <w:t xml:space="preserve">Eski kot pantolondan çanta dikmek veya atık kumaş kırpıntılarından Atatürk portresi yapmak. </w:t>
            </w:r>
          </w:p>
        </w:tc>
      </w:tr>
    </w:tbl>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lastRenderedPageBreak/>
        <w:t>3. Kompost Yapım Süreci (Organik Atıkların Geri Kazanımı)</w:t>
      </w:r>
    </w:p>
    <w:p w:rsidR="00EA6152" w:rsidRPr="00EA6152" w:rsidRDefault="00EA6152" w:rsidP="00EA6152">
      <w:pPr>
        <w:pStyle w:val="NormalWeb"/>
        <w:rPr>
          <w:rFonts w:asciiTheme="minorHAnsi" w:hAnsiTheme="minorHAnsi" w:cstheme="minorHAnsi"/>
        </w:rPr>
      </w:pPr>
      <w:r w:rsidRPr="00EA6152">
        <w:rPr>
          <w:rFonts w:asciiTheme="minorHAnsi" w:hAnsiTheme="minorHAnsi" w:cstheme="minorHAnsi"/>
        </w:rPr>
        <w:t xml:space="preserve">Organik atıkların (sebze-meyve artıkları, çay posaları, ağaç yaprakları) oksijenli ortamda mikroorganizmalar yardımıyla çürütülüp zengin bir toprağa (doğal gübreye) dönüştürülmesine </w:t>
      </w:r>
      <w:r w:rsidRPr="00EA6152">
        <w:rPr>
          <w:rFonts w:asciiTheme="minorHAnsi" w:hAnsiTheme="minorHAnsi" w:cstheme="minorHAnsi"/>
          <w:b/>
          <w:bCs/>
        </w:rPr>
        <w:t>kompost</w:t>
      </w:r>
      <w:r w:rsidRPr="00EA6152">
        <w:rPr>
          <w:rFonts w:asciiTheme="minorHAnsi" w:hAnsiTheme="minorHAnsi" w:cstheme="minorHAnsi"/>
        </w:rPr>
        <w:t xml:space="preserve"> denir. </w:t>
      </w:r>
    </w:p>
    <w:p w:rsidR="00EA6152" w:rsidRPr="00EA6152" w:rsidRDefault="00EA6152" w:rsidP="00974F96">
      <w:pPr>
        <w:pStyle w:val="NormalWeb"/>
        <w:numPr>
          <w:ilvl w:val="0"/>
          <w:numId w:val="3"/>
        </w:numPr>
        <w:rPr>
          <w:rFonts w:asciiTheme="minorHAnsi" w:hAnsiTheme="minorHAnsi" w:cstheme="minorHAnsi"/>
        </w:rPr>
      </w:pPr>
      <w:r w:rsidRPr="00EA6152">
        <w:rPr>
          <w:rFonts w:asciiTheme="minorHAnsi" w:hAnsiTheme="minorHAnsi" w:cstheme="minorHAnsi"/>
          <w:b/>
          <w:bCs/>
        </w:rPr>
        <w:t>Toplama:</w:t>
      </w:r>
      <w:r w:rsidRPr="00EA6152">
        <w:rPr>
          <w:rFonts w:asciiTheme="minorHAnsi" w:hAnsiTheme="minorHAnsi" w:cstheme="minorHAnsi"/>
        </w:rPr>
        <w:t xml:space="preserve"> Mutfak artıkları ve yapraklar küçük parçalara bölünerek biriktirilir. </w:t>
      </w:r>
    </w:p>
    <w:p w:rsidR="00EA6152" w:rsidRPr="00EA6152" w:rsidRDefault="00EA6152" w:rsidP="00974F96">
      <w:pPr>
        <w:pStyle w:val="NormalWeb"/>
        <w:numPr>
          <w:ilvl w:val="0"/>
          <w:numId w:val="3"/>
        </w:numPr>
        <w:rPr>
          <w:rFonts w:asciiTheme="minorHAnsi" w:hAnsiTheme="minorHAnsi" w:cstheme="minorHAnsi"/>
        </w:rPr>
      </w:pPr>
      <w:r w:rsidRPr="00EA6152">
        <w:rPr>
          <w:rFonts w:asciiTheme="minorHAnsi" w:hAnsiTheme="minorHAnsi" w:cstheme="minorHAnsi"/>
          <w:b/>
          <w:bCs/>
        </w:rPr>
        <w:t>Yığın Oluşturma:</w:t>
      </w:r>
      <w:r w:rsidRPr="00EA6152">
        <w:rPr>
          <w:rFonts w:asciiTheme="minorHAnsi" w:hAnsiTheme="minorHAnsi" w:cstheme="minorHAnsi"/>
        </w:rPr>
        <w:t xml:space="preserve"> Gölge bir alanda tabana kuru dallar serilir; üstüne bir kat toprak, bir kat organik atık şeklinde kat kat dizilir. </w:t>
      </w:r>
    </w:p>
    <w:p w:rsidR="00EA6152" w:rsidRPr="00EA6152" w:rsidRDefault="00EA6152" w:rsidP="00974F96">
      <w:pPr>
        <w:pStyle w:val="NormalWeb"/>
        <w:numPr>
          <w:ilvl w:val="0"/>
          <w:numId w:val="3"/>
        </w:numPr>
        <w:rPr>
          <w:rFonts w:asciiTheme="minorHAnsi" w:hAnsiTheme="minorHAnsi" w:cstheme="minorHAnsi"/>
        </w:rPr>
      </w:pPr>
      <w:r w:rsidRPr="00EA6152">
        <w:rPr>
          <w:rFonts w:asciiTheme="minorHAnsi" w:hAnsiTheme="minorHAnsi" w:cstheme="minorHAnsi"/>
          <w:b/>
          <w:bCs/>
        </w:rPr>
        <w:t>Nemlendirme ve Havalandırma:</w:t>
      </w:r>
      <w:r w:rsidRPr="00EA6152">
        <w:rPr>
          <w:rFonts w:asciiTheme="minorHAnsi" w:hAnsiTheme="minorHAnsi" w:cstheme="minorHAnsi"/>
        </w:rPr>
        <w:t xml:space="preserve"> Karışım hafifçe ıslatılır ve havalanması için düzenli aralıklarla karıştırılır. </w:t>
      </w:r>
    </w:p>
    <w:p w:rsidR="00EA6152" w:rsidRPr="00EA6152" w:rsidRDefault="00EA6152" w:rsidP="00974F96">
      <w:pPr>
        <w:pStyle w:val="NormalWeb"/>
        <w:numPr>
          <w:ilvl w:val="0"/>
          <w:numId w:val="3"/>
        </w:numPr>
        <w:rPr>
          <w:rFonts w:asciiTheme="minorHAnsi" w:hAnsiTheme="minorHAnsi" w:cstheme="minorHAnsi"/>
        </w:rPr>
      </w:pPr>
      <w:r w:rsidRPr="00EA6152">
        <w:rPr>
          <w:rFonts w:asciiTheme="minorHAnsi" w:hAnsiTheme="minorHAnsi" w:cstheme="minorHAnsi"/>
          <w:b/>
          <w:bCs/>
        </w:rPr>
        <w:t>Olgunlaşma:</w:t>
      </w:r>
      <w:r w:rsidRPr="00EA6152">
        <w:rPr>
          <w:rFonts w:asciiTheme="minorHAnsi" w:hAnsiTheme="minorHAnsi" w:cstheme="minorHAnsi"/>
        </w:rPr>
        <w:t xml:space="preserve"> Birkaç ay içinde koyu renkli, orman toprağı kokulu doğal gübre hazır hâle gelir; kimyasal gübreye gerek kalmaz.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4. Sıfır Atık Hareketi ve Türkiye'deki Öncü Adımlar</w:t>
      </w:r>
    </w:p>
    <w:p w:rsidR="00EA6152" w:rsidRPr="00EA6152" w:rsidRDefault="00EA6152" w:rsidP="00EA6152">
      <w:pPr>
        <w:pStyle w:val="NormalWeb"/>
        <w:rPr>
          <w:rFonts w:asciiTheme="minorHAnsi" w:hAnsiTheme="minorHAnsi" w:cstheme="minorHAnsi"/>
        </w:rPr>
      </w:pPr>
      <w:r w:rsidRPr="00EA6152">
        <w:rPr>
          <w:rFonts w:asciiTheme="minorHAnsi" w:hAnsiTheme="minorHAnsi" w:cstheme="minorHAnsi"/>
        </w:rPr>
        <w:t xml:space="preserve">Çevre, Şehircilik ve İklim Değişikliği Bakanlığı öncülüğünde yürütülen proje kapsamında önemli uygulamalar hayata geçirilmiştir: </w:t>
      </w:r>
    </w:p>
    <w:p w:rsidR="00EA6152" w:rsidRPr="00EA6152" w:rsidRDefault="00EA6152" w:rsidP="00974F96">
      <w:pPr>
        <w:pStyle w:val="NormalWeb"/>
        <w:numPr>
          <w:ilvl w:val="0"/>
          <w:numId w:val="4"/>
        </w:numPr>
        <w:rPr>
          <w:rFonts w:asciiTheme="minorHAnsi" w:hAnsiTheme="minorHAnsi" w:cstheme="minorHAnsi"/>
        </w:rPr>
      </w:pPr>
      <w:r w:rsidRPr="00EA6152">
        <w:rPr>
          <w:rFonts w:asciiTheme="minorHAnsi" w:hAnsiTheme="minorHAnsi" w:cstheme="minorHAnsi"/>
          <w:b/>
          <w:bCs/>
        </w:rPr>
        <w:t>Depozitosu Olan Ambalajlar (DOA):</w:t>
      </w:r>
      <w:r w:rsidRPr="00EA6152">
        <w:rPr>
          <w:rFonts w:asciiTheme="minorHAnsi" w:hAnsiTheme="minorHAnsi" w:cstheme="minorHAnsi"/>
        </w:rPr>
        <w:t xml:space="preserve"> 1 Temmuz 2026 tarihinden itibaren cam, plastik ve alüminyum içecek kutularını geri getiren vatandaşlara ambalaj başına depozito iadesi yapılmaktadır. </w:t>
      </w:r>
    </w:p>
    <w:p w:rsidR="00EA6152" w:rsidRPr="00EA6152" w:rsidRDefault="00EA6152" w:rsidP="00974F96">
      <w:pPr>
        <w:pStyle w:val="NormalWeb"/>
        <w:numPr>
          <w:ilvl w:val="0"/>
          <w:numId w:val="4"/>
        </w:numPr>
        <w:rPr>
          <w:rFonts w:asciiTheme="minorHAnsi" w:hAnsiTheme="minorHAnsi" w:cstheme="minorHAnsi"/>
        </w:rPr>
      </w:pPr>
      <w:r w:rsidRPr="00EA6152">
        <w:rPr>
          <w:rFonts w:asciiTheme="minorHAnsi" w:hAnsiTheme="minorHAnsi" w:cstheme="minorHAnsi"/>
          <w:b/>
          <w:bCs/>
        </w:rPr>
        <w:t>Ayrıştırma Kutularının Renkleri:</w:t>
      </w:r>
    </w:p>
    <w:p w:rsidR="00EA6152" w:rsidRPr="00EA6152" w:rsidRDefault="00EA6152" w:rsidP="00974F96">
      <w:pPr>
        <w:pStyle w:val="NormalWeb"/>
        <w:numPr>
          <w:ilvl w:val="1"/>
          <w:numId w:val="4"/>
        </w:numPr>
        <w:rPr>
          <w:rFonts w:asciiTheme="minorHAnsi" w:hAnsiTheme="minorHAnsi" w:cstheme="minorHAnsi"/>
        </w:rPr>
      </w:pPr>
      <w:r w:rsidRPr="00EA6152">
        <w:rPr>
          <w:rFonts w:asciiTheme="minorHAnsi" w:hAnsiTheme="minorHAnsi" w:cstheme="minorHAnsi"/>
        </w:rPr>
        <w:t xml:space="preserve">Mavi Kutu: Kâğıt atıklar </w:t>
      </w:r>
    </w:p>
    <w:p w:rsidR="00EA6152" w:rsidRPr="00EA6152" w:rsidRDefault="00EA6152" w:rsidP="00974F96">
      <w:pPr>
        <w:pStyle w:val="NormalWeb"/>
        <w:numPr>
          <w:ilvl w:val="1"/>
          <w:numId w:val="4"/>
        </w:numPr>
        <w:rPr>
          <w:rFonts w:asciiTheme="minorHAnsi" w:hAnsiTheme="minorHAnsi" w:cstheme="minorHAnsi"/>
        </w:rPr>
      </w:pPr>
      <w:r w:rsidRPr="00EA6152">
        <w:rPr>
          <w:rFonts w:asciiTheme="minorHAnsi" w:hAnsiTheme="minorHAnsi" w:cstheme="minorHAnsi"/>
        </w:rPr>
        <w:t xml:space="preserve">Sarı Kutu: Plastik atıklar </w:t>
      </w:r>
    </w:p>
    <w:p w:rsidR="00EA6152" w:rsidRPr="00EA6152" w:rsidRDefault="00EA6152" w:rsidP="00974F96">
      <w:pPr>
        <w:pStyle w:val="NormalWeb"/>
        <w:numPr>
          <w:ilvl w:val="1"/>
          <w:numId w:val="4"/>
        </w:numPr>
        <w:rPr>
          <w:rFonts w:asciiTheme="minorHAnsi" w:hAnsiTheme="minorHAnsi" w:cstheme="minorHAnsi"/>
        </w:rPr>
      </w:pPr>
      <w:r w:rsidRPr="00EA6152">
        <w:rPr>
          <w:rFonts w:asciiTheme="minorHAnsi" w:hAnsiTheme="minorHAnsi" w:cstheme="minorHAnsi"/>
        </w:rPr>
        <w:t xml:space="preserve">Yeşil Kutu: Cam atıklar </w:t>
      </w:r>
    </w:p>
    <w:p w:rsidR="00EA6152" w:rsidRPr="00EA6152" w:rsidRDefault="00EA6152" w:rsidP="00974F96">
      <w:pPr>
        <w:pStyle w:val="NormalWeb"/>
        <w:numPr>
          <w:ilvl w:val="1"/>
          <w:numId w:val="4"/>
        </w:numPr>
        <w:rPr>
          <w:rFonts w:asciiTheme="minorHAnsi" w:hAnsiTheme="minorHAnsi" w:cstheme="minorHAnsi"/>
        </w:rPr>
      </w:pPr>
      <w:r w:rsidRPr="00EA6152">
        <w:rPr>
          <w:rFonts w:asciiTheme="minorHAnsi" w:hAnsiTheme="minorHAnsi" w:cstheme="minorHAnsi"/>
        </w:rPr>
        <w:t xml:space="preserve">Gri Kutu: Metal atıklar </w:t>
      </w:r>
    </w:p>
    <w:p w:rsidR="00EA6152" w:rsidRPr="00EA6152" w:rsidRDefault="00EA6152" w:rsidP="00974F96">
      <w:pPr>
        <w:pStyle w:val="NormalWeb"/>
        <w:numPr>
          <w:ilvl w:val="1"/>
          <w:numId w:val="4"/>
        </w:numPr>
        <w:rPr>
          <w:rFonts w:asciiTheme="minorHAnsi" w:hAnsiTheme="minorHAnsi" w:cstheme="minorHAnsi"/>
        </w:rPr>
      </w:pPr>
      <w:r w:rsidRPr="00EA6152">
        <w:rPr>
          <w:rFonts w:asciiTheme="minorHAnsi" w:hAnsiTheme="minorHAnsi" w:cstheme="minorHAnsi"/>
        </w:rPr>
        <w:t xml:space="preserve">Kahverengi Kutu: Organik atıklar </w:t>
      </w:r>
    </w:p>
    <w:p w:rsidR="00EA6152" w:rsidRPr="00EA6152" w:rsidRDefault="00EA6152" w:rsidP="00974F96">
      <w:pPr>
        <w:pStyle w:val="NormalWeb"/>
        <w:numPr>
          <w:ilvl w:val="0"/>
          <w:numId w:val="4"/>
        </w:numPr>
        <w:rPr>
          <w:rFonts w:asciiTheme="minorHAnsi" w:hAnsiTheme="minorHAnsi" w:cstheme="minorHAnsi"/>
        </w:rPr>
      </w:pPr>
      <w:r w:rsidRPr="00EA6152">
        <w:rPr>
          <w:rFonts w:asciiTheme="minorHAnsi" w:hAnsiTheme="minorHAnsi" w:cstheme="minorHAnsi"/>
          <w:b/>
          <w:bCs/>
        </w:rPr>
        <w:t>Plastik Poşet Uygulaması:</w:t>
      </w:r>
      <w:r w:rsidRPr="00EA6152">
        <w:rPr>
          <w:rFonts w:asciiTheme="minorHAnsi" w:hAnsiTheme="minorHAnsi" w:cstheme="minorHAnsi"/>
        </w:rPr>
        <w:t xml:space="preserve"> Poşetlerin ücretlendirilmesiyle milyonlarca ton plastik atığın denizlere ve toprağa karışması önlenmiştir.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5. Sürdürülebilir Kalkınma Çözümleri: Döngüsel Ekonomi ve İkiz Dönüşüm</w:t>
      </w:r>
    </w:p>
    <w:p w:rsidR="00EA6152" w:rsidRPr="00EA6152" w:rsidRDefault="00EA6152" w:rsidP="00974F96">
      <w:pPr>
        <w:pStyle w:val="NormalWeb"/>
        <w:numPr>
          <w:ilvl w:val="0"/>
          <w:numId w:val="5"/>
        </w:numPr>
        <w:rPr>
          <w:rFonts w:asciiTheme="minorHAnsi" w:hAnsiTheme="minorHAnsi" w:cstheme="minorHAnsi"/>
        </w:rPr>
      </w:pPr>
      <w:r w:rsidRPr="00EA6152">
        <w:rPr>
          <w:rFonts w:asciiTheme="minorHAnsi" w:hAnsiTheme="minorHAnsi" w:cstheme="minorHAnsi"/>
          <w:b/>
          <w:bCs/>
        </w:rPr>
        <w:t>Doğrusal Ekonomi (Al - Yap - At):</w:t>
      </w:r>
      <w:r w:rsidRPr="00EA6152">
        <w:rPr>
          <w:rFonts w:asciiTheme="minorHAnsi" w:hAnsiTheme="minorHAnsi" w:cstheme="minorHAnsi"/>
        </w:rPr>
        <w:t xml:space="preserve"> Kaynakların hızla tüketilip çöpe dönüştürüldüğü eski sanayi modelidir. </w:t>
      </w:r>
    </w:p>
    <w:p w:rsidR="00EA6152" w:rsidRPr="00EA6152" w:rsidRDefault="00EA6152" w:rsidP="00974F96">
      <w:pPr>
        <w:pStyle w:val="NormalWeb"/>
        <w:numPr>
          <w:ilvl w:val="0"/>
          <w:numId w:val="5"/>
        </w:numPr>
        <w:rPr>
          <w:rFonts w:asciiTheme="minorHAnsi" w:hAnsiTheme="minorHAnsi" w:cstheme="minorHAnsi"/>
        </w:rPr>
      </w:pPr>
      <w:r w:rsidRPr="00EA6152">
        <w:rPr>
          <w:rFonts w:asciiTheme="minorHAnsi" w:hAnsiTheme="minorHAnsi" w:cstheme="minorHAnsi"/>
          <w:b/>
          <w:bCs/>
        </w:rPr>
        <w:t>Döngüsel Ekonomi (Al - Yap - Dönüştür):</w:t>
      </w:r>
      <w:r w:rsidRPr="00EA6152">
        <w:rPr>
          <w:rFonts w:asciiTheme="minorHAnsi" w:hAnsiTheme="minorHAnsi" w:cstheme="minorHAnsi"/>
        </w:rPr>
        <w:t xml:space="preserve"> Bir fabrikanın atığının diğer bir tesis için ham madde kabul edildiği, hiçbir şeyin ziyan edilmediği doğa dostu modeldir. </w:t>
      </w:r>
    </w:p>
    <w:p w:rsidR="00EA6152" w:rsidRPr="00EA6152" w:rsidRDefault="00EA6152" w:rsidP="00974F96">
      <w:pPr>
        <w:pStyle w:val="NormalWeb"/>
        <w:numPr>
          <w:ilvl w:val="0"/>
          <w:numId w:val="5"/>
        </w:numPr>
        <w:rPr>
          <w:rFonts w:asciiTheme="minorHAnsi" w:hAnsiTheme="minorHAnsi" w:cstheme="minorHAnsi"/>
        </w:rPr>
      </w:pPr>
      <w:r w:rsidRPr="00EA6152">
        <w:rPr>
          <w:rFonts w:asciiTheme="minorHAnsi" w:hAnsiTheme="minorHAnsi" w:cstheme="minorHAnsi"/>
          <w:b/>
          <w:bCs/>
        </w:rPr>
        <w:t>İkiz Dönüşüm:</w:t>
      </w:r>
      <w:r w:rsidRPr="00EA6152">
        <w:rPr>
          <w:rFonts w:asciiTheme="minorHAnsi" w:hAnsiTheme="minorHAnsi" w:cstheme="minorHAnsi"/>
        </w:rPr>
        <w:t xml:space="preserve"> </w:t>
      </w:r>
      <w:r w:rsidRPr="00EA6152">
        <w:rPr>
          <w:rFonts w:asciiTheme="minorHAnsi" w:hAnsiTheme="minorHAnsi" w:cstheme="minorHAnsi"/>
          <w:b/>
          <w:bCs/>
        </w:rPr>
        <w:t>Yeşil Dönüşüm</w:t>
      </w:r>
      <w:r w:rsidRPr="00EA6152">
        <w:rPr>
          <w:rFonts w:asciiTheme="minorHAnsi" w:hAnsiTheme="minorHAnsi" w:cstheme="minorHAnsi"/>
        </w:rPr>
        <w:t xml:space="preserve"> (çevre dostu, temiz kaynak kullanımı) ile </w:t>
      </w:r>
      <w:r w:rsidRPr="00EA6152">
        <w:rPr>
          <w:rFonts w:asciiTheme="minorHAnsi" w:hAnsiTheme="minorHAnsi" w:cstheme="minorHAnsi"/>
          <w:b/>
          <w:bCs/>
        </w:rPr>
        <w:t>Dijital Dönüşüm</w:t>
      </w:r>
      <w:r w:rsidRPr="00EA6152">
        <w:rPr>
          <w:rFonts w:asciiTheme="minorHAnsi" w:hAnsiTheme="minorHAnsi" w:cstheme="minorHAnsi"/>
        </w:rPr>
        <w:t xml:space="preserve">ün (yapay zekâ, uydular, akıllı sensörler) birlikte yürütülmesidir. </w:t>
      </w:r>
    </w:p>
    <w:p w:rsidR="00EA6152" w:rsidRPr="00EA6152" w:rsidRDefault="00EA6152" w:rsidP="00974F96">
      <w:pPr>
        <w:pStyle w:val="NormalWeb"/>
        <w:numPr>
          <w:ilvl w:val="0"/>
          <w:numId w:val="5"/>
        </w:numPr>
        <w:rPr>
          <w:rFonts w:asciiTheme="minorHAnsi" w:hAnsiTheme="minorHAnsi" w:cstheme="minorHAnsi"/>
        </w:rPr>
      </w:pPr>
      <w:r w:rsidRPr="00EA6152">
        <w:rPr>
          <w:rFonts w:asciiTheme="minorHAnsi" w:hAnsiTheme="minorHAnsi" w:cstheme="minorHAnsi"/>
          <w:b/>
          <w:bCs/>
        </w:rPr>
        <w:t>Hassas Tarım Teknolojileri:</w:t>
      </w:r>
      <w:r w:rsidRPr="00EA6152">
        <w:rPr>
          <w:rFonts w:asciiTheme="minorHAnsi" w:hAnsiTheme="minorHAnsi" w:cstheme="minorHAnsi"/>
        </w:rPr>
        <w:t xml:space="preserve"> Tarlalara sensörler ve uydularla bakılarak sadece bitkinin ihtiyacı olan kadar su ve gübre verilmesidir; su ve toprak israfını sıfıra indirir. </w:t>
      </w:r>
    </w:p>
    <w:p w:rsidR="00EA6152" w:rsidRPr="00EA6152" w:rsidRDefault="00EA6152" w:rsidP="00974F96">
      <w:pPr>
        <w:pStyle w:val="NormalWeb"/>
        <w:numPr>
          <w:ilvl w:val="0"/>
          <w:numId w:val="5"/>
        </w:numPr>
        <w:rPr>
          <w:rFonts w:asciiTheme="minorHAnsi" w:hAnsiTheme="minorHAnsi" w:cstheme="minorHAnsi"/>
        </w:rPr>
      </w:pPr>
      <w:r w:rsidRPr="00EA6152">
        <w:rPr>
          <w:rFonts w:asciiTheme="minorHAnsi" w:hAnsiTheme="minorHAnsi" w:cstheme="minorHAnsi"/>
          <w:b/>
          <w:bCs/>
        </w:rPr>
        <w:t>Tarihten İlham Alan Mimari:</w:t>
      </w:r>
      <w:r w:rsidRPr="00EA6152">
        <w:rPr>
          <w:rFonts w:asciiTheme="minorHAnsi" w:hAnsiTheme="minorHAnsi" w:cstheme="minorHAnsi"/>
        </w:rPr>
        <w:t xml:space="preserve"> Eski taş evlerin kalın duvarları kışın sıcak, yazın serin tutarak modern "pasif ev" yalıtımını; tarihi sarnıçlar ise günümüzün "yağmur suyu hasadı" sistemlerini yüzyıllar öncesinden uygulamı</w:t>
      </w:r>
      <w:bookmarkStart w:id="0" w:name="_GoBack"/>
      <w:bookmarkEnd w:id="0"/>
      <w:r w:rsidRPr="00EA6152">
        <w:rPr>
          <w:rFonts w:asciiTheme="minorHAnsi" w:hAnsiTheme="minorHAnsi" w:cstheme="minorHAnsi"/>
        </w:rPr>
        <w:t xml:space="preserve">ştır.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6. Yeşil Meslekler ve Yeşil Beceriler</w:t>
      </w:r>
    </w:p>
    <w:p w:rsidR="00EA6152" w:rsidRPr="00EA6152" w:rsidRDefault="00EA6152" w:rsidP="00EA6152">
      <w:pPr>
        <w:pStyle w:val="NormalWeb"/>
        <w:rPr>
          <w:rFonts w:asciiTheme="minorHAnsi" w:hAnsiTheme="minorHAnsi" w:cstheme="minorHAnsi"/>
        </w:rPr>
      </w:pPr>
      <w:r w:rsidRPr="00EA6152">
        <w:rPr>
          <w:rFonts w:asciiTheme="minorHAnsi" w:hAnsiTheme="minorHAnsi" w:cstheme="minorHAnsi"/>
        </w:rPr>
        <w:t xml:space="preserve">Geleceğin dünyasında doğayı onaran, karbon salımını düşüren ve kaynakları koruyan mesleklere </w:t>
      </w:r>
      <w:r w:rsidRPr="00EA6152">
        <w:rPr>
          <w:rFonts w:asciiTheme="minorHAnsi" w:hAnsiTheme="minorHAnsi" w:cstheme="minorHAnsi"/>
          <w:b/>
          <w:bCs/>
        </w:rPr>
        <w:t>yeşil meslekler</w:t>
      </w:r>
      <w:r w:rsidRPr="00EA6152">
        <w:rPr>
          <w:rFonts w:asciiTheme="minorHAnsi" w:hAnsiTheme="minorHAnsi" w:cstheme="minorHAnsi"/>
        </w:rPr>
        <w:t xml:space="preserve"> adı verilir: </w:t>
      </w:r>
    </w:p>
    <w:p w:rsidR="00EA6152" w:rsidRPr="00EA6152" w:rsidRDefault="00EA6152" w:rsidP="00974F96">
      <w:pPr>
        <w:pStyle w:val="NormalWeb"/>
        <w:numPr>
          <w:ilvl w:val="0"/>
          <w:numId w:val="6"/>
        </w:numPr>
        <w:rPr>
          <w:rFonts w:asciiTheme="minorHAnsi" w:hAnsiTheme="minorHAnsi" w:cstheme="minorHAnsi"/>
        </w:rPr>
      </w:pPr>
      <w:r w:rsidRPr="00EA6152">
        <w:rPr>
          <w:rFonts w:asciiTheme="minorHAnsi" w:hAnsiTheme="minorHAnsi" w:cstheme="minorHAnsi"/>
          <w:b/>
          <w:bCs/>
        </w:rPr>
        <w:lastRenderedPageBreak/>
        <w:t>Solar (Güneş) Teknisyenliği:</w:t>
      </w:r>
      <w:r w:rsidRPr="00EA6152">
        <w:rPr>
          <w:rFonts w:asciiTheme="minorHAnsi" w:hAnsiTheme="minorHAnsi" w:cstheme="minorHAnsi"/>
        </w:rPr>
        <w:t xml:space="preserve"> Güneş enerjisi panellerinin kurulum ve bakımını yapar. </w:t>
      </w:r>
    </w:p>
    <w:p w:rsidR="00EA6152" w:rsidRPr="00EA6152" w:rsidRDefault="00EA6152" w:rsidP="00974F96">
      <w:pPr>
        <w:pStyle w:val="NormalWeb"/>
        <w:numPr>
          <w:ilvl w:val="0"/>
          <w:numId w:val="6"/>
        </w:numPr>
        <w:rPr>
          <w:rFonts w:asciiTheme="minorHAnsi" w:hAnsiTheme="minorHAnsi" w:cstheme="minorHAnsi"/>
        </w:rPr>
      </w:pPr>
      <w:r w:rsidRPr="00EA6152">
        <w:rPr>
          <w:rFonts w:asciiTheme="minorHAnsi" w:hAnsiTheme="minorHAnsi" w:cstheme="minorHAnsi"/>
          <w:b/>
          <w:bCs/>
        </w:rPr>
        <w:t>Temiz Otomobil Mühendisliği:</w:t>
      </w:r>
      <w:r w:rsidRPr="00EA6152">
        <w:rPr>
          <w:rFonts w:asciiTheme="minorHAnsi" w:hAnsiTheme="minorHAnsi" w:cstheme="minorHAnsi"/>
        </w:rPr>
        <w:t xml:space="preserve"> Fosil yakıt kullanmayan elektrikli ve hidrojenli araçlar tasarlar. </w:t>
      </w:r>
    </w:p>
    <w:p w:rsidR="00EA6152" w:rsidRPr="00EA6152" w:rsidRDefault="00EA6152" w:rsidP="00974F96">
      <w:pPr>
        <w:pStyle w:val="NormalWeb"/>
        <w:numPr>
          <w:ilvl w:val="0"/>
          <w:numId w:val="6"/>
        </w:numPr>
        <w:rPr>
          <w:rFonts w:asciiTheme="minorHAnsi" w:hAnsiTheme="minorHAnsi" w:cstheme="minorHAnsi"/>
        </w:rPr>
      </w:pPr>
      <w:r w:rsidRPr="00EA6152">
        <w:rPr>
          <w:rFonts w:asciiTheme="minorHAnsi" w:hAnsiTheme="minorHAnsi" w:cstheme="minorHAnsi"/>
          <w:b/>
          <w:bCs/>
        </w:rPr>
        <w:t>Kentsel Tarım Uzmanlığı:</w:t>
      </w:r>
      <w:r w:rsidRPr="00EA6152">
        <w:rPr>
          <w:rFonts w:asciiTheme="minorHAnsi" w:hAnsiTheme="minorHAnsi" w:cstheme="minorHAnsi"/>
        </w:rPr>
        <w:t xml:space="preserve"> Şehir içi alanlarda ve dikey bahçelerde tarım yaparak gıdanın taşınma mesafesini ve karbon ayak izini azaltır. </w:t>
      </w:r>
    </w:p>
    <w:p w:rsidR="00EA6152" w:rsidRPr="00EA6152" w:rsidRDefault="00EA6152" w:rsidP="00974F96">
      <w:pPr>
        <w:pStyle w:val="NormalWeb"/>
        <w:numPr>
          <w:ilvl w:val="0"/>
          <w:numId w:val="6"/>
        </w:numPr>
        <w:rPr>
          <w:rFonts w:asciiTheme="minorHAnsi" w:hAnsiTheme="minorHAnsi" w:cstheme="minorHAnsi"/>
        </w:rPr>
      </w:pPr>
      <w:r w:rsidRPr="00EA6152">
        <w:rPr>
          <w:rFonts w:asciiTheme="minorHAnsi" w:hAnsiTheme="minorHAnsi" w:cstheme="minorHAnsi"/>
          <w:b/>
          <w:bCs/>
        </w:rPr>
        <w:t>Geri Dönüşüm Uzmanlığı ve Çevre Mühendisliği:</w:t>
      </w:r>
      <w:r w:rsidRPr="00EA6152">
        <w:rPr>
          <w:rFonts w:asciiTheme="minorHAnsi" w:hAnsiTheme="minorHAnsi" w:cstheme="minorHAnsi"/>
        </w:rPr>
        <w:t xml:space="preserve"> Atık yönetim sistemlerini, arıtma tesislerini ve fabrikaların çevre denetimlerini yürütür. </w:t>
      </w:r>
    </w:p>
    <w:p w:rsidR="00EA6152" w:rsidRPr="00EA6152" w:rsidRDefault="00EA6152" w:rsidP="00974F96">
      <w:pPr>
        <w:pStyle w:val="NormalWeb"/>
        <w:numPr>
          <w:ilvl w:val="0"/>
          <w:numId w:val="6"/>
        </w:numPr>
        <w:rPr>
          <w:rFonts w:asciiTheme="minorHAnsi" w:hAnsiTheme="minorHAnsi" w:cstheme="minorHAnsi"/>
        </w:rPr>
      </w:pPr>
      <w:r w:rsidRPr="00EA6152">
        <w:rPr>
          <w:rFonts w:asciiTheme="minorHAnsi" w:hAnsiTheme="minorHAnsi" w:cstheme="minorHAnsi"/>
          <w:b/>
          <w:bCs/>
        </w:rPr>
        <w:t>Doğa Bilimleri Uzmanlığı:</w:t>
      </w:r>
      <w:r w:rsidRPr="00EA6152">
        <w:rPr>
          <w:rFonts w:asciiTheme="minorHAnsi" w:hAnsiTheme="minorHAnsi" w:cstheme="minorHAnsi"/>
        </w:rPr>
        <w:t xml:space="preserve"> Biyoçeşitliliği, kutuplardaki buzulları ve iklim dengesini bilimsel olarak takip eder.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7. Doğa Mucizesi: Plastik Yiyen Mantar</w:t>
      </w:r>
    </w:p>
    <w:p w:rsidR="00EA6152" w:rsidRPr="00EA6152" w:rsidRDefault="00EA6152" w:rsidP="00EA6152">
      <w:pPr>
        <w:pStyle w:val="NormalWeb"/>
        <w:rPr>
          <w:rFonts w:asciiTheme="minorHAnsi" w:hAnsiTheme="minorHAnsi" w:cstheme="minorHAnsi"/>
        </w:rPr>
      </w:pPr>
      <w:r w:rsidRPr="00EA6152">
        <w:rPr>
          <w:rFonts w:asciiTheme="minorHAnsi" w:hAnsiTheme="minorHAnsi" w:cstheme="minorHAnsi"/>
        </w:rPr>
        <w:t xml:space="preserve">Amazon Ormanları'nda keşfedilen </w:t>
      </w:r>
      <w:r w:rsidRPr="00EA6152">
        <w:rPr>
          <w:rFonts w:asciiTheme="minorHAnsi" w:hAnsiTheme="minorHAnsi" w:cstheme="minorHAnsi"/>
          <w:b/>
          <w:bCs/>
        </w:rPr>
        <w:t>Pestalotiopsis microspora</w:t>
      </w:r>
      <w:r w:rsidRPr="00EA6152">
        <w:rPr>
          <w:rFonts w:asciiTheme="minorHAnsi" w:hAnsiTheme="minorHAnsi" w:cstheme="minorHAnsi"/>
        </w:rPr>
        <w:t xml:space="preserve"> adlı özel mantar türü, plastiklerin ana bileşeni olan "poliüretan" maddesini yiyerek beslenir. Bu mantar havasız ve oksijensiz ortamlarda bile yaşayabildiği için devasa çöp sahalarının en derin katmanlarında plastik kirliliğini temizleme gücüne sahiptir.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8. Tarihten Bugüne: İbn Haldûn (1332-1406) ve Sürdürülebilirlik</w:t>
      </w:r>
    </w:p>
    <w:p w:rsidR="00EA6152" w:rsidRPr="00EA6152" w:rsidRDefault="00EA6152" w:rsidP="00EA6152">
      <w:pPr>
        <w:pStyle w:val="NormalWeb"/>
        <w:rPr>
          <w:rFonts w:asciiTheme="minorHAnsi" w:hAnsiTheme="minorHAnsi" w:cstheme="minorHAnsi"/>
        </w:rPr>
      </w:pPr>
      <w:r w:rsidRPr="00EA6152">
        <w:rPr>
          <w:rFonts w:asciiTheme="minorHAnsi" w:hAnsiTheme="minorHAnsi" w:cstheme="minorHAnsi"/>
        </w:rPr>
        <w:t xml:space="preserve">Ünlü İslam düşünürü İbn Haldûn, ölümsüz eseri </w:t>
      </w:r>
      <w:r w:rsidRPr="00EA6152">
        <w:rPr>
          <w:rFonts w:asciiTheme="minorHAnsi" w:hAnsiTheme="minorHAnsi" w:cstheme="minorHAnsi"/>
          <w:b/>
          <w:bCs/>
        </w:rPr>
        <w:t>"Mukaddime"</w:t>
      </w:r>
      <w:r w:rsidRPr="00EA6152">
        <w:rPr>
          <w:rFonts w:asciiTheme="minorHAnsi" w:hAnsiTheme="minorHAnsi" w:cstheme="minorHAnsi"/>
        </w:rPr>
        <w:t xml:space="preserve"> ile sürdürülebilirlik ilkelerini yüzyıllar öncesinden ortaya koymuştur: </w:t>
      </w:r>
    </w:p>
    <w:p w:rsidR="00EA6152" w:rsidRPr="00EA6152" w:rsidRDefault="00EA6152" w:rsidP="00974F96">
      <w:pPr>
        <w:pStyle w:val="NormalWeb"/>
        <w:numPr>
          <w:ilvl w:val="0"/>
          <w:numId w:val="7"/>
        </w:numPr>
        <w:rPr>
          <w:rFonts w:asciiTheme="minorHAnsi" w:hAnsiTheme="minorHAnsi" w:cstheme="minorHAnsi"/>
        </w:rPr>
      </w:pPr>
      <w:r w:rsidRPr="00EA6152">
        <w:rPr>
          <w:rFonts w:asciiTheme="minorHAnsi" w:hAnsiTheme="minorHAnsi" w:cstheme="minorHAnsi"/>
          <w:b/>
          <w:bCs/>
        </w:rPr>
        <w:t>Şehirlerin Sürdürülebilirliği:</w:t>
      </w:r>
      <w:r w:rsidRPr="00EA6152">
        <w:rPr>
          <w:rFonts w:asciiTheme="minorHAnsi" w:hAnsiTheme="minorHAnsi" w:cstheme="minorHAnsi"/>
        </w:rPr>
        <w:t xml:space="preserve"> Bir devletin ve kentin uzun ömürlü olması; temiz su kaynaklarına, geniş meralara ve temiz havaya sahip doğru bir coğrafyada kurulmasına bağlıdır. </w:t>
      </w:r>
    </w:p>
    <w:p w:rsidR="00EA6152" w:rsidRPr="00EA6152" w:rsidRDefault="00EA6152" w:rsidP="00974F96">
      <w:pPr>
        <w:pStyle w:val="NormalWeb"/>
        <w:numPr>
          <w:ilvl w:val="0"/>
          <w:numId w:val="7"/>
        </w:numPr>
        <w:rPr>
          <w:rFonts w:asciiTheme="minorHAnsi" w:hAnsiTheme="minorHAnsi" w:cstheme="minorHAnsi"/>
        </w:rPr>
      </w:pPr>
      <w:r w:rsidRPr="00EA6152">
        <w:rPr>
          <w:rFonts w:asciiTheme="minorHAnsi" w:hAnsiTheme="minorHAnsi" w:cstheme="minorHAnsi"/>
          <w:b/>
          <w:bCs/>
        </w:rPr>
        <w:t>Lüks ve İsrafın Çöküş Getirmesi:</w:t>
      </w:r>
      <w:r w:rsidRPr="00EA6152">
        <w:rPr>
          <w:rFonts w:asciiTheme="minorHAnsi" w:hAnsiTheme="minorHAnsi" w:cstheme="minorHAnsi"/>
        </w:rPr>
        <w:t xml:space="preserve"> Kaynakların gösteriş için aşırı tüketilmesi medeniyetleri çökertir; tutumluluk ve ölçülü tüketim esastır. </w:t>
      </w:r>
    </w:p>
    <w:p w:rsidR="00EA6152" w:rsidRPr="00EA6152" w:rsidRDefault="00EA6152" w:rsidP="00974F96">
      <w:pPr>
        <w:pStyle w:val="NormalWeb"/>
        <w:numPr>
          <w:ilvl w:val="0"/>
          <w:numId w:val="7"/>
        </w:numPr>
        <w:rPr>
          <w:rFonts w:asciiTheme="minorHAnsi" w:hAnsiTheme="minorHAnsi" w:cstheme="minorHAnsi"/>
        </w:rPr>
      </w:pPr>
      <w:r w:rsidRPr="00EA6152">
        <w:rPr>
          <w:rFonts w:asciiTheme="minorHAnsi" w:hAnsiTheme="minorHAnsi" w:cstheme="minorHAnsi"/>
          <w:b/>
          <w:bCs/>
        </w:rPr>
        <w:t>Adalet ve Emek:</w:t>
      </w:r>
      <w:r w:rsidRPr="00EA6152">
        <w:rPr>
          <w:rFonts w:asciiTheme="minorHAnsi" w:hAnsiTheme="minorHAnsi" w:cstheme="minorHAnsi"/>
        </w:rPr>
        <w:t xml:space="preserve"> Üretimin ve kalkınmanın temeli insan emeğidir; ekonomik adalet sağlanmazsa toplumun geleceği ayakta kalamaz. </w:t>
      </w:r>
    </w:p>
    <w:p w:rsidR="00EA6152" w:rsidRPr="00EA6152" w:rsidRDefault="00EA6152" w:rsidP="00EA6152">
      <w:pPr>
        <w:pStyle w:val="Balk3"/>
        <w:rPr>
          <w:rFonts w:asciiTheme="minorHAnsi" w:hAnsiTheme="minorHAnsi" w:cstheme="minorHAnsi"/>
        </w:rPr>
      </w:pPr>
      <w:r w:rsidRPr="00EA6152">
        <w:rPr>
          <w:rFonts w:asciiTheme="minorHAnsi" w:hAnsiTheme="minorHAnsi" w:cstheme="minorHAnsi"/>
        </w:rPr>
        <w:t>9. Yazılı Sınavı İçin Kritik İpuçları</w:t>
      </w:r>
    </w:p>
    <w:p w:rsidR="00EA6152" w:rsidRPr="00EA6152" w:rsidRDefault="00EA6152" w:rsidP="00974F96">
      <w:pPr>
        <w:pStyle w:val="NormalWeb"/>
        <w:numPr>
          <w:ilvl w:val="0"/>
          <w:numId w:val="8"/>
        </w:numPr>
        <w:rPr>
          <w:rFonts w:asciiTheme="minorHAnsi" w:hAnsiTheme="minorHAnsi" w:cstheme="minorHAnsi"/>
        </w:rPr>
      </w:pPr>
      <w:r w:rsidRPr="00EA6152">
        <w:rPr>
          <w:rFonts w:asciiTheme="minorHAnsi" w:hAnsiTheme="minorHAnsi" w:cstheme="minorHAnsi"/>
        </w:rPr>
        <w:t xml:space="preserve">Cam ambalajlar geri dönüştürülürken kalitesinden hiçbir şey kaybetmez; sonsuz kez eritilip yeniden üretilebilir. </w:t>
      </w:r>
    </w:p>
    <w:p w:rsidR="00EA6152" w:rsidRPr="00EA6152" w:rsidRDefault="00EA6152" w:rsidP="00974F96">
      <w:pPr>
        <w:pStyle w:val="NormalWeb"/>
        <w:numPr>
          <w:ilvl w:val="0"/>
          <w:numId w:val="8"/>
        </w:numPr>
        <w:rPr>
          <w:rFonts w:asciiTheme="minorHAnsi" w:hAnsiTheme="minorHAnsi" w:cstheme="minorHAnsi"/>
        </w:rPr>
      </w:pPr>
      <w:r w:rsidRPr="00EA6152">
        <w:rPr>
          <w:rFonts w:asciiTheme="minorHAnsi" w:hAnsiTheme="minorHAnsi" w:cstheme="minorHAnsi"/>
        </w:rPr>
        <w:t xml:space="preserve">Geri dönüşüm sürecinde plastikler küçük parçalara (granüllere) ayrılarak yeniden ham maddeye dönüştürülür. </w:t>
      </w:r>
    </w:p>
    <w:p w:rsidR="00EA6152" w:rsidRPr="00EA6152" w:rsidRDefault="00EA6152" w:rsidP="00974F96">
      <w:pPr>
        <w:pStyle w:val="NormalWeb"/>
        <w:numPr>
          <w:ilvl w:val="0"/>
          <w:numId w:val="8"/>
        </w:numPr>
        <w:rPr>
          <w:rFonts w:asciiTheme="minorHAnsi" w:hAnsiTheme="minorHAnsi" w:cstheme="minorHAnsi"/>
        </w:rPr>
      </w:pPr>
      <w:r w:rsidRPr="00EA6152">
        <w:rPr>
          <w:rFonts w:asciiTheme="minorHAnsi" w:hAnsiTheme="minorHAnsi" w:cstheme="minorHAnsi"/>
        </w:rPr>
        <w:t xml:space="preserve">Atık yönetiminde ilk adım geri dönüştürmek değil; atığın çıkmasını </w:t>
      </w:r>
      <w:r w:rsidRPr="00EA6152">
        <w:rPr>
          <w:rFonts w:asciiTheme="minorHAnsi" w:hAnsiTheme="minorHAnsi" w:cstheme="minorHAnsi"/>
          <w:b/>
          <w:bCs/>
        </w:rPr>
        <w:t>"Önlemek"</w:t>
      </w:r>
      <w:r w:rsidRPr="00EA6152">
        <w:rPr>
          <w:rFonts w:asciiTheme="minorHAnsi" w:hAnsiTheme="minorHAnsi" w:cstheme="minorHAnsi"/>
        </w:rPr>
        <w:t xml:space="preserve"> ve gereksiz tüketimi "Azaltmak"tır. </w:t>
      </w:r>
    </w:p>
    <w:p w:rsidR="00EA6152" w:rsidRPr="00EA6152" w:rsidRDefault="00EA6152" w:rsidP="00974F96">
      <w:pPr>
        <w:pStyle w:val="NormalWeb"/>
        <w:numPr>
          <w:ilvl w:val="0"/>
          <w:numId w:val="8"/>
        </w:numPr>
        <w:rPr>
          <w:rFonts w:asciiTheme="minorHAnsi" w:hAnsiTheme="minorHAnsi" w:cstheme="minorHAnsi"/>
        </w:rPr>
      </w:pPr>
      <w:r w:rsidRPr="00EA6152">
        <w:rPr>
          <w:rFonts w:asciiTheme="minorHAnsi" w:hAnsiTheme="minorHAnsi" w:cstheme="minorHAnsi"/>
        </w:rPr>
        <w:t>Ekolojik tarımda kimyasal gübre ve tarım ilaçları kesinlikle kullanılmaz; doğal yöntemler ve kompost tercih edilir.</w:t>
      </w:r>
    </w:p>
    <w:p w:rsidR="009A04AF" w:rsidRPr="00EA6152" w:rsidRDefault="009A04AF" w:rsidP="00EA6152">
      <w:pPr>
        <w:rPr>
          <w:rFonts w:cstheme="minorHAnsi"/>
        </w:rPr>
      </w:pPr>
    </w:p>
    <w:sectPr w:rsidR="009A04AF" w:rsidRPr="00EA6152"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4F96" w:rsidRDefault="00974F96" w:rsidP="009B7763">
      <w:pPr>
        <w:spacing w:after="0" w:line="240" w:lineRule="auto"/>
      </w:pPr>
      <w:r>
        <w:separator/>
      </w:r>
    </w:p>
  </w:endnote>
  <w:endnote w:type="continuationSeparator" w:id="0">
    <w:p w:rsidR="00974F96" w:rsidRDefault="00974F96"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4F96" w:rsidRDefault="00974F96" w:rsidP="009B7763">
      <w:pPr>
        <w:spacing w:after="0" w:line="240" w:lineRule="auto"/>
      </w:pPr>
      <w:r>
        <w:separator/>
      </w:r>
    </w:p>
  </w:footnote>
  <w:footnote w:type="continuationSeparator" w:id="0">
    <w:p w:rsidR="00974F96" w:rsidRDefault="00974F96"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25F30EF"/>
    <w:multiLevelType w:val="multilevel"/>
    <w:tmpl w:val="0784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404C0"/>
    <w:multiLevelType w:val="multilevel"/>
    <w:tmpl w:val="F5E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C30B7"/>
    <w:multiLevelType w:val="multilevel"/>
    <w:tmpl w:val="1D10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605E15"/>
    <w:multiLevelType w:val="multilevel"/>
    <w:tmpl w:val="2C56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5496A"/>
    <w:multiLevelType w:val="multilevel"/>
    <w:tmpl w:val="497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3F7034"/>
    <w:multiLevelType w:val="multilevel"/>
    <w:tmpl w:val="72BA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4C3AA5"/>
    <w:multiLevelType w:val="multilevel"/>
    <w:tmpl w:val="2164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7"/>
  </w:num>
  <w:num w:numId="4">
    <w:abstractNumId w:val="4"/>
  </w:num>
  <w:num w:numId="5">
    <w:abstractNumId w:val="2"/>
  </w:num>
  <w:num w:numId="6">
    <w:abstractNumId w:val="5"/>
  </w:num>
  <w:num w:numId="7">
    <w:abstractNumId w:val="3"/>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316EF"/>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303579"/>
    <w:rsid w:val="003110CD"/>
    <w:rsid w:val="00312A0D"/>
    <w:rsid w:val="00336D3E"/>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A6034"/>
    <w:rsid w:val="007B241B"/>
    <w:rsid w:val="007B2D09"/>
    <w:rsid w:val="007C04E5"/>
    <w:rsid w:val="007D6EFA"/>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84127"/>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3</Pages>
  <Words>1003</Words>
  <Characters>5721</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76</cp:revision>
  <dcterms:created xsi:type="dcterms:W3CDTF">2025-09-29T09:18:00Z</dcterms:created>
  <dcterms:modified xsi:type="dcterms:W3CDTF">2026-10-04T12:59:00Z</dcterms:modified>
</cp:coreProperties>
</file>