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C17935" w14:textId="77777777" w:rsidR="007C686C" w:rsidRDefault="007C686C" w:rsidP="007C686C">
      <w:pPr>
        <w:keepNext/>
        <w:spacing w:before="120" w:after="40" w:line="252" w:lineRule="auto"/>
      </w:pPr>
      <w:r>
        <w:rPr>
          <w:rFonts w:ascii="Arial" w:hAnsi="Arial"/>
          <w:b/>
          <w:color w:val="1E3A8A"/>
          <w:sz w:val="19"/>
        </w:rPr>
        <w:t xml:space="preserve">1. </w:t>
      </w:r>
      <w:r>
        <w:rPr>
          <w:rFonts w:ascii="Calibri" w:hAnsi="Calibri"/>
          <w:color w:val="1E293B"/>
          <w:sz w:val="19"/>
        </w:rPr>
        <w:t>Manastır Askerî İdadi yıllarında Mustafa Kemal'i en çok etkileyen olaylardan biri de 1897 Türk-Yunan Savaşı olmuştur. Bu savaşta Türk ordusu savaş meydanında zafer kazanmasına rağmen barış masasında istediğini elde edememiştir.</w:t>
      </w:r>
    </w:p>
    <w:p w14:paraId="3253DAD8" w14:textId="77777777" w:rsidR="007C686C" w:rsidRDefault="007C686C" w:rsidP="007C686C">
      <w:pPr>
        <w:keepNext/>
        <w:spacing w:before="40" w:after="60" w:line="252" w:lineRule="auto"/>
      </w:pPr>
      <w:r>
        <w:rPr>
          <w:rFonts w:ascii="Calibri" w:hAnsi="Calibri"/>
          <w:b/>
          <w:color w:val="0F172A"/>
          <w:sz w:val="19"/>
        </w:rPr>
        <w:t>Bu durum Mustafa Kemal'de, Osmanlı Devleti'nde aşağıdakilerden hangisinin iyi yönetilemediği fikrini oluşturmuştur?</w:t>
      </w:r>
    </w:p>
    <w:p w14:paraId="55FF5C38"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Millî kültür çalışmalarının</w:t>
      </w:r>
    </w:p>
    <w:p w14:paraId="4081C2AF"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Millî eğitimin</w:t>
      </w:r>
    </w:p>
    <w:p w14:paraId="4D169475"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Ekonominin</w:t>
      </w:r>
    </w:p>
    <w:p w14:paraId="764A2105"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Dış politikanın</w:t>
      </w:r>
    </w:p>
    <w:p w14:paraId="14E1B8D3" w14:textId="77777777" w:rsidR="007C686C" w:rsidRDefault="007C686C" w:rsidP="007C686C">
      <w:pPr>
        <w:spacing w:before="20" w:after="120"/>
        <w:jc w:val="right"/>
      </w:pPr>
      <w:r>
        <w:rPr>
          <w:rFonts w:ascii="Arial" w:hAnsi="Arial"/>
          <w:b/>
          <w:color w:val="64748B"/>
          <w:sz w:val="16"/>
        </w:rPr>
        <w:t xml:space="preserve">(2018 </w:t>
      </w:r>
      <w:proofErr w:type="spellStart"/>
      <w:r>
        <w:rPr>
          <w:rFonts w:ascii="Arial" w:hAnsi="Arial"/>
          <w:b/>
          <w:color w:val="64748B"/>
          <w:sz w:val="16"/>
        </w:rPr>
        <w:t>LGS</w:t>
      </w:r>
      <w:proofErr w:type="spellEnd"/>
      <w:r>
        <w:rPr>
          <w:rFonts w:ascii="Arial" w:hAnsi="Arial"/>
          <w:b/>
          <w:color w:val="64748B"/>
          <w:sz w:val="16"/>
        </w:rPr>
        <w:t>)</w:t>
      </w:r>
    </w:p>
    <w:p w14:paraId="327C41CE" w14:textId="77777777" w:rsidR="007C686C" w:rsidRDefault="007C686C" w:rsidP="007C686C">
      <w:pPr>
        <w:spacing w:after="80"/>
      </w:pPr>
      <w:r>
        <w:rPr>
          <w:color w:val="CBD5E1"/>
          <w:sz w:val="12"/>
        </w:rPr>
        <w:t>――――――――――――――――――――――――――――</w:t>
      </w:r>
    </w:p>
    <w:p w14:paraId="63F55CCB" w14:textId="77777777" w:rsidR="007C686C" w:rsidRDefault="007C686C" w:rsidP="007C686C">
      <w:pPr>
        <w:keepNext/>
        <w:spacing w:before="120" w:after="40" w:line="252" w:lineRule="auto"/>
      </w:pPr>
      <w:r>
        <w:rPr>
          <w:rFonts w:ascii="Arial" w:hAnsi="Arial"/>
          <w:b/>
          <w:color w:val="1E3A8A"/>
          <w:sz w:val="19"/>
        </w:rPr>
        <w:t xml:space="preserve">2. </w:t>
      </w:r>
      <w:r>
        <w:rPr>
          <w:rFonts w:ascii="Calibri" w:hAnsi="Calibri"/>
          <w:color w:val="1E293B"/>
          <w:sz w:val="19"/>
        </w:rPr>
        <w:t>Mustafa Kemal;</w:t>
      </w:r>
      <w:r>
        <w:rPr>
          <w:rFonts w:ascii="Calibri" w:hAnsi="Calibri"/>
          <w:color w:val="1E293B"/>
          <w:sz w:val="19"/>
        </w:rPr>
        <w:br/>
        <w:t xml:space="preserve">• 31 Mart </w:t>
      </w:r>
      <w:proofErr w:type="spellStart"/>
      <w:r>
        <w:rPr>
          <w:rFonts w:ascii="Calibri" w:hAnsi="Calibri"/>
          <w:color w:val="1E293B"/>
          <w:sz w:val="19"/>
        </w:rPr>
        <w:t>Olayı'nda</w:t>
      </w:r>
      <w:proofErr w:type="spellEnd"/>
      <w:r>
        <w:rPr>
          <w:rFonts w:ascii="Calibri" w:hAnsi="Calibri"/>
          <w:color w:val="1E293B"/>
          <w:sz w:val="19"/>
        </w:rPr>
        <w:t xml:space="preserve"> sadece isyanın bastırılmasında değil, ordunun kurulması ve harekâtın planlanmasında da rol oynamıştır.</w:t>
      </w:r>
      <w:r>
        <w:rPr>
          <w:rFonts w:ascii="Calibri" w:hAnsi="Calibri"/>
          <w:color w:val="1E293B"/>
          <w:sz w:val="19"/>
        </w:rPr>
        <w:br/>
        <w:t>• Mondros Ateşkes Antlaşması'ndan sonra İstanbul'a gelmiş ve ülkeyi kurtarmak için arkadaşlarıyla toplantılar düzenlemiştir.</w:t>
      </w:r>
    </w:p>
    <w:p w14:paraId="56F5B33C" w14:textId="77777777" w:rsidR="007C686C" w:rsidRDefault="007C686C" w:rsidP="007C686C">
      <w:pPr>
        <w:keepNext/>
        <w:spacing w:before="40" w:after="60" w:line="252" w:lineRule="auto"/>
      </w:pPr>
      <w:r>
        <w:rPr>
          <w:rFonts w:ascii="Calibri" w:hAnsi="Calibri"/>
          <w:b/>
          <w:color w:val="0F172A"/>
          <w:sz w:val="19"/>
        </w:rPr>
        <w:t>Bu bilgilerden Mustafa Kemal'in kişilik özelliklerinden hangileri çıkarılabilir?</w:t>
      </w:r>
    </w:p>
    <w:p w14:paraId="2AE9D652"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Teşkilatçılık - Vatanseverlik</w:t>
      </w:r>
    </w:p>
    <w:p w14:paraId="67CFD33D"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İleri görüşlülük - Vatanseverlik</w:t>
      </w:r>
    </w:p>
    <w:p w14:paraId="2AE7C7FE"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Kararlılık - İnkılapçılık</w:t>
      </w:r>
    </w:p>
    <w:p w14:paraId="18F02648"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Birleştiricilik - İnkılapçılık</w:t>
      </w:r>
    </w:p>
    <w:p w14:paraId="4FF944D0" w14:textId="77777777" w:rsidR="007C686C" w:rsidRDefault="007C686C" w:rsidP="007C686C">
      <w:pPr>
        <w:spacing w:before="20" w:after="120"/>
        <w:jc w:val="right"/>
      </w:pPr>
      <w:r>
        <w:rPr>
          <w:rFonts w:ascii="Arial" w:hAnsi="Arial"/>
          <w:b/>
          <w:color w:val="64748B"/>
          <w:sz w:val="16"/>
        </w:rPr>
        <w:t xml:space="preserve">(2019 </w:t>
      </w:r>
      <w:proofErr w:type="spellStart"/>
      <w:r>
        <w:rPr>
          <w:rFonts w:ascii="Arial" w:hAnsi="Arial"/>
          <w:b/>
          <w:color w:val="64748B"/>
          <w:sz w:val="16"/>
        </w:rPr>
        <w:t>LGS</w:t>
      </w:r>
      <w:proofErr w:type="spellEnd"/>
      <w:r>
        <w:rPr>
          <w:rFonts w:ascii="Arial" w:hAnsi="Arial"/>
          <w:b/>
          <w:color w:val="64748B"/>
          <w:sz w:val="16"/>
        </w:rPr>
        <w:t>)</w:t>
      </w:r>
    </w:p>
    <w:p w14:paraId="28D1C34B" w14:textId="77777777" w:rsidR="007C686C" w:rsidRDefault="007C686C" w:rsidP="007C686C">
      <w:pPr>
        <w:spacing w:after="80"/>
      </w:pPr>
      <w:r>
        <w:rPr>
          <w:color w:val="CBD5E1"/>
          <w:sz w:val="12"/>
        </w:rPr>
        <w:t>――――――――――――――――――――――――――――</w:t>
      </w:r>
    </w:p>
    <w:p w14:paraId="123DE506" w14:textId="77777777" w:rsidR="007C686C" w:rsidRDefault="007C686C" w:rsidP="007C686C">
      <w:pPr>
        <w:keepNext/>
        <w:spacing w:before="120" w:after="40" w:line="252" w:lineRule="auto"/>
      </w:pPr>
      <w:r>
        <w:rPr>
          <w:rFonts w:ascii="Arial" w:hAnsi="Arial"/>
          <w:b/>
          <w:color w:val="1E3A8A"/>
          <w:sz w:val="19"/>
        </w:rPr>
        <w:t xml:space="preserve">3. </w:t>
      </w:r>
      <w:r>
        <w:rPr>
          <w:rFonts w:ascii="Calibri" w:hAnsi="Calibri"/>
          <w:color w:val="1E293B"/>
          <w:sz w:val="19"/>
        </w:rPr>
        <w:t>“Tanzimat Fermanı sadece iç dinamiklerden kaynaklanmış olamaz. Osmanlı Devleti'nin zayıflamasıyla birlikte, ülkedeki gayrimüslimler üzerindeki hâkimiyetini artırmak isteyen Batılı ülkelerin de tesiri son derece önemlidir”</w:t>
      </w:r>
    </w:p>
    <w:p w14:paraId="6B87C34F" w14:textId="77777777" w:rsidR="007C686C" w:rsidRDefault="007C686C" w:rsidP="007C686C">
      <w:pPr>
        <w:keepNext/>
        <w:spacing w:before="40" w:after="60" w:line="252" w:lineRule="auto"/>
      </w:pPr>
      <w:proofErr w:type="gramStart"/>
      <w:r>
        <w:rPr>
          <w:rFonts w:ascii="Calibri" w:hAnsi="Calibri"/>
          <w:b/>
          <w:color w:val="0F172A"/>
          <w:sz w:val="19"/>
        </w:rPr>
        <w:t>diyen</w:t>
      </w:r>
      <w:proofErr w:type="gramEnd"/>
      <w:r>
        <w:rPr>
          <w:rFonts w:ascii="Calibri" w:hAnsi="Calibri"/>
          <w:b/>
          <w:color w:val="0F172A"/>
          <w:sz w:val="19"/>
        </w:rPr>
        <w:t xml:space="preserve"> bir tarihçi Tanzimat Fermanı'nın hangi özelliğine vurgu yapmaktadır?</w:t>
      </w:r>
    </w:p>
    <w:p w14:paraId="525CAD60"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Can ve mal güvenliğini devlet güvencesine alması</w:t>
      </w:r>
    </w:p>
    <w:p w14:paraId="4874297F"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Azınlıkları kanun önünde eşit kabul eden bir belge oluşu</w:t>
      </w:r>
    </w:p>
    <w:p w14:paraId="2B68BD03"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Ferman'ın ilanında yabancı devletlerin etkisinin bulunması</w:t>
      </w:r>
    </w:p>
    <w:p w14:paraId="6C27E7B1"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Osmanlının dağılmasının önüne geçmek için alınan bir tedbir olması</w:t>
      </w:r>
    </w:p>
    <w:p w14:paraId="51F055B4" w14:textId="77777777" w:rsidR="007C686C" w:rsidRDefault="007C686C" w:rsidP="007C686C">
      <w:pPr>
        <w:spacing w:before="20" w:after="120"/>
        <w:jc w:val="right"/>
      </w:pPr>
      <w:r>
        <w:rPr>
          <w:rFonts w:ascii="Arial" w:hAnsi="Arial"/>
          <w:b/>
          <w:color w:val="64748B"/>
          <w:sz w:val="16"/>
        </w:rPr>
        <w:t xml:space="preserve">(2020 </w:t>
      </w:r>
      <w:proofErr w:type="spellStart"/>
      <w:r>
        <w:rPr>
          <w:rFonts w:ascii="Arial" w:hAnsi="Arial"/>
          <w:b/>
          <w:color w:val="64748B"/>
          <w:sz w:val="16"/>
        </w:rPr>
        <w:t>LGS</w:t>
      </w:r>
      <w:proofErr w:type="spellEnd"/>
      <w:r>
        <w:rPr>
          <w:rFonts w:ascii="Arial" w:hAnsi="Arial"/>
          <w:b/>
          <w:color w:val="64748B"/>
          <w:sz w:val="16"/>
        </w:rPr>
        <w:t>)</w:t>
      </w:r>
    </w:p>
    <w:p w14:paraId="0C14C385" w14:textId="77777777" w:rsidR="007C686C" w:rsidRDefault="007C686C" w:rsidP="007C686C">
      <w:pPr>
        <w:spacing w:after="80"/>
      </w:pPr>
      <w:r>
        <w:rPr>
          <w:color w:val="CBD5E1"/>
          <w:sz w:val="12"/>
        </w:rPr>
        <w:t>――――――――――――――――――――――――――――</w:t>
      </w:r>
    </w:p>
    <w:p w14:paraId="139D72BA" w14:textId="77777777" w:rsidR="007C686C" w:rsidRDefault="007C686C" w:rsidP="007C686C">
      <w:pPr>
        <w:keepNext/>
        <w:spacing w:before="120" w:after="40" w:line="252" w:lineRule="auto"/>
      </w:pPr>
      <w:r>
        <w:rPr>
          <w:rFonts w:ascii="Arial" w:hAnsi="Arial"/>
          <w:b/>
          <w:color w:val="1E3A8A"/>
          <w:sz w:val="19"/>
        </w:rPr>
        <w:t xml:space="preserve">4. </w:t>
      </w:r>
      <w:r>
        <w:rPr>
          <w:rFonts w:ascii="Calibri" w:hAnsi="Calibri"/>
          <w:color w:val="1E293B"/>
          <w:sz w:val="19"/>
        </w:rPr>
        <w:t>Osmanlı Devleti'nin çöküş sürecinde devletin varlığını sürdürmek ve dağılmasını önlemek için bazı fikir akımları geliştirilmiştir. Bu fikir akımlarından biri de Osmanlıcılıktır. Osmanlıcılık akımı, Osmanlı Devleti sınırları içinde yaşayanları hangi din ve soydan olursa olsun kaynaştırarak bir "Osmanlı Milleti" oluşturmayı amaçlamıştır. Ancak Osmanlıcılığın gerçekçi bir çözüm olmadığı kısa sürede görülmüştür.</w:t>
      </w:r>
    </w:p>
    <w:p w14:paraId="1A46FFE5" w14:textId="77777777" w:rsidR="007C686C" w:rsidRDefault="007C686C" w:rsidP="007C686C">
      <w:pPr>
        <w:keepNext/>
        <w:spacing w:before="40" w:after="60" w:line="252" w:lineRule="auto"/>
      </w:pPr>
      <w:r>
        <w:rPr>
          <w:rFonts w:ascii="Calibri" w:hAnsi="Calibri"/>
          <w:b/>
          <w:color w:val="0F172A"/>
          <w:sz w:val="19"/>
        </w:rPr>
        <w:t>Buna göre aşağıdaki gelişmelerden hangisi Osmanlıcılık akımının geçerliliğini yitirmiş olduğunun bir göstergesidir?</w:t>
      </w:r>
    </w:p>
    <w:p w14:paraId="30D3C21E"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Osmanlı Devleti'nin Birinci Dünya Savaşı'nda İttifak Devletleri yanında savaşa girmesi</w:t>
      </w:r>
    </w:p>
    <w:p w14:paraId="46CACF24"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Müslüman olmayanlara bütün devlet memurluklarına atanabilme hakkının verilmesi</w:t>
      </w:r>
    </w:p>
    <w:p w14:paraId="6D79748A" w14:textId="77777777" w:rsidR="007C686C" w:rsidRDefault="007C686C" w:rsidP="007C686C">
      <w:pPr>
        <w:keepNext/>
        <w:spacing w:before="20" w:after="20" w:line="245" w:lineRule="auto"/>
        <w:ind w:left="216"/>
      </w:pPr>
      <w:r>
        <w:rPr>
          <w:rFonts w:ascii="Arial" w:hAnsi="Arial"/>
          <w:b/>
          <w:color w:val="1E3A8A"/>
          <w:sz w:val="18"/>
        </w:rPr>
        <w:t xml:space="preserve">C) </w:t>
      </w:r>
      <w:proofErr w:type="spellStart"/>
      <w:r>
        <w:rPr>
          <w:rFonts w:ascii="Calibri" w:hAnsi="Calibri"/>
          <w:color w:val="334155"/>
          <w:sz w:val="18"/>
        </w:rPr>
        <w:t>Mebusan</w:t>
      </w:r>
      <w:proofErr w:type="spellEnd"/>
      <w:r>
        <w:rPr>
          <w:rFonts w:ascii="Calibri" w:hAnsi="Calibri"/>
          <w:color w:val="334155"/>
          <w:sz w:val="18"/>
        </w:rPr>
        <w:t xml:space="preserve"> Meclisinde tüm Osmanlı unsurlarına temsil hakkının verilmiş olması</w:t>
      </w:r>
    </w:p>
    <w:p w14:paraId="6778B184"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Balkan milletlerinin isyan edip Osmanlı Devleti'nden ayrılması</w:t>
      </w:r>
    </w:p>
    <w:p w14:paraId="1C3EF7A3" w14:textId="77777777" w:rsidR="007C686C" w:rsidRDefault="007C686C" w:rsidP="007C686C">
      <w:pPr>
        <w:spacing w:before="20" w:after="120"/>
        <w:jc w:val="right"/>
      </w:pPr>
      <w:r>
        <w:rPr>
          <w:rFonts w:ascii="Arial" w:hAnsi="Arial"/>
          <w:b/>
          <w:color w:val="64748B"/>
          <w:sz w:val="16"/>
        </w:rPr>
        <w:t xml:space="preserve">(2020 </w:t>
      </w:r>
      <w:proofErr w:type="spellStart"/>
      <w:r>
        <w:rPr>
          <w:rFonts w:ascii="Arial" w:hAnsi="Arial"/>
          <w:b/>
          <w:color w:val="64748B"/>
          <w:sz w:val="16"/>
        </w:rPr>
        <w:t>LGS</w:t>
      </w:r>
      <w:proofErr w:type="spellEnd"/>
      <w:r>
        <w:rPr>
          <w:rFonts w:ascii="Arial" w:hAnsi="Arial"/>
          <w:b/>
          <w:color w:val="64748B"/>
          <w:sz w:val="16"/>
        </w:rPr>
        <w:t>)</w:t>
      </w:r>
    </w:p>
    <w:p w14:paraId="6E73B85B" w14:textId="77777777" w:rsidR="007C686C" w:rsidRDefault="007C686C" w:rsidP="007C686C">
      <w:pPr>
        <w:keepNext/>
        <w:spacing w:before="120" w:after="40" w:line="252" w:lineRule="auto"/>
      </w:pPr>
      <w:r>
        <w:rPr>
          <w:rFonts w:ascii="Arial" w:hAnsi="Arial"/>
          <w:b/>
          <w:color w:val="1E3A8A"/>
          <w:sz w:val="19"/>
        </w:rPr>
        <w:lastRenderedPageBreak/>
        <w:t xml:space="preserve">5. </w:t>
      </w:r>
      <w:r>
        <w:rPr>
          <w:rFonts w:ascii="Calibri" w:hAnsi="Calibri"/>
          <w:color w:val="1E293B"/>
          <w:sz w:val="19"/>
        </w:rPr>
        <w:t xml:space="preserve">• İngiltere ve Fransa 12-18 Eylül </w:t>
      </w:r>
      <w:proofErr w:type="spellStart"/>
      <w:r>
        <w:rPr>
          <w:rFonts w:ascii="Calibri" w:hAnsi="Calibri"/>
          <w:color w:val="1E293B"/>
          <w:sz w:val="19"/>
        </w:rPr>
        <w:t>1910'da</w:t>
      </w:r>
      <w:proofErr w:type="spellEnd"/>
      <w:r>
        <w:rPr>
          <w:rFonts w:ascii="Calibri" w:hAnsi="Calibri"/>
          <w:color w:val="1E293B"/>
          <w:sz w:val="19"/>
        </w:rPr>
        <w:t xml:space="preserve"> bir tatbikat yapma kararı almıştır. Bu tatbikata </w:t>
      </w:r>
      <w:proofErr w:type="spellStart"/>
      <w:r>
        <w:rPr>
          <w:rFonts w:ascii="Calibri" w:hAnsi="Calibri"/>
          <w:color w:val="1E293B"/>
          <w:sz w:val="19"/>
        </w:rPr>
        <w:t>Picardie</w:t>
      </w:r>
      <w:proofErr w:type="spellEnd"/>
      <w:r>
        <w:rPr>
          <w:rFonts w:ascii="Calibri" w:hAnsi="Calibri"/>
          <w:color w:val="1E293B"/>
          <w:sz w:val="19"/>
        </w:rPr>
        <w:t xml:space="preserve"> (</w:t>
      </w:r>
      <w:proofErr w:type="spellStart"/>
      <w:r>
        <w:rPr>
          <w:rFonts w:ascii="Calibri" w:hAnsi="Calibri"/>
          <w:color w:val="1E293B"/>
          <w:sz w:val="19"/>
        </w:rPr>
        <w:t>Pikardi</w:t>
      </w:r>
      <w:proofErr w:type="spellEnd"/>
      <w:r>
        <w:rPr>
          <w:rFonts w:ascii="Calibri" w:hAnsi="Calibri"/>
          <w:color w:val="1E293B"/>
          <w:sz w:val="19"/>
        </w:rPr>
        <w:t>) Manevraları adı verilmiştir. Bu manevralara Osmanlı ordusunu temsilen Mustafa Kemal katılmıştır. Tatbikat sırasında yaptığı gözlem ve değerlendirmelerle dikkatleri üzerine toplamıştır.</w:t>
      </w:r>
      <w:r>
        <w:rPr>
          <w:rFonts w:ascii="Calibri" w:hAnsi="Calibri"/>
          <w:color w:val="1E293B"/>
          <w:sz w:val="19"/>
        </w:rPr>
        <w:br/>
        <w:t>• Mustafa Kemal, Balkan Savaşlarının sona ermesinden sonra Sofya'ya ataşe olarak atanmıştır. Bu şehirde sık sık üst düzey toplantı, balo ve davetlere katılmıştır.</w:t>
      </w:r>
    </w:p>
    <w:p w14:paraId="6874757D" w14:textId="77777777" w:rsidR="007C686C" w:rsidRDefault="007C686C" w:rsidP="007C686C">
      <w:pPr>
        <w:keepNext/>
        <w:spacing w:before="40" w:after="60" w:line="252" w:lineRule="auto"/>
      </w:pPr>
      <w:r>
        <w:rPr>
          <w:rFonts w:ascii="Calibri" w:hAnsi="Calibri"/>
          <w:b/>
          <w:color w:val="0F172A"/>
          <w:sz w:val="19"/>
        </w:rPr>
        <w:t>Bu bilgilere göre Mustafa Kemal'in aşağıdaki alanlardan hangileri ile ilgili çalışmalar yapt</w:t>
      </w:r>
      <w:bookmarkStart w:id="0" w:name="_GoBack"/>
      <w:bookmarkEnd w:id="0"/>
      <w:r>
        <w:rPr>
          <w:rFonts w:ascii="Calibri" w:hAnsi="Calibri"/>
          <w:b/>
          <w:color w:val="0F172A"/>
          <w:sz w:val="19"/>
        </w:rPr>
        <w:t>ığı söylenebilir?</w:t>
      </w:r>
    </w:p>
    <w:p w14:paraId="56CC351E"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Ekonomik - Sosyal</w:t>
      </w:r>
    </w:p>
    <w:p w14:paraId="731EB1A3"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Askerî - Diplomatik</w:t>
      </w:r>
    </w:p>
    <w:p w14:paraId="7B91B013"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Hukuki - Diplomatik</w:t>
      </w:r>
    </w:p>
    <w:p w14:paraId="1F1CBE78"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Siyasi - Ekonomik</w:t>
      </w:r>
    </w:p>
    <w:p w14:paraId="2CC3B4EC" w14:textId="77777777" w:rsidR="007C686C" w:rsidRDefault="007C686C" w:rsidP="007C686C">
      <w:pPr>
        <w:spacing w:before="20" w:after="120"/>
        <w:jc w:val="right"/>
      </w:pPr>
      <w:r>
        <w:rPr>
          <w:rFonts w:ascii="Arial" w:hAnsi="Arial"/>
          <w:b/>
          <w:color w:val="64748B"/>
          <w:sz w:val="16"/>
        </w:rPr>
        <w:t xml:space="preserve">(2020 </w:t>
      </w:r>
      <w:proofErr w:type="spellStart"/>
      <w:r>
        <w:rPr>
          <w:rFonts w:ascii="Arial" w:hAnsi="Arial"/>
          <w:b/>
          <w:color w:val="64748B"/>
          <w:sz w:val="16"/>
        </w:rPr>
        <w:t>LGS</w:t>
      </w:r>
      <w:proofErr w:type="spellEnd"/>
      <w:r>
        <w:rPr>
          <w:rFonts w:ascii="Arial" w:hAnsi="Arial"/>
          <w:b/>
          <w:color w:val="64748B"/>
          <w:sz w:val="16"/>
        </w:rPr>
        <w:t>)</w:t>
      </w:r>
    </w:p>
    <w:p w14:paraId="6B008578" w14:textId="77777777" w:rsidR="007C686C" w:rsidRDefault="007C686C" w:rsidP="007C686C">
      <w:pPr>
        <w:spacing w:after="80"/>
      </w:pPr>
      <w:r>
        <w:rPr>
          <w:color w:val="CBD5E1"/>
          <w:sz w:val="12"/>
        </w:rPr>
        <w:t>――――――――――――――――――――――――――――</w:t>
      </w:r>
    </w:p>
    <w:p w14:paraId="0E0D2E3B" w14:textId="77777777" w:rsidR="007C686C" w:rsidRDefault="007C686C" w:rsidP="007C686C">
      <w:pPr>
        <w:keepNext/>
        <w:spacing w:before="120" w:after="40" w:line="252" w:lineRule="auto"/>
      </w:pPr>
      <w:r>
        <w:rPr>
          <w:rFonts w:ascii="Arial" w:hAnsi="Arial"/>
          <w:b/>
          <w:color w:val="1E3A8A"/>
          <w:sz w:val="19"/>
        </w:rPr>
        <w:t xml:space="preserve">6. </w:t>
      </w:r>
      <w:r>
        <w:rPr>
          <w:rFonts w:ascii="Calibri" w:hAnsi="Calibri"/>
          <w:color w:val="1E293B"/>
          <w:sz w:val="19"/>
        </w:rPr>
        <w:t>“Mustafa Kemal'in öğrenim gördüğü yıllarda Osmanlı Devleti sınırları içerisindeki okullarda eğitim birliğinden söz etmek mümkün değildi.”</w:t>
      </w:r>
    </w:p>
    <w:p w14:paraId="2AB3349F" w14:textId="77777777" w:rsidR="007C686C" w:rsidRDefault="007C686C" w:rsidP="007C686C">
      <w:pPr>
        <w:keepNext/>
        <w:spacing w:before="40" w:after="60" w:line="252" w:lineRule="auto"/>
      </w:pPr>
      <w:proofErr w:type="gramStart"/>
      <w:r>
        <w:rPr>
          <w:rFonts w:ascii="Calibri" w:hAnsi="Calibri"/>
          <w:b/>
          <w:color w:val="0F172A"/>
          <w:sz w:val="19"/>
        </w:rPr>
        <w:t>diyen</w:t>
      </w:r>
      <w:proofErr w:type="gramEnd"/>
      <w:r>
        <w:rPr>
          <w:rFonts w:ascii="Calibri" w:hAnsi="Calibri"/>
          <w:b/>
          <w:color w:val="0F172A"/>
          <w:sz w:val="19"/>
        </w:rPr>
        <w:t xml:space="preserve"> bir tarihçi, aşağıdakilerden hangisini bu düşüncesine kanıt olarak gösterir?</w:t>
      </w:r>
    </w:p>
    <w:p w14:paraId="37F69187"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Mustafa Kemal, Harp Okulunda iken Batı'daki gelişmeleri takip etmek için Avrupa'dan dergiler getirtti ve kendi çabasıyla Fransızcasını geliştirmeye çalıştı.</w:t>
      </w:r>
    </w:p>
    <w:p w14:paraId="0939B2C0"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Mustafa Kemal'in öğrencilik yıllarında Osmanlı Devleti'nde farklı kurumlarca yönetilen modern okullar, azınlık okulları, yabancı devlet okulları ve medreseler vardı.</w:t>
      </w:r>
    </w:p>
    <w:p w14:paraId="058B26E7"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Asker olmak isteyen Mustafa Kemal, annesinden habersiz girdiği askerî okul sınavını kazandı ve Selanik Askerî Rüştiyesine başladı.</w:t>
      </w:r>
    </w:p>
    <w:p w14:paraId="46601368"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Mustafa Kemal, Manastır Askerî İdadisinde öğrenci iken yerli ve yabancı fikir adamlarının eserlerini okudu.</w:t>
      </w:r>
    </w:p>
    <w:p w14:paraId="6ED54C0E" w14:textId="77777777" w:rsidR="007C686C" w:rsidRDefault="007C686C" w:rsidP="007C686C">
      <w:pPr>
        <w:spacing w:before="20" w:after="120"/>
        <w:jc w:val="right"/>
      </w:pPr>
      <w:r>
        <w:rPr>
          <w:rFonts w:ascii="Arial" w:hAnsi="Arial"/>
          <w:b/>
          <w:color w:val="64748B"/>
          <w:sz w:val="16"/>
        </w:rPr>
        <w:t xml:space="preserve">(2021 </w:t>
      </w:r>
      <w:proofErr w:type="spellStart"/>
      <w:r>
        <w:rPr>
          <w:rFonts w:ascii="Arial" w:hAnsi="Arial"/>
          <w:b/>
          <w:color w:val="64748B"/>
          <w:sz w:val="16"/>
        </w:rPr>
        <w:t>LGS</w:t>
      </w:r>
      <w:proofErr w:type="spellEnd"/>
      <w:r>
        <w:rPr>
          <w:rFonts w:ascii="Arial" w:hAnsi="Arial"/>
          <w:b/>
          <w:color w:val="64748B"/>
          <w:sz w:val="16"/>
        </w:rPr>
        <w:t>)</w:t>
      </w:r>
    </w:p>
    <w:p w14:paraId="07D395AC" w14:textId="77777777" w:rsidR="007C686C" w:rsidRDefault="007C686C" w:rsidP="007C686C">
      <w:pPr>
        <w:spacing w:after="80"/>
      </w:pPr>
      <w:r>
        <w:rPr>
          <w:color w:val="CBD5E1"/>
          <w:sz w:val="12"/>
        </w:rPr>
        <w:t>――――――――――――――――――――――――――――</w:t>
      </w:r>
    </w:p>
    <w:p w14:paraId="5B21A034" w14:textId="77777777" w:rsidR="007C686C" w:rsidRDefault="007C686C" w:rsidP="007C686C">
      <w:pPr>
        <w:keepNext/>
        <w:spacing w:before="120" w:after="40" w:line="252" w:lineRule="auto"/>
      </w:pPr>
      <w:r>
        <w:rPr>
          <w:rFonts w:ascii="Arial" w:hAnsi="Arial"/>
          <w:b/>
          <w:color w:val="1E3A8A"/>
          <w:sz w:val="19"/>
        </w:rPr>
        <w:t xml:space="preserve">7. </w:t>
      </w:r>
      <w:r>
        <w:rPr>
          <w:rFonts w:ascii="Calibri" w:hAnsi="Calibri"/>
          <w:color w:val="1E293B"/>
          <w:sz w:val="19"/>
        </w:rPr>
        <w:t xml:space="preserve">Trablusgarp Savaşı devam ederken Balkanlarda da savaş çıktı. Bu durum karşısında Osmanlı Devleti, İtalya ile olan savaşını sonlandırmak zorunda kaldı. İmzalanan </w:t>
      </w:r>
      <w:proofErr w:type="spellStart"/>
      <w:r>
        <w:rPr>
          <w:rFonts w:ascii="Calibri" w:hAnsi="Calibri"/>
          <w:color w:val="1E293B"/>
          <w:sz w:val="19"/>
        </w:rPr>
        <w:t>Uşi</w:t>
      </w:r>
      <w:proofErr w:type="spellEnd"/>
      <w:r>
        <w:rPr>
          <w:rFonts w:ascii="Calibri" w:hAnsi="Calibri"/>
          <w:color w:val="1E293B"/>
          <w:sz w:val="19"/>
        </w:rPr>
        <w:t xml:space="preserve"> Antlaşması ile Trablusgarp İtalya'ya bırakıldı.</w:t>
      </w:r>
      <w:r>
        <w:rPr>
          <w:rFonts w:ascii="Calibri" w:hAnsi="Calibri"/>
          <w:color w:val="1E293B"/>
          <w:sz w:val="19"/>
        </w:rPr>
        <w:br/>
      </w:r>
      <w:r>
        <w:rPr>
          <w:rFonts w:ascii="Calibri" w:hAnsi="Calibri"/>
          <w:color w:val="1E293B"/>
          <w:sz w:val="19"/>
        </w:rPr>
        <w:br/>
        <w:t>Bu bilgilerden,</w:t>
      </w:r>
      <w:r>
        <w:rPr>
          <w:rFonts w:ascii="Calibri" w:hAnsi="Calibri"/>
          <w:color w:val="1E293B"/>
          <w:sz w:val="19"/>
        </w:rPr>
        <w:br/>
        <w:t xml:space="preserve">I. </w:t>
      </w:r>
      <w:proofErr w:type="spellStart"/>
      <w:r>
        <w:rPr>
          <w:rFonts w:ascii="Calibri" w:hAnsi="Calibri"/>
          <w:color w:val="1E293B"/>
          <w:sz w:val="19"/>
        </w:rPr>
        <w:t>Uşi</w:t>
      </w:r>
      <w:proofErr w:type="spellEnd"/>
      <w:r>
        <w:rPr>
          <w:rFonts w:ascii="Calibri" w:hAnsi="Calibri"/>
          <w:color w:val="1E293B"/>
          <w:sz w:val="19"/>
        </w:rPr>
        <w:t xml:space="preserve"> Antlaşması'nın imzalanmasında Balkanlarda çıkan savaş etkili olmuştur.</w:t>
      </w:r>
      <w:r>
        <w:rPr>
          <w:rFonts w:ascii="Calibri" w:hAnsi="Calibri"/>
          <w:color w:val="1E293B"/>
          <w:sz w:val="19"/>
        </w:rPr>
        <w:br/>
        <w:t>II. Osmanlı Devleti, Kuzey Afrika'da toprak kaybetmiştir.</w:t>
      </w:r>
      <w:r>
        <w:rPr>
          <w:rFonts w:ascii="Calibri" w:hAnsi="Calibri"/>
          <w:color w:val="1E293B"/>
          <w:sz w:val="19"/>
        </w:rPr>
        <w:br/>
        <w:t>III. Trablusgarp Savaşı ile Balkanlardaki Türk hâkimiyeti sona ermiştir.</w:t>
      </w:r>
    </w:p>
    <w:p w14:paraId="340BD7FD" w14:textId="77777777" w:rsidR="007C686C" w:rsidRDefault="007C686C" w:rsidP="007C686C">
      <w:pPr>
        <w:keepNext/>
        <w:spacing w:before="40" w:after="60" w:line="252" w:lineRule="auto"/>
      </w:pPr>
      <w:proofErr w:type="gramStart"/>
      <w:r>
        <w:rPr>
          <w:rFonts w:ascii="Calibri" w:hAnsi="Calibri"/>
          <w:b/>
          <w:color w:val="0F172A"/>
          <w:sz w:val="19"/>
        </w:rPr>
        <w:t>yargılarından</w:t>
      </w:r>
      <w:proofErr w:type="gramEnd"/>
      <w:r>
        <w:rPr>
          <w:rFonts w:ascii="Calibri" w:hAnsi="Calibri"/>
          <w:b/>
          <w:color w:val="0F172A"/>
          <w:sz w:val="19"/>
        </w:rPr>
        <w:t xml:space="preserve"> hangilerine ulaşılabilir?</w:t>
      </w:r>
    </w:p>
    <w:p w14:paraId="4569CA5E"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I ve II</w:t>
      </w:r>
    </w:p>
    <w:p w14:paraId="0685609A"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I ve III</w:t>
      </w:r>
    </w:p>
    <w:p w14:paraId="45D7AF5D"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II ve III</w:t>
      </w:r>
    </w:p>
    <w:p w14:paraId="7E6F5E32"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I, II ve III</w:t>
      </w:r>
    </w:p>
    <w:p w14:paraId="117D9516" w14:textId="77777777" w:rsidR="007C686C" w:rsidRDefault="007C686C" w:rsidP="007C686C">
      <w:pPr>
        <w:spacing w:before="20" w:after="120"/>
        <w:jc w:val="right"/>
      </w:pPr>
      <w:r>
        <w:rPr>
          <w:rFonts w:ascii="Arial" w:hAnsi="Arial"/>
          <w:b/>
          <w:color w:val="64748B"/>
          <w:sz w:val="16"/>
        </w:rPr>
        <w:t xml:space="preserve">(2022 </w:t>
      </w:r>
      <w:proofErr w:type="spellStart"/>
      <w:r>
        <w:rPr>
          <w:rFonts w:ascii="Arial" w:hAnsi="Arial"/>
          <w:b/>
          <w:color w:val="64748B"/>
          <w:sz w:val="16"/>
        </w:rPr>
        <w:t>LGS</w:t>
      </w:r>
      <w:proofErr w:type="spellEnd"/>
      <w:r>
        <w:rPr>
          <w:rFonts w:ascii="Arial" w:hAnsi="Arial"/>
          <w:b/>
          <w:color w:val="64748B"/>
          <w:sz w:val="16"/>
        </w:rPr>
        <w:t>)</w:t>
      </w:r>
    </w:p>
    <w:p w14:paraId="19CD1648" w14:textId="77777777" w:rsidR="007C686C" w:rsidRDefault="007C686C" w:rsidP="007C686C">
      <w:pPr>
        <w:spacing w:after="80"/>
      </w:pPr>
      <w:r>
        <w:rPr>
          <w:color w:val="CBD5E1"/>
          <w:sz w:val="12"/>
        </w:rPr>
        <w:t>――――――――――――――――――――――――――――</w:t>
      </w:r>
    </w:p>
    <w:p w14:paraId="6BDC7EDA" w14:textId="77777777" w:rsidR="007C686C" w:rsidRDefault="007C686C" w:rsidP="007C686C">
      <w:pPr>
        <w:keepNext/>
        <w:spacing w:before="120" w:after="40" w:line="252" w:lineRule="auto"/>
      </w:pPr>
      <w:r>
        <w:rPr>
          <w:rFonts w:ascii="Arial" w:hAnsi="Arial"/>
          <w:b/>
          <w:color w:val="1E3A8A"/>
          <w:sz w:val="19"/>
        </w:rPr>
        <w:t xml:space="preserve">8. </w:t>
      </w:r>
      <w:r>
        <w:rPr>
          <w:rFonts w:ascii="Calibri" w:hAnsi="Calibri"/>
          <w:color w:val="1E293B"/>
          <w:sz w:val="19"/>
        </w:rPr>
        <w:t xml:space="preserve">On sekizinci yüzyılın ikinci yarısında Avrupa'da başlayan Sanayi İnkılabı, önemli gelişmelere neden olmuştur. Sanayileşen devletler, kendi endüstrileri için ham madde sağlayabilecekleri ve aynı zamanda yeni ürünleri satabilecekleri ülkeler aramışlardır. Bunun sonucunda eskiden beri ekonomik ilişkileri bulunan, siyasi ve askerî açıdan zayıflamış Osmanlı Devleti'ne yönelmişlerdir. Sanayi </w:t>
      </w:r>
      <w:proofErr w:type="spellStart"/>
      <w:r>
        <w:rPr>
          <w:rFonts w:ascii="Calibri" w:hAnsi="Calibri"/>
          <w:color w:val="1E293B"/>
          <w:sz w:val="19"/>
        </w:rPr>
        <w:lastRenderedPageBreak/>
        <w:t>İnkılabı'nı</w:t>
      </w:r>
      <w:proofErr w:type="spellEnd"/>
      <w:r>
        <w:rPr>
          <w:rFonts w:ascii="Calibri" w:hAnsi="Calibri"/>
          <w:color w:val="1E293B"/>
          <w:sz w:val="19"/>
        </w:rPr>
        <w:t xml:space="preserve"> gerçekleştirememiş bu devleti; geniş toprakları, nüfus yoğunluğu, sahip olduğu yer altı ve yer üstü kaynaklarıyla ham madde alanı ve pazar olarak görmüşlerdir.</w:t>
      </w:r>
    </w:p>
    <w:p w14:paraId="04FB61F7" w14:textId="77777777" w:rsidR="007C686C" w:rsidRDefault="007C686C" w:rsidP="007C686C">
      <w:pPr>
        <w:keepNext/>
        <w:spacing w:before="40" w:after="60" w:line="252" w:lineRule="auto"/>
      </w:pPr>
      <w:r>
        <w:rPr>
          <w:rFonts w:ascii="Calibri" w:hAnsi="Calibri"/>
          <w:b/>
          <w:color w:val="0F172A"/>
          <w:sz w:val="19"/>
        </w:rPr>
        <w:t>Bu bilgiye göre, aşağıdaki yargılardan hangisine ulaşılabilir?</w:t>
      </w:r>
    </w:p>
    <w:p w14:paraId="3AEA0271"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 xml:space="preserve">Sanayi </w:t>
      </w:r>
      <w:proofErr w:type="spellStart"/>
      <w:r>
        <w:rPr>
          <w:rFonts w:ascii="Calibri" w:hAnsi="Calibri"/>
          <w:color w:val="334155"/>
          <w:sz w:val="18"/>
        </w:rPr>
        <w:t>İnkılabı'nın</w:t>
      </w:r>
      <w:proofErr w:type="spellEnd"/>
      <w:r>
        <w:rPr>
          <w:rFonts w:ascii="Calibri" w:hAnsi="Calibri"/>
          <w:color w:val="334155"/>
          <w:sz w:val="18"/>
        </w:rPr>
        <w:t xml:space="preserve"> etkileri, Avrupa'daki ülkeler ile sınırlı kalmıştır.</w:t>
      </w:r>
    </w:p>
    <w:p w14:paraId="3E6C8E5B"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Osmanlı Devleti, jeopolitik konumu nedeniyle güçlü bir ekonomiye sahip olmuştur.</w:t>
      </w:r>
    </w:p>
    <w:p w14:paraId="659E02B6"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Osmanlı ülkesi, güçlü devletlerin sömürgecilik faaliyetlerine açık hâle gelmiştir.</w:t>
      </w:r>
    </w:p>
    <w:p w14:paraId="79DAEF28"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Sanayi İnkılabı, Osmanlıdaki ham madde kaynakları sayesinde gerçekleşmiştir.</w:t>
      </w:r>
    </w:p>
    <w:p w14:paraId="5F15D913" w14:textId="77777777" w:rsidR="007C686C" w:rsidRDefault="007C686C" w:rsidP="007C686C">
      <w:pPr>
        <w:spacing w:before="20" w:after="120"/>
        <w:jc w:val="right"/>
      </w:pPr>
      <w:r>
        <w:rPr>
          <w:rFonts w:ascii="Arial" w:hAnsi="Arial"/>
          <w:b/>
          <w:color w:val="64748B"/>
          <w:sz w:val="16"/>
        </w:rPr>
        <w:t xml:space="preserve">(2023 </w:t>
      </w:r>
      <w:proofErr w:type="spellStart"/>
      <w:r>
        <w:rPr>
          <w:rFonts w:ascii="Arial" w:hAnsi="Arial"/>
          <w:b/>
          <w:color w:val="64748B"/>
          <w:sz w:val="16"/>
        </w:rPr>
        <w:t>LGS</w:t>
      </w:r>
      <w:proofErr w:type="spellEnd"/>
      <w:r>
        <w:rPr>
          <w:rFonts w:ascii="Arial" w:hAnsi="Arial"/>
          <w:b/>
          <w:color w:val="64748B"/>
          <w:sz w:val="16"/>
        </w:rPr>
        <w:t>)</w:t>
      </w:r>
    </w:p>
    <w:p w14:paraId="64359E5E" w14:textId="77777777" w:rsidR="007C686C" w:rsidRDefault="007C686C" w:rsidP="007C686C">
      <w:pPr>
        <w:spacing w:after="80"/>
      </w:pPr>
      <w:r>
        <w:rPr>
          <w:color w:val="CBD5E1"/>
          <w:sz w:val="12"/>
        </w:rPr>
        <w:t>――――――――――――――――――――――――――――</w:t>
      </w:r>
    </w:p>
    <w:p w14:paraId="78096EA3" w14:textId="77777777" w:rsidR="007C686C" w:rsidRDefault="007C686C" w:rsidP="007C686C">
      <w:pPr>
        <w:keepNext/>
        <w:spacing w:before="120" w:after="40" w:line="252" w:lineRule="auto"/>
      </w:pPr>
      <w:r>
        <w:rPr>
          <w:rFonts w:ascii="Arial" w:hAnsi="Arial"/>
          <w:b/>
          <w:color w:val="1E3A8A"/>
          <w:sz w:val="19"/>
        </w:rPr>
        <w:t xml:space="preserve">9. </w:t>
      </w:r>
      <w:r>
        <w:rPr>
          <w:rFonts w:ascii="Calibri" w:hAnsi="Calibri"/>
          <w:color w:val="1E293B"/>
          <w:sz w:val="19"/>
        </w:rPr>
        <w:t>Balkan Savaşları sonunda Osmanlı Devleti; Batı Trakya, Makedonya ve Arnavutluk'u kaybetti. Balkanlar'daki Osmanlı hâkimiyetinin sona ermesi üzerine burada yaşayan Türkler, azınlık durumuna düştüler. Türklerin çeşitli baskılarla karşı karşıya kalmaları nedeniyle Balkanlar'dan Anadolu'ya doğru büyük göç hareketleri gerçekleşti.</w:t>
      </w:r>
    </w:p>
    <w:p w14:paraId="1CE65209" w14:textId="77777777" w:rsidR="007C686C" w:rsidRDefault="007C686C" w:rsidP="007C686C">
      <w:pPr>
        <w:keepNext/>
        <w:spacing w:before="40" w:after="60" w:line="252" w:lineRule="auto"/>
      </w:pPr>
      <w:r>
        <w:rPr>
          <w:rFonts w:ascii="Calibri" w:hAnsi="Calibri"/>
          <w:b/>
          <w:color w:val="0F172A"/>
          <w:sz w:val="19"/>
        </w:rPr>
        <w:t>Bu bilgiye göre, aşağıdakilerden hangisinin Balkan Savaşları'nın bir sonucu olduğu söylenemez?</w:t>
      </w:r>
    </w:p>
    <w:p w14:paraId="4AE5EF9F"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Osmanlı siyasi haritasının değişmesi</w:t>
      </w:r>
    </w:p>
    <w:p w14:paraId="7226841F"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Balkanlar'daki Türk nüfus yoğunluğunun düşmesi</w:t>
      </w:r>
    </w:p>
    <w:p w14:paraId="4AA77F8A"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Türklerin Balkanlar'daki toplumsal konumunun sarsılması</w:t>
      </w:r>
    </w:p>
    <w:p w14:paraId="16D4A8BA"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Osmanlı Devleti'nin dış borçlarının azalması</w:t>
      </w:r>
    </w:p>
    <w:p w14:paraId="7759A801" w14:textId="77777777" w:rsidR="007C686C" w:rsidRDefault="007C686C" w:rsidP="007C686C">
      <w:pPr>
        <w:spacing w:before="20" w:after="120"/>
        <w:jc w:val="right"/>
      </w:pPr>
      <w:r>
        <w:rPr>
          <w:rFonts w:ascii="Arial" w:hAnsi="Arial"/>
          <w:b/>
          <w:color w:val="64748B"/>
          <w:sz w:val="16"/>
        </w:rPr>
        <w:t xml:space="preserve">(2023 </w:t>
      </w:r>
      <w:proofErr w:type="spellStart"/>
      <w:r>
        <w:rPr>
          <w:rFonts w:ascii="Arial" w:hAnsi="Arial"/>
          <w:b/>
          <w:color w:val="64748B"/>
          <w:sz w:val="16"/>
        </w:rPr>
        <w:t>LGS</w:t>
      </w:r>
      <w:proofErr w:type="spellEnd"/>
      <w:r>
        <w:rPr>
          <w:rFonts w:ascii="Arial" w:hAnsi="Arial"/>
          <w:b/>
          <w:color w:val="64748B"/>
          <w:sz w:val="16"/>
        </w:rPr>
        <w:t>)</w:t>
      </w:r>
    </w:p>
    <w:p w14:paraId="458F36A8" w14:textId="77777777" w:rsidR="007C686C" w:rsidRDefault="007C686C" w:rsidP="007C686C">
      <w:pPr>
        <w:spacing w:after="80"/>
      </w:pPr>
      <w:r>
        <w:rPr>
          <w:color w:val="CBD5E1"/>
          <w:sz w:val="12"/>
        </w:rPr>
        <w:t>――――――――――――――――――――――――――――</w:t>
      </w:r>
    </w:p>
    <w:p w14:paraId="2230B475" w14:textId="77777777" w:rsidR="007C686C" w:rsidRDefault="007C686C" w:rsidP="007C686C">
      <w:pPr>
        <w:keepNext/>
        <w:spacing w:before="120" w:after="40" w:line="252" w:lineRule="auto"/>
      </w:pPr>
      <w:r>
        <w:rPr>
          <w:rFonts w:ascii="Arial" w:hAnsi="Arial"/>
          <w:b/>
          <w:color w:val="1E3A8A"/>
          <w:sz w:val="19"/>
        </w:rPr>
        <w:t xml:space="preserve">10. </w:t>
      </w:r>
      <w:r>
        <w:rPr>
          <w:rFonts w:ascii="Calibri" w:hAnsi="Calibri"/>
          <w:color w:val="1E293B"/>
          <w:sz w:val="19"/>
        </w:rPr>
        <w:t>Mustafa Kemal, Bulgaristan'da bulunduğu dönemde; operayı ilk kez burada izlemiş, Türklerin sorunlarıyla ilgilenmiş, onların kültürel hayatlarını geliştirmeleri için girişimlerde bulunmuştu. Bulgaristan'da yaşayan Türklerin çıkardığı gazeteleri takip etmiş, Bulgaristan Meclisinde yer alan Türk milletvekilleri aracılığıyla politikada etkili olmaya çalışmıştı.</w:t>
      </w:r>
      <w:r>
        <w:rPr>
          <w:rFonts w:ascii="Calibri" w:hAnsi="Calibri"/>
          <w:color w:val="1E293B"/>
          <w:sz w:val="19"/>
        </w:rPr>
        <w:br/>
      </w:r>
      <w:r>
        <w:rPr>
          <w:rFonts w:ascii="Calibri" w:hAnsi="Calibri"/>
          <w:color w:val="1E293B"/>
          <w:sz w:val="19"/>
        </w:rPr>
        <w:br/>
        <w:t>Buna göre, Mustafa Kemal'in Bulgaristan'daki faaliyetleriyle ilgili olarak;</w:t>
      </w:r>
      <w:r>
        <w:rPr>
          <w:rFonts w:ascii="Calibri" w:hAnsi="Calibri"/>
          <w:color w:val="1E293B"/>
          <w:sz w:val="19"/>
        </w:rPr>
        <w:br/>
        <w:t>I. Sosyokültürel hayatı takip etmiştir.</w:t>
      </w:r>
      <w:r>
        <w:rPr>
          <w:rFonts w:ascii="Calibri" w:hAnsi="Calibri"/>
          <w:color w:val="1E293B"/>
          <w:sz w:val="19"/>
        </w:rPr>
        <w:br/>
        <w:t>II. Bulgar ekonomisini geliştirmeye çalışmıştır.</w:t>
      </w:r>
      <w:r>
        <w:rPr>
          <w:rFonts w:ascii="Calibri" w:hAnsi="Calibri"/>
          <w:color w:val="1E293B"/>
          <w:sz w:val="19"/>
        </w:rPr>
        <w:br/>
        <w:t>III. Bölgedeki siyasal gelişmelerle ilgilenmiştir.</w:t>
      </w:r>
      <w:r>
        <w:rPr>
          <w:rFonts w:ascii="Calibri" w:hAnsi="Calibri"/>
          <w:color w:val="1E293B"/>
          <w:sz w:val="19"/>
        </w:rPr>
        <w:br/>
        <w:t>IV. Basın-yayın faaliyetlerine ilgi duymuştur.</w:t>
      </w:r>
    </w:p>
    <w:p w14:paraId="4187B5C9" w14:textId="77777777" w:rsidR="007C686C" w:rsidRDefault="007C686C" w:rsidP="007C686C">
      <w:pPr>
        <w:keepNext/>
        <w:spacing w:before="40" w:after="60" w:line="252" w:lineRule="auto"/>
      </w:pPr>
      <w:proofErr w:type="gramStart"/>
      <w:r>
        <w:rPr>
          <w:rFonts w:ascii="Calibri" w:hAnsi="Calibri"/>
          <w:b/>
          <w:color w:val="0F172A"/>
          <w:sz w:val="19"/>
        </w:rPr>
        <w:t>yargılarından</w:t>
      </w:r>
      <w:proofErr w:type="gramEnd"/>
      <w:r>
        <w:rPr>
          <w:rFonts w:ascii="Calibri" w:hAnsi="Calibri"/>
          <w:b/>
          <w:color w:val="0F172A"/>
          <w:sz w:val="19"/>
        </w:rPr>
        <w:t xml:space="preserve"> hangilerine ulaşılabilir?</w:t>
      </w:r>
    </w:p>
    <w:p w14:paraId="0E55AC3A"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I ve II</w:t>
      </w:r>
    </w:p>
    <w:p w14:paraId="07BCD623"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II ve III</w:t>
      </w:r>
    </w:p>
    <w:p w14:paraId="726F9E81"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I, III ve IV</w:t>
      </w:r>
    </w:p>
    <w:p w14:paraId="3F20B7FE"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II, III ve IV</w:t>
      </w:r>
    </w:p>
    <w:p w14:paraId="653F724C" w14:textId="77777777" w:rsidR="007C686C" w:rsidRDefault="007C686C" w:rsidP="007C686C">
      <w:pPr>
        <w:spacing w:before="20" w:after="120"/>
        <w:jc w:val="right"/>
      </w:pPr>
      <w:r>
        <w:rPr>
          <w:rFonts w:ascii="Arial" w:hAnsi="Arial"/>
          <w:b/>
          <w:color w:val="64748B"/>
          <w:sz w:val="16"/>
        </w:rPr>
        <w:t xml:space="preserve">(2023 </w:t>
      </w:r>
      <w:proofErr w:type="spellStart"/>
      <w:r>
        <w:rPr>
          <w:rFonts w:ascii="Arial" w:hAnsi="Arial"/>
          <w:b/>
          <w:color w:val="64748B"/>
          <w:sz w:val="16"/>
        </w:rPr>
        <w:t>LGS</w:t>
      </w:r>
      <w:proofErr w:type="spellEnd"/>
      <w:r>
        <w:rPr>
          <w:rFonts w:ascii="Arial" w:hAnsi="Arial"/>
          <w:b/>
          <w:color w:val="64748B"/>
          <w:sz w:val="16"/>
        </w:rPr>
        <w:t>)</w:t>
      </w:r>
    </w:p>
    <w:p w14:paraId="4E10C472" w14:textId="77777777" w:rsidR="007C686C" w:rsidRDefault="007C686C" w:rsidP="007C686C">
      <w:pPr>
        <w:spacing w:after="80"/>
      </w:pPr>
      <w:r>
        <w:rPr>
          <w:color w:val="CBD5E1"/>
          <w:sz w:val="12"/>
        </w:rPr>
        <w:t>――――――――――――――――――――――――――――</w:t>
      </w:r>
    </w:p>
    <w:p w14:paraId="744D2666" w14:textId="77777777" w:rsidR="007C686C" w:rsidRDefault="007C686C" w:rsidP="007C686C">
      <w:pPr>
        <w:keepNext/>
        <w:spacing w:before="120" w:after="40" w:line="252" w:lineRule="auto"/>
      </w:pPr>
      <w:r>
        <w:rPr>
          <w:rFonts w:ascii="Arial" w:hAnsi="Arial"/>
          <w:b/>
          <w:color w:val="1E3A8A"/>
          <w:sz w:val="19"/>
        </w:rPr>
        <w:t xml:space="preserve">11. </w:t>
      </w:r>
      <w:r>
        <w:rPr>
          <w:rFonts w:ascii="Calibri" w:hAnsi="Calibri"/>
          <w:color w:val="1E293B"/>
          <w:sz w:val="19"/>
        </w:rPr>
        <w:t>Almanya İmparatoru II. Wilhelm'in (</w:t>
      </w:r>
      <w:proofErr w:type="spellStart"/>
      <w:r>
        <w:rPr>
          <w:rFonts w:ascii="Calibri" w:hAnsi="Calibri"/>
          <w:color w:val="1E293B"/>
          <w:sz w:val="19"/>
        </w:rPr>
        <w:t>Vilhaym</w:t>
      </w:r>
      <w:proofErr w:type="spellEnd"/>
      <w:r>
        <w:rPr>
          <w:rFonts w:ascii="Calibri" w:hAnsi="Calibri"/>
          <w:color w:val="1E293B"/>
          <w:sz w:val="19"/>
        </w:rPr>
        <w:t>), Trablusgarp Savaşı devam ederken Avusturya-Macaristan İmparatorluğu yöneticilerine gönderdiği mektupta; “Osmanlı-İtalya arasındaki savaş, Avusturya-Macaristan İmparatorluğu ve Almanya için tehlikeli değildir. İtalyan kuvvetleri, Kuzey Afrika'ya demir atmaktadır. Böylece hem Akdeniz'de hem de Afrika'da Fransa ile rekabete girecektir. Fransa ile ilişkilerinin soğuması sonucu İtalya, daha sıkı bir şekilde Avusturya-Macaristan İmparatorluğu'na ve Almanya'ya yaklaşmış olacaktır...” diye yazmıştır.</w:t>
      </w:r>
      <w:r>
        <w:rPr>
          <w:rFonts w:ascii="Calibri" w:hAnsi="Calibri"/>
          <w:color w:val="1E293B"/>
          <w:sz w:val="19"/>
        </w:rPr>
        <w:br/>
      </w:r>
      <w:r>
        <w:rPr>
          <w:rFonts w:ascii="Calibri" w:hAnsi="Calibri"/>
          <w:color w:val="1E293B"/>
          <w:sz w:val="19"/>
        </w:rPr>
        <w:br/>
      </w:r>
      <w:r>
        <w:rPr>
          <w:rFonts w:ascii="Calibri" w:hAnsi="Calibri"/>
          <w:color w:val="1E293B"/>
          <w:sz w:val="19"/>
        </w:rPr>
        <w:lastRenderedPageBreak/>
        <w:t>Buna göre Trablusgarp Savaşı'nda Almanya,</w:t>
      </w:r>
      <w:r>
        <w:rPr>
          <w:rFonts w:ascii="Calibri" w:hAnsi="Calibri"/>
          <w:color w:val="1E293B"/>
          <w:sz w:val="19"/>
        </w:rPr>
        <w:br/>
        <w:t>I. Osmanlı Devleti'ni desteklemektedir.</w:t>
      </w:r>
      <w:r>
        <w:rPr>
          <w:rFonts w:ascii="Calibri" w:hAnsi="Calibri"/>
          <w:color w:val="1E293B"/>
          <w:sz w:val="19"/>
        </w:rPr>
        <w:br/>
        <w:t>II. Yaşanan gelişmelerden yararlanmayı amaçlamaktadır.</w:t>
      </w:r>
      <w:r>
        <w:rPr>
          <w:rFonts w:ascii="Calibri" w:hAnsi="Calibri"/>
          <w:color w:val="1E293B"/>
          <w:sz w:val="19"/>
        </w:rPr>
        <w:br/>
        <w:t>III. İtalya ile çıkar çatışması yaşamaktadır.</w:t>
      </w:r>
      <w:r>
        <w:rPr>
          <w:rFonts w:ascii="Calibri" w:hAnsi="Calibri"/>
          <w:color w:val="1E293B"/>
          <w:sz w:val="19"/>
        </w:rPr>
        <w:br/>
        <w:t>IV. Avusturya-Macaristan ile ortak hareket etmek istemektedir.</w:t>
      </w:r>
    </w:p>
    <w:p w14:paraId="4EC700DA" w14:textId="77777777" w:rsidR="007C686C" w:rsidRDefault="007C686C" w:rsidP="007C686C">
      <w:pPr>
        <w:keepNext/>
        <w:spacing w:before="40" w:after="60" w:line="252" w:lineRule="auto"/>
      </w:pPr>
      <w:proofErr w:type="gramStart"/>
      <w:r>
        <w:rPr>
          <w:rFonts w:ascii="Calibri" w:hAnsi="Calibri"/>
          <w:b/>
          <w:color w:val="0F172A"/>
          <w:sz w:val="19"/>
        </w:rPr>
        <w:t>yargılarından</w:t>
      </w:r>
      <w:proofErr w:type="gramEnd"/>
      <w:r>
        <w:rPr>
          <w:rFonts w:ascii="Calibri" w:hAnsi="Calibri"/>
          <w:b/>
          <w:color w:val="0F172A"/>
          <w:sz w:val="19"/>
        </w:rPr>
        <w:t xml:space="preserve"> hangilerine ulaşılabilir?</w:t>
      </w:r>
    </w:p>
    <w:p w14:paraId="43789751"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I ve III</w:t>
      </w:r>
    </w:p>
    <w:p w14:paraId="0451DC64"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II ve IV</w:t>
      </w:r>
    </w:p>
    <w:p w14:paraId="53809343"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I, II ve III</w:t>
      </w:r>
    </w:p>
    <w:p w14:paraId="069E4E41"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II, III ve IV</w:t>
      </w:r>
    </w:p>
    <w:p w14:paraId="022CD016" w14:textId="77777777" w:rsidR="007C686C" w:rsidRDefault="007C686C" w:rsidP="007C686C">
      <w:pPr>
        <w:spacing w:before="20" w:after="120"/>
        <w:jc w:val="right"/>
      </w:pPr>
      <w:r>
        <w:rPr>
          <w:rFonts w:ascii="Arial" w:hAnsi="Arial"/>
          <w:b/>
          <w:color w:val="64748B"/>
          <w:sz w:val="16"/>
        </w:rPr>
        <w:t xml:space="preserve">(2024 </w:t>
      </w:r>
      <w:proofErr w:type="spellStart"/>
      <w:r>
        <w:rPr>
          <w:rFonts w:ascii="Arial" w:hAnsi="Arial"/>
          <w:b/>
          <w:color w:val="64748B"/>
          <w:sz w:val="16"/>
        </w:rPr>
        <w:t>LGS</w:t>
      </w:r>
      <w:proofErr w:type="spellEnd"/>
      <w:r>
        <w:rPr>
          <w:rFonts w:ascii="Arial" w:hAnsi="Arial"/>
          <w:b/>
          <w:color w:val="64748B"/>
          <w:sz w:val="16"/>
        </w:rPr>
        <w:t>)</w:t>
      </w:r>
    </w:p>
    <w:p w14:paraId="0C377F83" w14:textId="77777777" w:rsidR="007C686C" w:rsidRDefault="007C686C" w:rsidP="007C686C">
      <w:pPr>
        <w:spacing w:after="80"/>
      </w:pPr>
      <w:r>
        <w:rPr>
          <w:color w:val="CBD5E1"/>
          <w:sz w:val="12"/>
        </w:rPr>
        <w:t>――――――――――――――――――――――――――――</w:t>
      </w:r>
    </w:p>
    <w:p w14:paraId="48237BD0" w14:textId="77777777" w:rsidR="007C686C" w:rsidRDefault="007C686C" w:rsidP="007C686C">
      <w:pPr>
        <w:keepNext/>
        <w:spacing w:before="120" w:after="40" w:line="252" w:lineRule="auto"/>
      </w:pPr>
      <w:r>
        <w:rPr>
          <w:rFonts w:ascii="Arial" w:hAnsi="Arial"/>
          <w:b/>
          <w:color w:val="1E3A8A"/>
          <w:sz w:val="19"/>
        </w:rPr>
        <w:t xml:space="preserve">12. </w:t>
      </w:r>
      <w:r>
        <w:rPr>
          <w:rFonts w:ascii="Calibri" w:hAnsi="Calibri"/>
          <w:color w:val="1E293B"/>
          <w:sz w:val="19"/>
        </w:rPr>
        <w:t xml:space="preserve">Birinci Balkan Savaşı'ndan en kazançlı çıkan devlet Bulgaristan olmuştu. Balkan Savaşları'nın ilk evresinde Gelibolu Yarımadası dışındaki tüm Trakya, Edirne de dâhil olmak üzere Bulgaristan'a bırakılmıştı. Bu durumu çıkarlarına aykırı bulan Yunanistan, Sırbistan, Karadağ ve Romanya; Bulgaristan'a saldırarak İkinci Balkan Savaşı'nı başlattılar. Osmanlı Devleti de Bulgaristan'a savaş ilan ederek Edirne ve </w:t>
      </w:r>
      <w:proofErr w:type="spellStart"/>
      <w:r>
        <w:rPr>
          <w:rFonts w:ascii="Calibri" w:hAnsi="Calibri"/>
          <w:color w:val="1E293B"/>
          <w:sz w:val="19"/>
        </w:rPr>
        <w:t>Kırklareli'yi</w:t>
      </w:r>
      <w:proofErr w:type="spellEnd"/>
      <w:r>
        <w:rPr>
          <w:rFonts w:ascii="Calibri" w:hAnsi="Calibri"/>
          <w:color w:val="1E293B"/>
          <w:sz w:val="19"/>
        </w:rPr>
        <w:t xml:space="preserve"> geri aldı. Bulgaristan'ın mağlup olduğu bu savaşta Mustafa Kemal, Gelibolu Yarımadası'nda bulunan askerî birlikte görev yaptı.</w:t>
      </w:r>
    </w:p>
    <w:p w14:paraId="1451C661" w14:textId="77777777" w:rsidR="007C686C" w:rsidRDefault="007C686C" w:rsidP="007C686C">
      <w:pPr>
        <w:keepNext/>
        <w:spacing w:before="40" w:after="60" w:line="252" w:lineRule="auto"/>
      </w:pPr>
      <w:r>
        <w:rPr>
          <w:rFonts w:ascii="Calibri" w:hAnsi="Calibri"/>
          <w:b/>
          <w:color w:val="0F172A"/>
          <w:sz w:val="19"/>
        </w:rPr>
        <w:t>Buna göre, İkinci Balkan Savaşı ile ilgili aşağıdakilerden hangisine ulaşılabilir?</w:t>
      </w:r>
    </w:p>
    <w:p w14:paraId="20342A0B"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Mustafa Kemal, Anafartalar Ordusu Grup Komutanlığı görevine getirilmiştir.</w:t>
      </w:r>
    </w:p>
    <w:p w14:paraId="0C3DA152"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Batı Trakya'da Osmanlı Devleti'nin siyasi otoritesi yeniden sağlanmıştır.</w:t>
      </w:r>
    </w:p>
    <w:p w14:paraId="3362788B"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Doğu Trakya topraklarındaki Bulgaristan egemenliği kalıcı hâle gelmiştir.</w:t>
      </w:r>
    </w:p>
    <w:p w14:paraId="63B73759"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Osmanlı Devleti, Balkan devletleri arasındaki anlaşmazlıklardan yararlanmıştır.</w:t>
      </w:r>
    </w:p>
    <w:p w14:paraId="06D33CC8" w14:textId="77777777" w:rsidR="007C686C" w:rsidRDefault="007C686C" w:rsidP="007C686C">
      <w:pPr>
        <w:spacing w:before="20" w:after="120"/>
        <w:jc w:val="right"/>
      </w:pPr>
      <w:r>
        <w:rPr>
          <w:rFonts w:ascii="Arial" w:hAnsi="Arial"/>
          <w:b/>
          <w:color w:val="64748B"/>
          <w:sz w:val="16"/>
        </w:rPr>
        <w:t xml:space="preserve">(2025 </w:t>
      </w:r>
      <w:proofErr w:type="spellStart"/>
      <w:r>
        <w:rPr>
          <w:rFonts w:ascii="Arial" w:hAnsi="Arial"/>
          <w:b/>
          <w:color w:val="64748B"/>
          <w:sz w:val="16"/>
        </w:rPr>
        <w:t>LGS</w:t>
      </w:r>
      <w:proofErr w:type="spellEnd"/>
      <w:r>
        <w:rPr>
          <w:rFonts w:ascii="Arial" w:hAnsi="Arial"/>
          <w:b/>
          <w:color w:val="64748B"/>
          <w:sz w:val="16"/>
        </w:rPr>
        <w:t>)</w:t>
      </w:r>
    </w:p>
    <w:p w14:paraId="70CF8A43" w14:textId="77777777" w:rsidR="007C686C" w:rsidRDefault="007C686C" w:rsidP="007C686C">
      <w:pPr>
        <w:spacing w:after="80"/>
      </w:pPr>
      <w:r>
        <w:rPr>
          <w:color w:val="CBD5E1"/>
          <w:sz w:val="12"/>
        </w:rPr>
        <w:t>――――――――――――――――――――――――――――</w:t>
      </w:r>
    </w:p>
    <w:p w14:paraId="64F822BA" w14:textId="77777777" w:rsidR="007C686C" w:rsidRDefault="007C686C" w:rsidP="007C686C">
      <w:pPr>
        <w:keepNext/>
        <w:spacing w:before="120" w:after="40" w:line="252" w:lineRule="auto"/>
      </w:pPr>
      <w:r>
        <w:rPr>
          <w:rFonts w:ascii="Arial" w:hAnsi="Arial"/>
          <w:b/>
          <w:color w:val="1E3A8A"/>
          <w:sz w:val="19"/>
        </w:rPr>
        <w:t xml:space="preserve">13. </w:t>
      </w:r>
      <w:r>
        <w:rPr>
          <w:rFonts w:ascii="Calibri" w:hAnsi="Calibri"/>
          <w:color w:val="1E293B"/>
          <w:sz w:val="19"/>
        </w:rPr>
        <w:t>İtalya, Trablusgarp'a askerî harekâta girişmeden önce uluslararası ortamı yoklamış, Almanya ve İngiltere'nin kendisine engel olmayacaklarını anlamıştır. Osmanlı Hükümeti ise toprak bütünlüğünün çiğnenmemesi şartıyla İtalya'ya birtakım ayrıcalıklar tanıyabileceğini bildirmiştir. Buna rağmen İtalya, 1911 yılında Osmanlı Devleti'ne savaş ilan etmiştir. Yaşanan gelişmeler üzerine Sadrazam İbrahim Hakkı Paşa istifa etmiş ve yerine Said Paşa getirilmiştir.</w:t>
      </w:r>
    </w:p>
    <w:p w14:paraId="1E59131D" w14:textId="77777777" w:rsidR="007C686C" w:rsidRDefault="007C686C" w:rsidP="007C686C">
      <w:pPr>
        <w:keepNext/>
        <w:spacing w:before="40" w:after="60" w:line="252" w:lineRule="auto"/>
      </w:pPr>
      <w:r>
        <w:rPr>
          <w:rFonts w:ascii="Calibri" w:hAnsi="Calibri"/>
          <w:b/>
          <w:color w:val="0F172A"/>
          <w:sz w:val="19"/>
        </w:rPr>
        <w:t>Bu bilgilere göre aşağıdakilerden hangisi söylenebilir?</w:t>
      </w:r>
    </w:p>
    <w:p w14:paraId="5A3EF555" w14:textId="77777777" w:rsidR="007C686C" w:rsidRDefault="007C686C" w:rsidP="007C686C">
      <w:pPr>
        <w:keepNext/>
        <w:spacing w:before="20" w:after="20" w:line="245" w:lineRule="auto"/>
        <w:ind w:left="216"/>
      </w:pPr>
      <w:r>
        <w:rPr>
          <w:rFonts w:ascii="Arial" w:hAnsi="Arial"/>
          <w:b/>
          <w:color w:val="1E3A8A"/>
          <w:sz w:val="18"/>
        </w:rPr>
        <w:t xml:space="preserve">A) </w:t>
      </w:r>
      <w:r>
        <w:rPr>
          <w:rFonts w:ascii="Calibri" w:hAnsi="Calibri"/>
          <w:color w:val="334155"/>
          <w:sz w:val="18"/>
        </w:rPr>
        <w:t>İngiltere ve Almanya, savaşı önlemek için ara bulucu rolünü üstlenmişlerdir.</w:t>
      </w:r>
    </w:p>
    <w:p w14:paraId="3C56A7C1" w14:textId="77777777" w:rsidR="007C686C" w:rsidRDefault="007C686C" w:rsidP="007C686C">
      <w:pPr>
        <w:keepNext/>
        <w:spacing w:before="20" w:after="20" w:line="245" w:lineRule="auto"/>
        <w:ind w:left="216"/>
      </w:pPr>
      <w:r>
        <w:rPr>
          <w:rFonts w:ascii="Arial" w:hAnsi="Arial"/>
          <w:b/>
          <w:color w:val="1E3A8A"/>
          <w:sz w:val="18"/>
        </w:rPr>
        <w:t xml:space="preserve">B) </w:t>
      </w:r>
      <w:r>
        <w:rPr>
          <w:rFonts w:ascii="Calibri" w:hAnsi="Calibri"/>
          <w:color w:val="334155"/>
          <w:sz w:val="18"/>
        </w:rPr>
        <w:t>Osmanlı Devleti, Trablusgarp sorununu diplomatik yollardan çözmeye çalışmıştır.</w:t>
      </w:r>
    </w:p>
    <w:p w14:paraId="636E63D7" w14:textId="77777777" w:rsidR="007C686C" w:rsidRDefault="007C686C" w:rsidP="007C686C">
      <w:pPr>
        <w:keepNext/>
        <w:spacing w:before="20" w:after="20" w:line="245" w:lineRule="auto"/>
        <w:ind w:left="216"/>
      </w:pPr>
      <w:r>
        <w:rPr>
          <w:rFonts w:ascii="Arial" w:hAnsi="Arial"/>
          <w:b/>
          <w:color w:val="1E3A8A"/>
          <w:sz w:val="18"/>
        </w:rPr>
        <w:t xml:space="preserve">C) </w:t>
      </w:r>
      <w:r>
        <w:rPr>
          <w:rFonts w:ascii="Calibri" w:hAnsi="Calibri"/>
          <w:color w:val="334155"/>
          <w:sz w:val="18"/>
        </w:rPr>
        <w:t>Osmanlı Devleti, iç işlerine karışılmasını engellemek için rejim değişikliğine gitmiştir.</w:t>
      </w:r>
    </w:p>
    <w:p w14:paraId="1CF908F2" w14:textId="77777777" w:rsidR="007C686C" w:rsidRDefault="007C686C" w:rsidP="007C686C">
      <w:pPr>
        <w:keepNext/>
        <w:spacing w:before="20" w:after="20" w:line="245" w:lineRule="auto"/>
        <w:ind w:left="216"/>
      </w:pPr>
      <w:r>
        <w:rPr>
          <w:rFonts w:ascii="Arial" w:hAnsi="Arial"/>
          <w:b/>
          <w:color w:val="1E3A8A"/>
          <w:sz w:val="18"/>
        </w:rPr>
        <w:t xml:space="preserve">D) </w:t>
      </w:r>
      <w:r>
        <w:rPr>
          <w:rFonts w:ascii="Calibri" w:hAnsi="Calibri"/>
          <w:color w:val="334155"/>
          <w:sz w:val="18"/>
        </w:rPr>
        <w:t>Avrupalı devletler, Osmanlı Devleti'ne toprak bütünlüğü konusunda güvence vermişlerdir.</w:t>
      </w:r>
    </w:p>
    <w:p w14:paraId="18D8FD97" w14:textId="77777777" w:rsidR="007C686C" w:rsidRDefault="007C686C" w:rsidP="007C686C">
      <w:pPr>
        <w:spacing w:before="20" w:after="120"/>
        <w:jc w:val="right"/>
      </w:pPr>
      <w:r>
        <w:rPr>
          <w:rFonts w:ascii="Arial" w:hAnsi="Arial"/>
          <w:b/>
          <w:color w:val="64748B"/>
          <w:sz w:val="16"/>
        </w:rPr>
        <w:t xml:space="preserve">(2026 </w:t>
      </w:r>
      <w:proofErr w:type="spellStart"/>
      <w:r>
        <w:rPr>
          <w:rFonts w:ascii="Arial" w:hAnsi="Arial"/>
          <w:b/>
          <w:color w:val="64748B"/>
          <w:sz w:val="16"/>
        </w:rPr>
        <w:t>LGS</w:t>
      </w:r>
      <w:proofErr w:type="spellEnd"/>
      <w:r>
        <w:rPr>
          <w:rFonts w:ascii="Arial" w:hAnsi="Arial"/>
          <w:b/>
          <w:color w:val="64748B"/>
          <w:sz w:val="16"/>
        </w:rPr>
        <w:t>)</w:t>
      </w:r>
    </w:p>
    <w:p w14:paraId="57853CE1" w14:textId="77777777" w:rsidR="007C686C" w:rsidRDefault="007C686C" w:rsidP="007C686C">
      <w:pPr>
        <w:spacing w:after="80"/>
      </w:pPr>
      <w:r>
        <w:rPr>
          <w:color w:val="CBD5E1"/>
          <w:sz w:val="12"/>
        </w:rPr>
        <w:t>――――――――――――――――――――――――――――</w:t>
      </w:r>
    </w:p>
    <w:p w14:paraId="2D7D7854" w14:textId="77777777" w:rsidR="007C686C" w:rsidRDefault="007C686C" w:rsidP="007C686C">
      <w:pPr>
        <w:sectPr w:rsidR="007C686C" w:rsidSect="007C686C">
          <w:headerReference w:type="default" r:id="rId8"/>
          <w:type w:val="continuous"/>
          <w:pgSz w:w="12240" w:h="15840"/>
          <w:pgMar w:top="284" w:right="720" w:bottom="720" w:left="720" w:header="142" w:footer="720" w:gutter="0"/>
          <w:cols w:num="2" w:sep="1" w:space="400"/>
          <w:docGrid w:linePitch="360"/>
        </w:sectPr>
      </w:pPr>
    </w:p>
    <w:p w14:paraId="417DFA45" w14:textId="77777777" w:rsidR="007C686C" w:rsidRDefault="007C686C" w:rsidP="007C686C">
      <w:pPr>
        <w:spacing w:before="80" w:after="60"/>
        <w:jc w:val="center"/>
      </w:pPr>
      <w:r>
        <w:rPr>
          <w:rFonts w:ascii="Arial" w:hAnsi="Arial"/>
          <w:b/>
          <w:color w:val="1E3A8A"/>
          <w:sz w:val="20"/>
        </w:rPr>
        <w:lastRenderedPageBreak/>
        <w:t>CEVAP ANAHTARI</w:t>
      </w:r>
    </w:p>
    <w:tbl>
      <w:tblPr>
        <w:tblpPr w:leftFromText="141" w:rightFromText="141" w:vertAnchor="text" w:horzAnchor="page" w:tblpX="3826" w:tblpY="-39"/>
        <w:tblW w:w="10660" w:type="dxa"/>
        <w:tblLayout w:type="fixed"/>
        <w:tblLook w:val="04A0" w:firstRow="1" w:lastRow="0" w:firstColumn="1" w:lastColumn="0" w:noHBand="0" w:noVBand="1"/>
      </w:tblPr>
      <w:tblGrid>
        <w:gridCol w:w="820"/>
        <w:gridCol w:w="820"/>
        <w:gridCol w:w="820"/>
        <w:gridCol w:w="820"/>
        <w:gridCol w:w="820"/>
        <w:gridCol w:w="820"/>
        <w:gridCol w:w="820"/>
        <w:gridCol w:w="820"/>
        <w:gridCol w:w="820"/>
        <w:gridCol w:w="820"/>
        <w:gridCol w:w="820"/>
        <w:gridCol w:w="820"/>
        <w:gridCol w:w="820"/>
      </w:tblGrid>
      <w:tr w:rsidR="007C686C" w14:paraId="63C02CC6" w14:textId="77777777" w:rsidTr="007C686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46D01A52" w14:textId="77777777" w:rsidR="007C686C" w:rsidRDefault="007C686C" w:rsidP="007C686C">
            <w:pPr>
              <w:jc w:val="center"/>
            </w:pPr>
            <w:r>
              <w:rPr>
                <w:rFonts w:ascii="Arial" w:hAnsi="Arial"/>
                <w:b/>
                <w:color w:val="FFFFFF"/>
                <w:sz w:val="17"/>
              </w:rPr>
              <w:t>1</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388E8452" w14:textId="77777777" w:rsidR="007C686C" w:rsidRDefault="007C686C" w:rsidP="007C686C">
            <w:pPr>
              <w:jc w:val="center"/>
            </w:pPr>
            <w:r>
              <w:rPr>
                <w:rFonts w:ascii="Arial" w:hAnsi="Arial"/>
                <w:b/>
                <w:color w:val="FFFFFF"/>
                <w:sz w:val="17"/>
              </w:rPr>
              <w:t>2</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4E771109" w14:textId="77777777" w:rsidR="007C686C" w:rsidRDefault="007C686C" w:rsidP="007C686C">
            <w:pPr>
              <w:jc w:val="center"/>
            </w:pPr>
            <w:r>
              <w:rPr>
                <w:rFonts w:ascii="Arial" w:hAnsi="Arial"/>
                <w:b/>
                <w:color w:val="FFFFFF"/>
                <w:sz w:val="17"/>
              </w:rPr>
              <w:t>3</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48D5588A" w14:textId="77777777" w:rsidR="007C686C" w:rsidRDefault="007C686C" w:rsidP="007C686C">
            <w:pPr>
              <w:jc w:val="center"/>
            </w:pPr>
            <w:r>
              <w:rPr>
                <w:rFonts w:ascii="Arial" w:hAnsi="Arial"/>
                <w:b/>
                <w:color w:val="FFFFFF"/>
                <w:sz w:val="17"/>
              </w:rPr>
              <w:t>4</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3BB290E8" w14:textId="77777777" w:rsidR="007C686C" w:rsidRDefault="007C686C" w:rsidP="007C686C">
            <w:pPr>
              <w:jc w:val="center"/>
            </w:pPr>
            <w:r>
              <w:rPr>
                <w:rFonts w:ascii="Arial" w:hAnsi="Arial"/>
                <w:b/>
                <w:color w:val="FFFFFF"/>
                <w:sz w:val="17"/>
              </w:rPr>
              <w:t>5</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4C6DE7E7" w14:textId="77777777" w:rsidR="007C686C" w:rsidRDefault="007C686C" w:rsidP="007C686C">
            <w:pPr>
              <w:jc w:val="center"/>
            </w:pPr>
            <w:r>
              <w:rPr>
                <w:rFonts w:ascii="Arial" w:hAnsi="Arial"/>
                <w:b/>
                <w:color w:val="FFFFFF"/>
                <w:sz w:val="17"/>
              </w:rPr>
              <w:t>6</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2F6657AB" w14:textId="77777777" w:rsidR="007C686C" w:rsidRDefault="007C686C" w:rsidP="007C686C">
            <w:pPr>
              <w:jc w:val="center"/>
            </w:pPr>
            <w:r>
              <w:rPr>
                <w:rFonts w:ascii="Arial" w:hAnsi="Arial"/>
                <w:b/>
                <w:color w:val="FFFFFF"/>
                <w:sz w:val="17"/>
              </w:rPr>
              <w:t>7</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043E114B" w14:textId="77777777" w:rsidR="007C686C" w:rsidRDefault="007C686C" w:rsidP="007C686C">
            <w:pPr>
              <w:jc w:val="center"/>
            </w:pPr>
            <w:r>
              <w:rPr>
                <w:rFonts w:ascii="Arial" w:hAnsi="Arial"/>
                <w:b/>
                <w:color w:val="FFFFFF"/>
                <w:sz w:val="17"/>
              </w:rPr>
              <w:t>8</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5C2A1960" w14:textId="77777777" w:rsidR="007C686C" w:rsidRDefault="007C686C" w:rsidP="007C686C">
            <w:pPr>
              <w:jc w:val="center"/>
            </w:pPr>
            <w:r>
              <w:rPr>
                <w:rFonts w:ascii="Arial" w:hAnsi="Arial"/>
                <w:b/>
                <w:color w:val="FFFFFF"/>
                <w:sz w:val="17"/>
              </w:rPr>
              <w:t>9</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561C5B61" w14:textId="77777777" w:rsidR="007C686C" w:rsidRDefault="007C686C" w:rsidP="007C686C">
            <w:pPr>
              <w:jc w:val="center"/>
            </w:pPr>
            <w:r>
              <w:rPr>
                <w:rFonts w:ascii="Arial" w:hAnsi="Arial"/>
                <w:b/>
                <w:color w:val="FFFFFF"/>
                <w:sz w:val="17"/>
              </w:rPr>
              <w:t>10</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18EA7A79" w14:textId="77777777" w:rsidR="007C686C" w:rsidRDefault="007C686C" w:rsidP="007C686C">
            <w:pPr>
              <w:jc w:val="center"/>
            </w:pPr>
            <w:r>
              <w:rPr>
                <w:rFonts w:ascii="Arial" w:hAnsi="Arial"/>
                <w:b/>
                <w:color w:val="FFFFFF"/>
                <w:sz w:val="17"/>
              </w:rPr>
              <w:t>11</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76692C73" w14:textId="77777777" w:rsidR="007C686C" w:rsidRDefault="007C686C" w:rsidP="007C686C">
            <w:pPr>
              <w:jc w:val="center"/>
            </w:pPr>
            <w:r>
              <w:rPr>
                <w:rFonts w:ascii="Arial" w:hAnsi="Arial"/>
                <w:b/>
                <w:color w:val="FFFFFF"/>
                <w:sz w:val="17"/>
              </w:rPr>
              <w:t>12</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3BDB3655" w14:textId="77777777" w:rsidR="007C686C" w:rsidRDefault="007C686C" w:rsidP="007C686C">
            <w:pPr>
              <w:jc w:val="center"/>
            </w:pPr>
            <w:r>
              <w:rPr>
                <w:rFonts w:ascii="Arial" w:hAnsi="Arial"/>
                <w:b/>
                <w:color w:val="FFFFFF"/>
                <w:sz w:val="17"/>
              </w:rPr>
              <w:t>13</w:t>
            </w:r>
          </w:p>
        </w:tc>
      </w:tr>
      <w:tr w:rsidR="007C686C" w14:paraId="240EE4F5" w14:textId="77777777" w:rsidTr="007C686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5E829639" w14:textId="77777777" w:rsidR="007C686C" w:rsidRDefault="007C686C" w:rsidP="007C686C">
            <w:pPr>
              <w:jc w:val="center"/>
            </w:pPr>
            <w:r>
              <w:rPr>
                <w:rFonts w:ascii="Arial" w:hAnsi="Arial"/>
                <w:b/>
                <w:color w:val="0F172A"/>
                <w:sz w:val="19"/>
              </w:rPr>
              <w:t>D</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52C9F0EE" w14:textId="77777777" w:rsidR="007C686C" w:rsidRDefault="007C686C" w:rsidP="007C686C">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282CCDB4" w14:textId="77777777" w:rsidR="007C686C" w:rsidRDefault="007C686C" w:rsidP="007C686C">
            <w:pPr>
              <w:jc w:val="center"/>
            </w:pPr>
            <w:r>
              <w:rPr>
                <w:rFonts w:ascii="Arial" w:hAnsi="Arial"/>
                <w:b/>
                <w:color w:val="0F172A"/>
                <w:sz w:val="19"/>
              </w:rPr>
              <w:t>C</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59DC33CD" w14:textId="77777777" w:rsidR="007C686C" w:rsidRDefault="007C686C" w:rsidP="007C686C">
            <w:pPr>
              <w:jc w:val="center"/>
            </w:pPr>
            <w:r>
              <w:rPr>
                <w:rFonts w:ascii="Arial" w:hAnsi="Arial"/>
                <w:b/>
                <w:color w:val="0F172A"/>
                <w:sz w:val="19"/>
              </w:rPr>
              <w:t>D</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6FBC2F43" w14:textId="77777777" w:rsidR="007C686C" w:rsidRDefault="007C686C" w:rsidP="007C686C">
            <w:pPr>
              <w:jc w:val="center"/>
            </w:pPr>
            <w:r>
              <w:rPr>
                <w:rFonts w:ascii="Arial" w:hAnsi="Arial"/>
                <w:b/>
                <w:color w:val="0F172A"/>
                <w:sz w:val="19"/>
              </w:rPr>
              <w:t>B</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216E1DD8" w14:textId="77777777" w:rsidR="007C686C" w:rsidRDefault="007C686C" w:rsidP="007C686C">
            <w:pPr>
              <w:jc w:val="center"/>
            </w:pPr>
            <w:r>
              <w:rPr>
                <w:rFonts w:ascii="Arial" w:hAnsi="Arial"/>
                <w:b/>
                <w:color w:val="0F172A"/>
                <w:sz w:val="19"/>
              </w:rPr>
              <w:t>B</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187BAEBA" w14:textId="77777777" w:rsidR="007C686C" w:rsidRDefault="007C686C" w:rsidP="007C686C">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5BEAE571" w14:textId="77777777" w:rsidR="007C686C" w:rsidRDefault="007C686C" w:rsidP="007C686C">
            <w:pPr>
              <w:jc w:val="center"/>
            </w:pPr>
            <w:r>
              <w:rPr>
                <w:rFonts w:ascii="Arial" w:hAnsi="Arial"/>
                <w:b/>
                <w:color w:val="0F172A"/>
                <w:sz w:val="19"/>
              </w:rPr>
              <w:t>C</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5D711204" w14:textId="77777777" w:rsidR="007C686C" w:rsidRDefault="007C686C" w:rsidP="007C686C">
            <w:pPr>
              <w:jc w:val="center"/>
            </w:pPr>
            <w:r>
              <w:rPr>
                <w:rFonts w:ascii="Arial" w:hAnsi="Arial"/>
                <w:b/>
                <w:color w:val="0F172A"/>
                <w:sz w:val="19"/>
              </w:rPr>
              <w:t>D</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55CD07DB" w14:textId="77777777" w:rsidR="007C686C" w:rsidRDefault="007C686C" w:rsidP="007C686C">
            <w:pPr>
              <w:jc w:val="center"/>
            </w:pPr>
            <w:r>
              <w:rPr>
                <w:rFonts w:ascii="Arial" w:hAnsi="Arial"/>
                <w:b/>
                <w:color w:val="0F172A"/>
                <w:sz w:val="19"/>
              </w:rPr>
              <w:t>C</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35B345AF" w14:textId="77777777" w:rsidR="007C686C" w:rsidRDefault="007C686C" w:rsidP="007C686C">
            <w:pPr>
              <w:jc w:val="center"/>
            </w:pPr>
            <w:r>
              <w:rPr>
                <w:rFonts w:ascii="Arial" w:hAnsi="Arial"/>
                <w:b/>
                <w:color w:val="0F172A"/>
                <w:sz w:val="19"/>
              </w:rPr>
              <w:t>B</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39851E58" w14:textId="77777777" w:rsidR="007C686C" w:rsidRDefault="007C686C" w:rsidP="007C686C">
            <w:pPr>
              <w:jc w:val="center"/>
            </w:pPr>
            <w:r>
              <w:rPr>
                <w:rFonts w:ascii="Arial" w:hAnsi="Arial"/>
                <w:b/>
                <w:color w:val="0F172A"/>
                <w:sz w:val="19"/>
              </w:rPr>
              <w:t>D</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42E9F2A8" w14:textId="77777777" w:rsidR="007C686C" w:rsidRDefault="007C686C" w:rsidP="007C686C">
            <w:pPr>
              <w:jc w:val="center"/>
            </w:pPr>
            <w:r>
              <w:rPr>
                <w:rFonts w:ascii="Arial" w:hAnsi="Arial"/>
                <w:b/>
                <w:color w:val="0F172A"/>
                <w:sz w:val="19"/>
              </w:rPr>
              <w:t>B</w:t>
            </w:r>
          </w:p>
        </w:tc>
      </w:tr>
    </w:tbl>
    <w:p w14:paraId="26CCAFE9" w14:textId="236AEFD8" w:rsidR="007C686C" w:rsidRPr="007C686C" w:rsidRDefault="007C686C" w:rsidP="007C686C"/>
    <w:sectPr w:rsidR="007C686C" w:rsidRPr="007C686C" w:rsidSect="007C686C">
      <w:footerReference w:type="default" r:id="rId9"/>
      <w:type w:val="continuous"/>
      <w:pgSz w:w="16838" w:h="11906" w:orient="landscape" w:code="9"/>
      <w:pgMar w:top="397" w:right="397" w:bottom="397" w:left="397" w:header="340" w:footer="284" w:gutter="0"/>
      <w:cols w:num="2" w:space="70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6ABA3" w14:textId="77777777" w:rsidR="00372493" w:rsidRDefault="00372493" w:rsidP="00DB42EE">
      <w:r>
        <w:separator/>
      </w:r>
    </w:p>
  </w:endnote>
  <w:endnote w:type="continuationSeparator" w:id="0">
    <w:p w14:paraId="2E66F07B" w14:textId="77777777" w:rsidR="00372493" w:rsidRDefault="00372493" w:rsidP="00DB4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4000ACFF" w:usb2="00000001" w:usb3="00000000" w:csb0="000001FF" w:csb1="00000000"/>
  </w:font>
  <w:font w:name="Calibri Light">
    <w:panose1 w:val="020F0302020204030204"/>
    <w:charset w:val="A2"/>
    <w:family w:val="swiss"/>
    <w:pitch w:val="variable"/>
    <w:sig w:usb0="A0002AEF" w:usb1="4000207B" w:usb2="00000000" w:usb3="00000000" w:csb0="0000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Arial Black">
    <w:panose1 w:val="020B0A04020102020204"/>
    <w:charset w:val="A2"/>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55050"/>
      <w:docPartObj>
        <w:docPartGallery w:val="Page Numbers (Bottom of Page)"/>
        <w:docPartUnique/>
      </w:docPartObj>
    </w:sdtPr>
    <w:sdtEndPr>
      <w:rPr>
        <w:rFonts w:asciiTheme="minorHAnsi" w:hAnsiTheme="minorHAnsi" w:cstheme="minorHAnsi"/>
        <w:sz w:val="20"/>
        <w:szCs w:val="20"/>
      </w:rPr>
    </w:sdtEndPr>
    <w:sdtContent>
      <w:p w14:paraId="46C1C358" w14:textId="70AEF02C" w:rsidR="008367C2" w:rsidRPr="00DB42EE" w:rsidRDefault="008367C2">
        <w:pPr>
          <w:pStyle w:val="AltBilgi"/>
          <w:jc w:val="center"/>
          <w:rPr>
            <w:rFonts w:asciiTheme="minorHAnsi" w:hAnsiTheme="minorHAnsi" w:cstheme="minorHAnsi"/>
            <w:sz w:val="20"/>
            <w:szCs w:val="20"/>
          </w:rPr>
        </w:pPr>
        <w:r>
          <w:t xml:space="preserve">- </w:t>
        </w:r>
        <w:r w:rsidRPr="00DB42EE">
          <w:rPr>
            <w:rFonts w:asciiTheme="minorHAnsi" w:hAnsiTheme="minorHAnsi" w:cstheme="minorHAnsi"/>
            <w:sz w:val="20"/>
            <w:szCs w:val="20"/>
          </w:rPr>
          <w:fldChar w:fldCharType="begin"/>
        </w:r>
        <w:r w:rsidRPr="00DB42EE">
          <w:rPr>
            <w:rFonts w:asciiTheme="minorHAnsi" w:hAnsiTheme="minorHAnsi" w:cstheme="minorHAnsi"/>
            <w:sz w:val="20"/>
            <w:szCs w:val="20"/>
          </w:rPr>
          <w:instrText>PAGE   \* MERGEFORMAT</w:instrText>
        </w:r>
        <w:r w:rsidRPr="00DB42EE">
          <w:rPr>
            <w:rFonts w:asciiTheme="minorHAnsi" w:hAnsiTheme="minorHAnsi" w:cstheme="minorHAnsi"/>
            <w:sz w:val="20"/>
            <w:szCs w:val="20"/>
          </w:rPr>
          <w:fldChar w:fldCharType="separate"/>
        </w:r>
        <w:r w:rsidR="007C686C">
          <w:rPr>
            <w:rFonts w:asciiTheme="minorHAnsi" w:hAnsiTheme="minorHAnsi" w:cstheme="minorHAnsi"/>
            <w:noProof/>
            <w:sz w:val="20"/>
            <w:szCs w:val="20"/>
          </w:rPr>
          <w:t>3</w:t>
        </w:r>
        <w:r w:rsidRPr="00DB42EE">
          <w:rPr>
            <w:rFonts w:asciiTheme="minorHAnsi" w:hAnsiTheme="minorHAnsi" w:cstheme="minorHAnsi"/>
            <w:sz w:val="20"/>
            <w:szCs w:val="20"/>
          </w:rPr>
          <w:fldChar w:fldCharType="end"/>
        </w:r>
        <w:r>
          <w:rPr>
            <w:rFonts w:asciiTheme="minorHAnsi" w:hAnsiTheme="minorHAnsi" w:cstheme="minorHAnsi"/>
            <w:sz w:val="20"/>
            <w:szCs w:val="20"/>
          </w:rPr>
          <w:t xml:space="preserve"> -</w:t>
        </w:r>
      </w:p>
    </w:sdtContent>
  </w:sdt>
  <w:p w14:paraId="1E0F636F" w14:textId="77777777" w:rsidR="008367C2" w:rsidRDefault="008367C2">
    <w:pPr>
      <w:pStyle w:val="AltBilgi"/>
    </w:pPr>
  </w:p>
  <w:p w14:paraId="0AE790F5" w14:textId="77777777" w:rsidR="00000000" w:rsidRDefault="0037249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95543" w14:textId="77777777" w:rsidR="00372493" w:rsidRDefault="00372493" w:rsidP="00DB42EE">
      <w:r>
        <w:separator/>
      </w:r>
    </w:p>
  </w:footnote>
  <w:footnote w:type="continuationSeparator" w:id="0">
    <w:p w14:paraId="29B0C4DB" w14:textId="77777777" w:rsidR="00372493" w:rsidRDefault="00372493" w:rsidP="00DB42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DBFDE" w14:textId="39D62F70" w:rsidR="007C686C" w:rsidRDefault="007C686C" w:rsidP="007C686C">
    <w:pPr>
      <w:spacing w:after="40"/>
    </w:pPr>
    <w:r w:rsidRPr="007C686C">
      <w:rPr>
        <w:rFonts w:ascii="Arial Black" w:hAnsi="Arial Black"/>
        <w:color w:val="0F172A"/>
        <w:sz w:val="30"/>
        <w:highlight w:val="yellow"/>
      </w:rPr>
      <w:t>BİR KAHRAMAN DOĞUYOR</w:t>
    </w:r>
    <w:r>
      <w:rPr>
        <w:rFonts w:ascii="Arial Black" w:hAnsi="Arial Black"/>
        <w:color w:val="0F172A"/>
        <w:sz w:val="30"/>
      </w:rPr>
      <w:t xml:space="preserve">        </w:t>
    </w:r>
    <w:proofErr w:type="spellStart"/>
    <w:r w:rsidRPr="007C686C">
      <w:rPr>
        <w:rFonts w:ascii="Arial" w:hAnsi="Arial"/>
        <w:color w:val="FF0000"/>
        <w:sz w:val="17"/>
        <w:highlight w:val="yellow"/>
      </w:rPr>
      <w:t>LGS</w:t>
    </w:r>
    <w:proofErr w:type="spellEnd"/>
    <w:r w:rsidRPr="007C686C">
      <w:rPr>
        <w:rFonts w:ascii="Arial" w:hAnsi="Arial"/>
        <w:color w:val="FF0000"/>
        <w:sz w:val="17"/>
        <w:highlight w:val="yellow"/>
      </w:rPr>
      <w:t xml:space="preserve"> Çıkmış Sınav Soruları (2018 - 2026) | 1. Ünite Değerlendirme Testi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923"/>
    <w:multiLevelType w:val="multilevel"/>
    <w:tmpl w:val="0226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15F3B"/>
    <w:multiLevelType w:val="multilevel"/>
    <w:tmpl w:val="49A8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063038"/>
    <w:multiLevelType w:val="multilevel"/>
    <w:tmpl w:val="3C20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18312F"/>
    <w:multiLevelType w:val="multilevel"/>
    <w:tmpl w:val="3CAC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197B7A"/>
    <w:multiLevelType w:val="multilevel"/>
    <w:tmpl w:val="73CA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2EE"/>
    <w:rsid w:val="00007351"/>
    <w:rsid w:val="0001038C"/>
    <w:rsid w:val="0002568C"/>
    <w:rsid w:val="000307E5"/>
    <w:rsid w:val="00035B66"/>
    <w:rsid w:val="000369F8"/>
    <w:rsid w:val="00040677"/>
    <w:rsid w:val="00042EFA"/>
    <w:rsid w:val="00050BB4"/>
    <w:rsid w:val="00050D92"/>
    <w:rsid w:val="00053406"/>
    <w:rsid w:val="00064653"/>
    <w:rsid w:val="00070BC2"/>
    <w:rsid w:val="00077B70"/>
    <w:rsid w:val="00081DFE"/>
    <w:rsid w:val="000A039D"/>
    <w:rsid w:val="000D23F6"/>
    <w:rsid w:val="000D40BD"/>
    <w:rsid w:val="000E1E9F"/>
    <w:rsid w:val="000E5DD5"/>
    <w:rsid w:val="000F03C1"/>
    <w:rsid w:val="0011440C"/>
    <w:rsid w:val="00114C5D"/>
    <w:rsid w:val="00114C60"/>
    <w:rsid w:val="00121D7C"/>
    <w:rsid w:val="00126DDF"/>
    <w:rsid w:val="00134C44"/>
    <w:rsid w:val="00137996"/>
    <w:rsid w:val="001470C7"/>
    <w:rsid w:val="001532AA"/>
    <w:rsid w:val="001535AA"/>
    <w:rsid w:val="001565AD"/>
    <w:rsid w:val="001577BA"/>
    <w:rsid w:val="00171921"/>
    <w:rsid w:val="001852B6"/>
    <w:rsid w:val="0019273A"/>
    <w:rsid w:val="00192A08"/>
    <w:rsid w:val="00192D82"/>
    <w:rsid w:val="001931A2"/>
    <w:rsid w:val="001C43FA"/>
    <w:rsid w:val="001D49ED"/>
    <w:rsid w:val="001D7DCC"/>
    <w:rsid w:val="001E3C37"/>
    <w:rsid w:val="00203B11"/>
    <w:rsid w:val="00212748"/>
    <w:rsid w:val="00237E3B"/>
    <w:rsid w:val="00244D89"/>
    <w:rsid w:val="00247B2A"/>
    <w:rsid w:val="002537C7"/>
    <w:rsid w:val="00253BE2"/>
    <w:rsid w:val="002578FA"/>
    <w:rsid w:val="00270879"/>
    <w:rsid w:val="002911CB"/>
    <w:rsid w:val="00295202"/>
    <w:rsid w:val="002B08CA"/>
    <w:rsid w:val="002B1198"/>
    <w:rsid w:val="002B7B3B"/>
    <w:rsid w:val="002C4A0E"/>
    <w:rsid w:val="002E2D27"/>
    <w:rsid w:val="002E5603"/>
    <w:rsid w:val="002F13FC"/>
    <w:rsid w:val="003178DD"/>
    <w:rsid w:val="0032128C"/>
    <w:rsid w:val="00325ECB"/>
    <w:rsid w:val="0033570D"/>
    <w:rsid w:val="00335FF0"/>
    <w:rsid w:val="0034624D"/>
    <w:rsid w:val="00347F00"/>
    <w:rsid w:val="00356DA9"/>
    <w:rsid w:val="00361C45"/>
    <w:rsid w:val="00366CF1"/>
    <w:rsid w:val="0037085E"/>
    <w:rsid w:val="00372493"/>
    <w:rsid w:val="00385291"/>
    <w:rsid w:val="00387D56"/>
    <w:rsid w:val="003A4B6C"/>
    <w:rsid w:val="003A7174"/>
    <w:rsid w:val="003B12CA"/>
    <w:rsid w:val="003B266D"/>
    <w:rsid w:val="003B73A0"/>
    <w:rsid w:val="003C1896"/>
    <w:rsid w:val="003E0A04"/>
    <w:rsid w:val="003E4076"/>
    <w:rsid w:val="00405DCE"/>
    <w:rsid w:val="00414BD1"/>
    <w:rsid w:val="0041618B"/>
    <w:rsid w:val="004168AB"/>
    <w:rsid w:val="00433C9F"/>
    <w:rsid w:val="0043444A"/>
    <w:rsid w:val="0044375C"/>
    <w:rsid w:val="00446335"/>
    <w:rsid w:val="00446CB7"/>
    <w:rsid w:val="00447069"/>
    <w:rsid w:val="00450639"/>
    <w:rsid w:val="00454522"/>
    <w:rsid w:val="00454727"/>
    <w:rsid w:val="00457673"/>
    <w:rsid w:val="004603F5"/>
    <w:rsid w:val="00462B9A"/>
    <w:rsid w:val="004662BD"/>
    <w:rsid w:val="00470866"/>
    <w:rsid w:val="00484B42"/>
    <w:rsid w:val="004B088B"/>
    <w:rsid w:val="004B5477"/>
    <w:rsid w:val="004C0691"/>
    <w:rsid w:val="004C2927"/>
    <w:rsid w:val="004D2945"/>
    <w:rsid w:val="004D5EE8"/>
    <w:rsid w:val="004D7288"/>
    <w:rsid w:val="004F5665"/>
    <w:rsid w:val="005169BC"/>
    <w:rsid w:val="00525A32"/>
    <w:rsid w:val="005272D7"/>
    <w:rsid w:val="00533345"/>
    <w:rsid w:val="00534E22"/>
    <w:rsid w:val="005361DA"/>
    <w:rsid w:val="00573B65"/>
    <w:rsid w:val="0058216F"/>
    <w:rsid w:val="00584AF6"/>
    <w:rsid w:val="00585B73"/>
    <w:rsid w:val="00594054"/>
    <w:rsid w:val="00595CC3"/>
    <w:rsid w:val="0059699C"/>
    <w:rsid w:val="005A1185"/>
    <w:rsid w:val="005B0FDA"/>
    <w:rsid w:val="005B67FE"/>
    <w:rsid w:val="005C53F8"/>
    <w:rsid w:val="005D0117"/>
    <w:rsid w:val="005D5DEE"/>
    <w:rsid w:val="005F44A6"/>
    <w:rsid w:val="00611B9F"/>
    <w:rsid w:val="00621B57"/>
    <w:rsid w:val="00634DF3"/>
    <w:rsid w:val="00634FDA"/>
    <w:rsid w:val="0063511B"/>
    <w:rsid w:val="006424FE"/>
    <w:rsid w:val="006428F9"/>
    <w:rsid w:val="0065270E"/>
    <w:rsid w:val="006874A6"/>
    <w:rsid w:val="00697205"/>
    <w:rsid w:val="006A28EF"/>
    <w:rsid w:val="006A43CF"/>
    <w:rsid w:val="006B05A1"/>
    <w:rsid w:val="006B354E"/>
    <w:rsid w:val="006D0820"/>
    <w:rsid w:val="006D152E"/>
    <w:rsid w:val="006E67F3"/>
    <w:rsid w:val="006F00D0"/>
    <w:rsid w:val="006F2C51"/>
    <w:rsid w:val="006F307E"/>
    <w:rsid w:val="006F639D"/>
    <w:rsid w:val="007037CD"/>
    <w:rsid w:val="0070450E"/>
    <w:rsid w:val="00710FB2"/>
    <w:rsid w:val="007219F8"/>
    <w:rsid w:val="007224D9"/>
    <w:rsid w:val="00722D2D"/>
    <w:rsid w:val="00730C90"/>
    <w:rsid w:val="00731E5D"/>
    <w:rsid w:val="00745C03"/>
    <w:rsid w:val="007615CD"/>
    <w:rsid w:val="007628A7"/>
    <w:rsid w:val="00764F51"/>
    <w:rsid w:val="00767329"/>
    <w:rsid w:val="0077359C"/>
    <w:rsid w:val="00773DFF"/>
    <w:rsid w:val="00776FAD"/>
    <w:rsid w:val="00780177"/>
    <w:rsid w:val="00780D0E"/>
    <w:rsid w:val="00784BF0"/>
    <w:rsid w:val="00795933"/>
    <w:rsid w:val="0079681A"/>
    <w:rsid w:val="007A5BDC"/>
    <w:rsid w:val="007A6D6E"/>
    <w:rsid w:val="007C3699"/>
    <w:rsid w:val="007C686C"/>
    <w:rsid w:val="007D4D36"/>
    <w:rsid w:val="007D600E"/>
    <w:rsid w:val="00801DA4"/>
    <w:rsid w:val="00802323"/>
    <w:rsid w:val="0083348E"/>
    <w:rsid w:val="008367C2"/>
    <w:rsid w:val="00847207"/>
    <w:rsid w:val="00852D3B"/>
    <w:rsid w:val="00856108"/>
    <w:rsid w:val="00871C60"/>
    <w:rsid w:val="00887B6C"/>
    <w:rsid w:val="008923A1"/>
    <w:rsid w:val="00892A70"/>
    <w:rsid w:val="00892C92"/>
    <w:rsid w:val="008C2B54"/>
    <w:rsid w:val="008D7134"/>
    <w:rsid w:val="008E785E"/>
    <w:rsid w:val="008F52A8"/>
    <w:rsid w:val="00906F99"/>
    <w:rsid w:val="00953A36"/>
    <w:rsid w:val="00956453"/>
    <w:rsid w:val="009766D3"/>
    <w:rsid w:val="0097745C"/>
    <w:rsid w:val="0097772F"/>
    <w:rsid w:val="00985594"/>
    <w:rsid w:val="009974F0"/>
    <w:rsid w:val="009D607F"/>
    <w:rsid w:val="009D730B"/>
    <w:rsid w:val="009E03E3"/>
    <w:rsid w:val="009E5FBF"/>
    <w:rsid w:val="009F66A3"/>
    <w:rsid w:val="00A00B5F"/>
    <w:rsid w:val="00A0542C"/>
    <w:rsid w:val="00A1318B"/>
    <w:rsid w:val="00A16DB1"/>
    <w:rsid w:val="00A248D5"/>
    <w:rsid w:val="00A370E3"/>
    <w:rsid w:val="00A4036D"/>
    <w:rsid w:val="00A4044B"/>
    <w:rsid w:val="00A41CBE"/>
    <w:rsid w:val="00A43106"/>
    <w:rsid w:val="00A43D66"/>
    <w:rsid w:val="00A55255"/>
    <w:rsid w:val="00A62F8A"/>
    <w:rsid w:val="00A73E7B"/>
    <w:rsid w:val="00A81ADC"/>
    <w:rsid w:val="00A86679"/>
    <w:rsid w:val="00AA1566"/>
    <w:rsid w:val="00AA1626"/>
    <w:rsid w:val="00AA36B5"/>
    <w:rsid w:val="00AA4B05"/>
    <w:rsid w:val="00AC658E"/>
    <w:rsid w:val="00AC7921"/>
    <w:rsid w:val="00AD2E58"/>
    <w:rsid w:val="00AE3B91"/>
    <w:rsid w:val="00AE491C"/>
    <w:rsid w:val="00AE519D"/>
    <w:rsid w:val="00B00223"/>
    <w:rsid w:val="00B145E9"/>
    <w:rsid w:val="00B309DD"/>
    <w:rsid w:val="00B34A60"/>
    <w:rsid w:val="00B531D6"/>
    <w:rsid w:val="00B56034"/>
    <w:rsid w:val="00B56DE2"/>
    <w:rsid w:val="00B60D99"/>
    <w:rsid w:val="00B62F50"/>
    <w:rsid w:val="00B63FF1"/>
    <w:rsid w:val="00B73A7B"/>
    <w:rsid w:val="00B82E3B"/>
    <w:rsid w:val="00B867AB"/>
    <w:rsid w:val="00B92A61"/>
    <w:rsid w:val="00B955B9"/>
    <w:rsid w:val="00B96B0E"/>
    <w:rsid w:val="00BA58B0"/>
    <w:rsid w:val="00BA7DED"/>
    <w:rsid w:val="00BC476F"/>
    <w:rsid w:val="00BD4DB4"/>
    <w:rsid w:val="00BE286F"/>
    <w:rsid w:val="00BE2C39"/>
    <w:rsid w:val="00C05202"/>
    <w:rsid w:val="00C13B2C"/>
    <w:rsid w:val="00C372DF"/>
    <w:rsid w:val="00C403A2"/>
    <w:rsid w:val="00C54512"/>
    <w:rsid w:val="00C725F4"/>
    <w:rsid w:val="00C772B5"/>
    <w:rsid w:val="00C80766"/>
    <w:rsid w:val="00C80F9C"/>
    <w:rsid w:val="00C83BCA"/>
    <w:rsid w:val="00C857FF"/>
    <w:rsid w:val="00C87684"/>
    <w:rsid w:val="00C9760A"/>
    <w:rsid w:val="00CB01F9"/>
    <w:rsid w:val="00CB4D5E"/>
    <w:rsid w:val="00CC2FFA"/>
    <w:rsid w:val="00CC5CEA"/>
    <w:rsid w:val="00CC6899"/>
    <w:rsid w:val="00CD7DEC"/>
    <w:rsid w:val="00CE6864"/>
    <w:rsid w:val="00CE7790"/>
    <w:rsid w:val="00CF4E09"/>
    <w:rsid w:val="00D005EE"/>
    <w:rsid w:val="00D01183"/>
    <w:rsid w:val="00D05802"/>
    <w:rsid w:val="00D07BEA"/>
    <w:rsid w:val="00D21A23"/>
    <w:rsid w:val="00D2291B"/>
    <w:rsid w:val="00D3605A"/>
    <w:rsid w:val="00D42D74"/>
    <w:rsid w:val="00D43E0A"/>
    <w:rsid w:val="00D44BF0"/>
    <w:rsid w:val="00D53D3C"/>
    <w:rsid w:val="00D669EF"/>
    <w:rsid w:val="00D84308"/>
    <w:rsid w:val="00D85D2D"/>
    <w:rsid w:val="00D85E04"/>
    <w:rsid w:val="00D920B5"/>
    <w:rsid w:val="00DB42EE"/>
    <w:rsid w:val="00DC31CF"/>
    <w:rsid w:val="00DD4D43"/>
    <w:rsid w:val="00DD5509"/>
    <w:rsid w:val="00DF1123"/>
    <w:rsid w:val="00DF45D6"/>
    <w:rsid w:val="00DF72F4"/>
    <w:rsid w:val="00E025BE"/>
    <w:rsid w:val="00E04D0E"/>
    <w:rsid w:val="00E1051D"/>
    <w:rsid w:val="00E177FA"/>
    <w:rsid w:val="00E200D3"/>
    <w:rsid w:val="00E510A8"/>
    <w:rsid w:val="00E51740"/>
    <w:rsid w:val="00E619B9"/>
    <w:rsid w:val="00E6447C"/>
    <w:rsid w:val="00E70A3A"/>
    <w:rsid w:val="00EB1952"/>
    <w:rsid w:val="00EC0725"/>
    <w:rsid w:val="00EC4CA3"/>
    <w:rsid w:val="00EC655F"/>
    <w:rsid w:val="00EC7A4E"/>
    <w:rsid w:val="00ED50BB"/>
    <w:rsid w:val="00EE1529"/>
    <w:rsid w:val="00EE3379"/>
    <w:rsid w:val="00EE338E"/>
    <w:rsid w:val="00EE5271"/>
    <w:rsid w:val="00EE6781"/>
    <w:rsid w:val="00EF166E"/>
    <w:rsid w:val="00EF2176"/>
    <w:rsid w:val="00F30682"/>
    <w:rsid w:val="00F31052"/>
    <w:rsid w:val="00F46EED"/>
    <w:rsid w:val="00F47CE6"/>
    <w:rsid w:val="00F5629D"/>
    <w:rsid w:val="00F60A2F"/>
    <w:rsid w:val="00F62FA4"/>
    <w:rsid w:val="00F678E9"/>
    <w:rsid w:val="00F81591"/>
    <w:rsid w:val="00F84937"/>
    <w:rsid w:val="00F92B10"/>
    <w:rsid w:val="00FA556D"/>
    <w:rsid w:val="00FA7672"/>
    <w:rsid w:val="00FD2A33"/>
    <w:rsid w:val="00FE0540"/>
    <w:rsid w:val="00FE0C16"/>
    <w:rsid w:val="00FE4869"/>
    <w:rsid w:val="00FF0F07"/>
    <w:rsid w:val="00FF40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2E9D9"/>
  <w15:chartTrackingRefBased/>
  <w15:docId w15:val="{94644687-62E4-4578-8D60-CEC13C60F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207"/>
    <w:pPr>
      <w:jc w:val="left"/>
    </w:pPr>
    <w:rPr>
      <w:rFonts w:eastAsia="Times New Roman"/>
      <w:lang w:eastAsia="tr-TR"/>
    </w:rPr>
  </w:style>
  <w:style w:type="paragraph" w:styleId="Balk2">
    <w:name w:val="heading 2"/>
    <w:basedOn w:val="Normal"/>
    <w:next w:val="Normal"/>
    <w:link w:val="Balk2Char"/>
    <w:uiPriority w:val="9"/>
    <w:semiHidden/>
    <w:unhideWhenUsed/>
    <w:qFormat/>
    <w:rsid w:val="007C686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alk3">
    <w:name w:val="heading 3"/>
    <w:basedOn w:val="Normal"/>
    <w:next w:val="Normal"/>
    <w:link w:val="Balk3Char"/>
    <w:uiPriority w:val="9"/>
    <w:semiHidden/>
    <w:unhideWhenUsed/>
    <w:qFormat/>
    <w:rsid w:val="007C686C"/>
    <w:pPr>
      <w:keepNext/>
      <w:keepLines/>
      <w:spacing w:before="40"/>
      <w:outlineLvl w:val="2"/>
    </w:pPr>
    <w:rPr>
      <w:rFonts w:asciiTheme="majorHAnsi" w:eastAsiaTheme="majorEastAsia" w:hAnsiTheme="majorHAnsi" w:cstheme="majorBidi"/>
      <w:color w:val="1F3763" w:themeColor="accent1" w:themeShade="7F"/>
    </w:rPr>
  </w:style>
  <w:style w:type="paragraph" w:styleId="Balk4">
    <w:name w:val="heading 4"/>
    <w:basedOn w:val="Normal"/>
    <w:next w:val="Normal"/>
    <w:link w:val="Balk4Char"/>
    <w:qFormat/>
    <w:rsid w:val="00DB42EE"/>
    <w:pPr>
      <w:keepNext/>
      <w:ind w:left="-110" w:right="-84"/>
      <w:jc w:val="center"/>
      <w:outlineLvl w:val="3"/>
    </w:pPr>
    <w:rPr>
      <w:b/>
      <w:color w:val="000000"/>
      <w:sz w:val="16"/>
      <w:szCs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DB42EE"/>
    <w:pPr>
      <w:tabs>
        <w:tab w:val="center" w:pos="4536"/>
        <w:tab w:val="right" w:pos="9072"/>
      </w:tabs>
    </w:pPr>
  </w:style>
  <w:style w:type="character" w:customStyle="1" w:styleId="stBilgiChar">
    <w:name w:val="Üst Bilgi Char"/>
    <w:basedOn w:val="VarsaylanParagrafYazTipi"/>
    <w:link w:val="stBilgi"/>
    <w:uiPriority w:val="99"/>
    <w:rsid w:val="00DB42EE"/>
  </w:style>
  <w:style w:type="paragraph" w:styleId="AltBilgi">
    <w:name w:val="footer"/>
    <w:basedOn w:val="Normal"/>
    <w:link w:val="AltBilgiChar"/>
    <w:uiPriority w:val="99"/>
    <w:unhideWhenUsed/>
    <w:rsid w:val="00DB42EE"/>
    <w:pPr>
      <w:tabs>
        <w:tab w:val="center" w:pos="4536"/>
        <w:tab w:val="right" w:pos="9072"/>
      </w:tabs>
    </w:pPr>
  </w:style>
  <w:style w:type="character" w:customStyle="1" w:styleId="AltBilgiChar">
    <w:name w:val="Alt Bilgi Char"/>
    <w:basedOn w:val="VarsaylanParagrafYazTipi"/>
    <w:link w:val="AltBilgi"/>
    <w:uiPriority w:val="99"/>
    <w:rsid w:val="00DB42EE"/>
  </w:style>
  <w:style w:type="character" w:styleId="SayfaNumaras">
    <w:name w:val="page number"/>
    <w:basedOn w:val="VarsaylanParagrafYazTipi"/>
    <w:rsid w:val="00DB42EE"/>
  </w:style>
  <w:style w:type="character" w:customStyle="1" w:styleId="Balk4Char">
    <w:name w:val="Başlık 4 Char"/>
    <w:basedOn w:val="VarsaylanParagrafYazTipi"/>
    <w:link w:val="Balk4"/>
    <w:rsid w:val="00DB42EE"/>
    <w:rPr>
      <w:rFonts w:eastAsia="Times New Roman"/>
      <w:b/>
      <w:color w:val="000000"/>
      <w:sz w:val="16"/>
      <w:szCs w:val="16"/>
      <w:lang w:eastAsia="tr-TR"/>
    </w:rPr>
  </w:style>
  <w:style w:type="paragraph" w:customStyle="1" w:styleId="StilVerdana10MaddeParag">
    <w:name w:val="Stil Verdana 10 Madde Parag"/>
    <w:basedOn w:val="Normal"/>
    <w:autoRedefine/>
    <w:rsid w:val="00E04D0E"/>
    <w:pPr>
      <w:jc w:val="center"/>
    </w:pPr>
    <w:rPr>
      <w:rFonts w:asciiTheme="minorHAnsi" w:eastAsiaTheme="minorHAnsi" w:hAnsiTheme="minorHAnsi" w:cstheme="minorHAnsi"/>
      <w:b/>
      <w:bCs/>
      <w:color w:val="000000"/>
      <w:sz w:val="16"/>
      <w:szCs w:val="16"/>
      <w:lang w:eastAsia="en-US"/>
    </w:rPr>
  </w:style>
  <w:style w:type="paragraph" w:styleId="bekMetni">
    <w:name w:val="Block Text"/>
    <w:basedOn w:val="Normal"/>
    <w:rsid w:val="00DB42EE"/>
    <w:pPr>
      <w:ind w:left="-86" w:right="-84"/>
      <w:jc w:val="center"/>
    </w:pPr>
    <w:rPr>
      <w:b/>
      <w:color w:val="000000"/>
      <w:sz w:val="16"/>
      <w:szCs w:val="16"/>
    </w:rPr>
  </w:style>
  <w:style w:type="paragraph" w:styleId="ListeParagraf">
    <w:name w:val="List Paragraph"/>
    <w:basedOn w:val="Normal"/>
    <w:uiPriority w:val="34"/>
    <w:qFormat/>
    <w:rsid w:val="00B00223"/>
    <w:pPr>
      <w:ind w:left="720"/>
      <w:contextualSpacing/>
    </w:pPr>
  </w:style>
  <w:style w:type="paragraph" w:styleId="GvdeMetni">
    <w:name w:val="Body Text"/>
    <w:basedOn w:val="Normal"/>
    <w:link w:val="GvdeMetniChar"/>
    <w:rsid w:val="00A43D66"/>
    <w:pPr>
      <w:spacing w:line="360" w:lineRule="auto"/>
    </w:pPr>
    <w:rPr>
      <w:rFonts w:ascii="Verdana" w:hAnsi="Verdana"/>
      <w:b/>
      <w:bCs/>
      <w:sz w:val="20"/>
      <w:szCs w:val="20"/>
    </w:rPr>
  </w:style>
  <w:style w:type="character" w:customStyle="1" w:styleId="GvdeMetniChar">
    <w:name w:val="Gövde Metni Char"/>
    <w:basedOn w:val="VarsaylanParagrafYazTipi"/>
    <w:link w:val="GvdeMetni"/>
    <w:rsid w:val="00A43D66"/>
    <w:rPr>
      <w:rFonts w:ascii="Verdana" w:eastAsia="Times New Roman" w:hAnsi="Verdana"/>
      <w:b/>
      <w:bCs/>
      <w:sz w:val="20"/>
      <w:szCs w:val="20"/>
      <w:lang w:eastAsia="tr-TR"/>
    </w:rPr>
  </w:style>
  <w:style w:type="character" w:customStyle="1" w:styleId="Balk2Char">
    <w:name w:val="Başlık 2 Char"/>
    <w:basedOn w:val="VarsaylanParagrafYazTipi"/>
    <w:link w:val="Balk2"/>
    <w:uiPriority w:val="9"/>
    <w:semiHidden/>
    <w:rsid w:val="007C686C"/>
    <w:rPr>
      <w:rFonts w:asciiTheme="majorHAnsi" w:eastAsiaTheme="majorEastAsia" w:hAnsiTheme="majorHAnsi" w:cstheme="majorBidi"/>
      <w:color w:val="2F5496" w:themeColor="accent1" w:themeShade="BF"/>
      <w:sz w:val="26"/>
      <w:szCs w:val="26"/>
      <w:lang w:eastAsia="tr-TR"/>
    </w:rPr>
  </w:style>
  <w:style w:type="character" w:customStyle="1" w:styleId="Balk3Char">
    <w:name w:val="Başlık 3 Char"/>
    <w:basedOn w:val="VarsaylanParagrafYazTipi"/>
    <w:link w:val="Balk3"/>
    <w:uiPriority w:val="9"/>
    <w:semiHidden/>
    <w:rsid w:val="007C686C"/>
    <w:rPr>
      <w:rFonts w:asciiTheme="majorHAnsi" w:eastAsiaTheme="majorEastAsia" w:hAnsiTheme="majorHAnsi" w:cstheme="majorBidi"/>
      <w:color w:val="1F3763" w:themeColor="accent1" w:themeShade="7F"/>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734782">
      <w:bodyDiv w:val="1"/>
      <w:marLeft w:val="0"/>
      <w:marRight w:val="0"/>
      <w:marTop w:val="0"/>
      <w:marBottom w:val="0"/>
      <w:divBdr>
        <w:top w:val="none" w:sz="0" w:space="0" w:color="auto"/>
        <w:left w:val="none" w:sz="0" w:space="0" w:color="auto"/>
        <w:bottom w:val="none" w:sz="0" w:space="0" w:color="auto"/>
        <w:right w:val="none" w:sz="0" w:space="0" w:color="auto"/>
      </w:divBdr>
    </w:div>
    <w:div w:id="1938752617">
      <w:bodyDiv w:val="1"/>
      <w:marLeft w:val="0"/>
      <w:marRight w:val="0"/>
      <w:marTop w:val="0"/>
      <w:marBottom w:val="0"/>
      <w:divBdr>
        <w:top w:val="none" w:sz="0" w:space="0" w:color="auto"/>
        <w:left w:val="none" w:sz="0" w:space="0" w:color="auto"/>
        <w:bottom w:val="none" w:sz="0" w:space="0" w:color="auto"/>
        <w:right w:val="none" w:sz="0" w:space="0" w:color="auto"/>
      </w:divBdr>
      <w:divsChild>
        <w:div w:id="1103115688">
          <w:marLeft w:val="0"/>
          <w:marRight w:val="0"/>
          <w:marTop w:val="0"/>
          <w:marBottom w:val="0"/>
          <w:divBdr>
            <w:top w:val="single" w:sz="2" w:space="0" w:color="E2E8F0"/>
            <w:left w:val="single" w:sz="2" w:space="0" w:color="E2E8F0"/>
            <w:bottom w:val="single" w:sz="6" w:space="0" w:color="E2E8F0"/>
            <w:right w:val="single" w:sz="2" w:space="0" w:color="E2E8F0"/>
          </w:divBdr>
        </w:div>
        <w:div w:id="1975407601">
          <w:marLeft w:val="0"/>
          <w:marRight w:val="0"/>
          <w:marTop w:val="0"/>
          <w:marBottom w:val="0"/>
          <w:divBdr>
            <w:top w:val="single" w:sz="2" w:space="0" w:color="E5E7EB"/>
            <w:left w:val="single" w:sz="2" w:space="0" w:color="E5E7EB"/>
            <w:bottom w:val="single" w:sz="2" w:space="0" w:color="E5E7EB"/>
            <w:right w:val="single" w:sz="2" w:space="0" w:color="E5E7EB"/>
          </w:divBdr>
          <w:divsChild>
            <w:div w:id="2143493687">
              <w:marLeft w:val="0"/>
              <w:marRight w:val="0"/>
              <w:marTop w:val="0"/>
              <w:marBottom w:val="0"/>
              <w:divBdr>
                <w:top w:val="single" w:sz="2" w:space="0" w:color="E5E7EB"/>
                <w:left w:val="single" w:sz="2" w:space="0" w:color="E5E7EB"/>
                <w:bottom w:val="single" w:sz="2" w:space="0" w:color="E5E7EB"/>
                <w:right w:val="single" w:sz="2" w:space="0" w:color="E5E7EB"/>
              </w:divBdr>
            </w:div>
            <w:div w:id="456341324">
              <w:marLeft w:val="0"/>
              <w:marRight w:val="0"/>
              <w:marTop w:val="0"/>
              <w:marBottom w:val="0"/>
              <w:divBdr>
                <w:top w:val="single" w:sz="6" w:space="0" w:color="CBD5E1"/>
                <w:left w:val="single" w:sz="6" w:space="0" w:color="CBD5E1"/>
                <w:bottom w:val="single" w:sz="6" w:space="0" w:color="CBD5E1"/>
                <w:right w:val="single" w:sz="6" w:space="0" w:color="CBD5E1"/>
              </w:divBdr>
              <w:divsChild>
                <w:div w:id="860170979">
                  <w:marLeft w:val="0"/>
                  <w:marRight w:val="0"/>
                  <w:marTop w:val="0"/>
                  <w:marBottom w:val="0"/>
                  <w:divBdr>
                    <w:top w:val="single" w:sz="2" w:space="0" w:color="E5E7EB"/>
                    <w:left w:val="single" w:sz="2" w:space="0" w:color="E5E7EB"/>
                    <w:bottom w:val="single" w:sz="2" w:space="0" w:color="E5E7EB"/>
                    <w:right w:val="single" w:sz="2" w:space="0" w:color="E5E7EB"/>
                  </w:divBdr>
                </w:div>
                <w:div w:id="1375737378">
                  <w:marLeft w:val="0"/>
                  <w:marRight w:val="0"/>
                  <w:marTop w:val="0"/>
                  <w:marBottom w:val="0"/>
                  <w:divBdr>
                    <w:top w:val="single" w:sz="2" w:space="0" w:color="E5E7EB"/>
                    <w:left w:val="single" w:sz="2" w:space="0" w:color="E5E7EB"/>
                    <w:bottom w:val="single" w:sz="2" w:space="0" w:color="E5E7EB"/>
                    <w:right w:val="single" w:sz="2" w:space="0" w:color="E5E7EB"/>
                  </w:divBdr>
                </w:div>
                <w:div w:id="866140875">
                  <w:marLeft w:val="0"/>
                  <w:marRight w:val="0"/>
                  <w:marTop w:val="0"/>
                  <w:marBottom w:val="0"/>
                  <w:divBdr>
                    <w:top w:val="single" w:sz="2" w:space="0" w:color="E5E7EB"/>
                    <w:left w:val="single" w:sz="2" w:space="0" w:color="E5E7EB"/>
                    <w:bottom w:val="single" w:sz="2" w:space="0" w:color="E5E7EB"/>
                    <w:right w:val="single" w:sz="2" w:space="0" w:color="E5E7EB"/>
                  </w:divBdr>
                </w:div>
                <w:div w:id="18609715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15784395">
          <w:marLeft w:val="0"/>
          <w:marRight w:val="0"/>
          <w:marTop w:val="0"/>
          <w:marBottom w:val="0"/>
          <w:divBdr>
            <w:top w:val="single" w:sz="2" w:space="0" w:color="E5E7EB"/>
            <w:left w:val="single" w:sz="2" w:space="0" w:color="E5E7EB"/>
            <w:bottom w:val="single" w:sz="2" w:space="0" w:color="E5E7EB"/>
            <w:right w:val="single" w:sz="2" w:space="0" w:color="E5E7EB"/>
          </w:divBdr>
        </w:div>
        <w:div w:id="945890812">
          <w:marLeft w:val="0"/>
          <w:marRight w:val="0"/>
          <w:marTop w:val="0"/>
          <w:marBottom w:val="0"/>
          <w:divBdr>
            <w:top w:val="single" w:sz="2" w:space="0" w:color="E5E7EB"/>
            <w:left w:val="single" w:sz="2" w:space="0" w:color="E5E7EB"/>
            <w:bottom w:val="single" w:sz="2" w:space="0" w:color="E5E7EB"/>
            <w:right w:val="single" w:sz="2" w:space="0" w:color="E5E7EB"/>
          </w:divBdr>
          <w:divsChild>
            <w:div w:id="938953119">
              <w:marLeft w:val="0"/>
              <w:marRight w:val="0"/>
              <w:marTop w:val="0"/>
              <w:marBottom w:val="0"/>
              <w:divBdr>
                <w:top w:val="single" w:sz="2" w:space="0" w:color="E5E7EB"/>
                <w:left w:val="single" w:sz="2" w:space="0" w:color="E5E7EB"/>
                <w:bottom w:val="single" w:sz="2" w:space="0" w:color="E5E7EB"/>
                <w:right w:val="single" w:sz="2" w:space="0" w:color="E5E7EB"/>
              </w:divBdr>
            </w:div>
            <w:div w:id="29693044">
              <w:marLeft w:val="0"/>
              <w:marRight w:val="0"/>
              <w:marTop w:val="90"/>
              <w:marBottom w:val="0"/>
              <w:divBdr>
                <w:top w:val="single" w:sz="2" w:space="0" w:color="E5E7EB"/>
                <w:left w:val="single" w:sz="2" w:space="0" w:color="E5E7EB"/>
                <w:bottom w:val="single" w:sz="2" w:space="0" w:color="E5E7EB"/>
                <w:right w:val="single" w:sz="2" w:space="0" w:color="E5E7EB"/>
              </w:divBdr>
            </w:div>
            <w:div w:id="839003811">
              <w:marLeft w:val="0"/>
              <w:marRight w:val="0"/>
              <w:marTop w:val="90"/>
              <w:marBottom w:val="0"/>
              <w:divBdr>
                <w:top w:val="single" w:sz="2" w:space="0" w:color="E5E7EB"/>
                <w:left w:val="single" w:sz="2" w:space="0" w:color="E5E7EB"/>
                <w:bottom w:val="single" w:sz="2" w:space="0" w:color="E5E7EB"/>
                <w:right w:val="single" w:sz="2" w:space="0" w:color="E5E7EB"/>
              </w:divBdr>
            </w:div>
            <w:div w:id="110777136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301957534">
          <w:marLeft w:val="0"/>
          <w:marRight w:val="0"/>
          <w:marTop w:val="0"/>
          <w:marBottom w:val="0"/>
          <w:divBdr>
            <w:top w:val="single" w:sz="2" w:space="0" w:color="E5E7EB"/>
            <w:left w:val="single" w:sz="2" w:space="0" w:color="E5E7EB"/>
            <w:bottom w:val="single" w:sz="2" w:space="0" w:color="E5E7EB"/>
            <w:right w:val="single" w:sz="2" w:space="0" w:color="E5E7EB"/>
          </w:divBdr>
        </w:div>
        <w:div w:id="1015155259">
          <w:marLeft w:val="0"/>
          <w:marRight w:val="0"/>
          <w:marTop w:val="0"/>
          <w:marBottom w:val="0"/>
          <w:divBdr>
            <w:top w:val="single" w:sz="2" w:space="0" w:color="E5E7EB"/>
            <w:left w:val="single" w:sz="2" w:space="0" w:color="E5E7EB"/>
            <w:bottom w:val="single" w:sz="2" w:space="0" w:color="E5E7EB"/>
            <w:right w:val="single" w:sz="2" w:space="0" w:color="E5E7EB"/>
          </w:divBdr>
          <w:divsChild>
            <w:div w:id="1590115621">
              <w:marLeft w:val="0"/>
              <w:marRight w:val="0"/>
              <w:marTop w:val="0"/>
              <w:marBottom w:val="0"/>
              <w:divBdr>
                <w:top w:val="single" w:sz="2" w:space="0" w:color="E5E7EB"/>
                <w:left w:val="single" w:sz="2" w:space="0" w:color="E5E7EB"/>
                <w:bottom w:val="single" w:sz="2" w:space="0" w:color="E5E7EB"/>
                <w:right w:val="single" w:sz="2" w:space="0" w:color="E5E7EB"/>
              </w:divBdr>
            </w:div>
            <w:div w:id="1297106003">
              <w:marLeft w:val="0"/>
              <w:marRight w:val="0"/>
              <w:marTop w:val="90"/>
              <w:marBottom w:val="0"/>
              <w:divBdr>
                <w:top w:val="single" w:sz="2" w:space="0" w:color="E5E7EB"/>
                <w:left w:val="single" w:sz="2" w:space="0" w:color="E5E7EB"/>
                <w:bottom w:val="single" w:sz="2" w:space="0" w:color="E5E7EB"/>
                <w:right w:val="single" w:sz="2" w:space="0" w:color="E5E7EB"/>
              </w:divBdr>
            </w:div>
            <w:div w:id="763842576">
              <w:marLeft w:val="0"/>
              <w:marRight w:val="0"/>
              <w:marTop w:val="90"/>
              <w:marBottom w:val="0"/>
              <w:divBdr>
                <w:top w:val="single" w:sz="2" w:space="0" w:color="E5E7EB"/>
                <w:left w:val="single" w:sz="2" w:space="0" w:color="E5E7EB"/>
                <w:bottom w:val="single" w:sz="2" w:space="0" w:color="E5E7EB"/>
                <w:right w:val="single" w:sz="2" w:space="0" w:color="E5E7EB"/>
              </w:divBdr>
            </w:div>
            <w:div w:id="368728205">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209927852">
          <w:marLeft w:val="0"/>
          <w:marRight w:val="0"/>
          <w:marTop w:val="0"/>
          <w:marBottom w:val="0"/>
          <w:divBdr>
            <w:top w:val="single" w:sz="2" w:space="0" w:color="E5E7EB"/>
            <w:left w:val="single" w:sz="2" w:space="0" w:color="E5E7EB"/>
            <w:bottom w:val="single" w:sz="2" w:space="0" w:color="E5E7EB"/>
            <w:right w:val="single" w:sz="2" w:space="0" w:color="E5E7EB"/>
          </w:divBdr>
        </w:div>
        <w:div w:id="1597515445">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1809856839">
          <w:marLeft w:val="0"/>
          <w:marRight w:val="0"/>
          <w:marTop w:val="0"/>
          <w:marBottom w:val="0"/>
          <w:divBdr>
            <w:top w:val="single" w:sz="2" w:space="0" w:color="E5E7EB"/>
            <w:left w:val="single" w:sz="2" w:space="0" w:color="E5E7EB"/>
            <w:bottom w:val="single" w:sz="2" w:space="0" w:color="E5E7EB"/>
            <w:right w:val="single" w:sz="2" w:space="0" w:color="E5E7EB"/>
          </w:divBdr>
          <w:divsChild>
            <w:div w:id="1972206506">
              <w:marLeft w:val="0"/>
              <w:marRight w:val="0"/>
              <w:marTop w:val="0"/>
              <w:marBottom w:val="0"/>
              <w:divBdr>
                <w:top w:val="single" w:sz="2" w:space="0" w:color="E5E7EB"/>
                <w:left w:val="single" w:sz="2" w:space="0" w:color="E5E7EB"/>
                <w:bottom w:val="single" w:sz="2" w:space="0" w:color="E5E7EB"/>
                <w:right w:val="single" w:sz="2" w:space="0" w:color="E5E7EB"/>
              </w:divBdr>
            </w:div>
            <w:div w:id="1692145672">
              <w:marLeft w:val="0"/>
              <w:marRight w:val="0"/>
              <w:marTop w:val="90"/>
              <w:marBottom w:val="0"/>
              <w:divBdr>
                <w:top w:val="single" w:sz="2" w:space="0" w:color="E5E7EB"/>
                <w:left w:val="single" w:sz="2" w:space="0" w:color="E5E7EB"/>
                <w:bottom w:val="single" w:sz="2" w:space="0" w:color="E5E7EB"/>
                <w:right w:val="single" w:sz="2" w:space="0" w:color="E5E7EB"/>
              </w:divBdr>
            </w:div>
            <w:div w:id="106123037">
              <w:marLeft w:val="0"/>
              <w:marRight w:val="0"/>
              <w:marTop w:val="90"/>
              <w:marBottom w:val="0"/>
              <w:divBdr>
                <w:top w:val="single" w:sz="2" w:space="0" w:color="E5E7EB"/>
                <w:left w:val="single" w:sz="2" w:space="0" w:color="E5E7EB"/>
                <w:bottom w:val="single" w:sz="2" w:space="0" w:color="E5E7EB"/>
                <w:right w:val="single" w:sz="2" w:space="0" w:color="E5E7EB"/>
              </w:divBdr>
            </w:div>
            <w:div w:id="49198806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99003861">
          <w:marLeft w:val="0"/>
          <w:marRight w:val="0"/>
          <w:marTop w:val="0"/>
          <w:marBottom w:val="0"/>
          <w:divBdr>
            <w:top w:val="single" w:sz="2" w:space="0" w:color="E5E7EB"/>
            <w:left w:val="single" w:sz="2" w:space="0" w:color="E5E7EB"/>
            <w:bottom w:val="single" w:sz="2" w:space="0" w:color="E5E7EB"/>
            <w:right w:val="single" w:sz="2" w:space="0" w:color="E5E7EB"/>
          </w:divBdr>
        </w:div>
        <w:div w:id="806243139">
          <w:marLeft w:val="0"/>
          <w:marRight w:val="0"/>
          <w:marTop w:val="0"/>
          <w:marBottom w:val="0"/>
          <w:divBdr>
            <w:top w:val="single" w:sz="2" w:space="0" w:color="E5E7EB"/>
            <w:left w:val="single" w:sz="2" w:space="0" w:color="E5E7EB"/>
            <w:bottom w:val="single" w:sz="2" w:space="0" w:color="E5E7EB"/>
            <w:right w:val="single" w:sz="2" w:space="0" w:color="E5E7EB"/>
          </w:divBdr>
          <w:divsChild>
            <w:div w:id="736561201">
              <w:marLeft w:val="0"/>
              <w:marRight w:val="0"/>
              <w:marTop w:val="0"/>
              <w:marBottom w:val="0"/>
              <w:divBdr>
                <w:top w:val="single" w:sz="2" w:space="0" w:color="E5E7EB"/>
                <w:left w:val="single" w:sz="2" w:space="0" w:color="E5E7EB"/>
                <w:bottom w:val="single" w:sz="2" w:space="0" w:color="E5E7EB"/>
                <w:right w:val="single" w:sz="2" w:space="0" w:color="E5E7EB"/>
              </w:divBdr>
            </w:div>
            <w:div w:id="1452475063">
              <w:marLeft w:val="0"/>
              <w:marRight w:val="0"/>
              <w:marTop w:val="90"/>
              <w:marBottom w:val="0"/>
              <w:divBdr>
                <w:top w:val="single" w:sz="2" w:space="0" w:color="E5E7EB"/>
                <w:left w:val="single" w:sz="2" w:space="0" w:color="E5E7EB"/>
                <w:bottom w:val="single" w:sz="2" w:space="0" w:color="E5E7EB"/>
                <w:right w:val="single" w:sz="2" w:space="0" w:color="E5E7EB"/>
              </w:divBdr>
            </w:div>
            <w:div w:id="559708337">
              <w:marLeft w:val="0"/>
              <w:marRight w:val="0"/>
              <w:marTop w:val="90"/>
              <w:marBottom w:val="0"/>
              <w:divBdr>
                <w:top w:val="single" w:sz="2" w:space="0" w:color="E5E7EB"/>
                <w:left w:val="single" w:sz="2" w:space="0" w:color="E5E7EB"/>
                <w:bottom w:val="single" w:sz="2" w:space="0" w:color="E5E7EB"/>
                <w:right w:val="single" w:sz="2" w:space="0" w:color="E5E7EB"/>
              </w:divBdr>
            </w:div>
            <w:div w:id="1438791949">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11092096">
          <w:marLeft w:val="0"/>
          <w:marRight w:val="0"/>
          <w:marTop w:val="0"/>
          <w:marBottom w:val="0"/>
          <w:divBdr>
            <w:top w:val="single" w:sz="2" w:space="0" w:color="E5E7EB"/>
            <w:left w:val="single" w:sz="2" w:space="0" w:color="E5E7EB"/>
            <w:bottom w:val="single" w:sz="2" w:space="0" w:color="E5E7EB"/>
            <w:right w:val="single" w:sz="2" w:space="0" w:color="E5E7EB"/>
          </w:divBdr>
        </w:div>
        <w:div w:id="1861509118">
          <w:marLeft w:val="0"/>
          <w:marRight w:val="0"/>
          <w:marTop w:val="0"/>
          <w:marBottom w:val="0"/>
          <w:divBdr>
            <w:top w:val="single" w:sz="2" w:space="0" w:color="E5E7EB"/>
            <w:left w:val="single" w:sz="2" w:space="0" w:color="E5E7EB"/>
            <w:bottom w:val="single" w:sz="2" w:space="0" w:color="E5E7EB"/>
            <w:right w:val="single" w:sz="2" w:space="0" w:color="E5E7EB"/>
          </w:divBdr>
          <w:divsChild>
            <w:div w:id="595093433">
              <w:marLeft w:val="0"/>
              <w:marRight w:val="0"/>
              <w:marTop w:val="0"/>
              <w:marBottom w:val="0"/>
              <w:divBdr>
                <w:top w:val="single" w:sz="2" w:space="0" w:color="E5E7EB"/>
                <w:left w:val="single" w:sz="2" w:space="0" w:color="E5E7EB"/>
                <w:bottom w:val="single" w:sz="2" w:space="0" w:color="E5E7EB"/>
                <w:right w:val="single" w:sz="2" w:space="0" w:color="E5E7EB"/>
              </w:divBdr>
            </w:div>
            <w:div w:id="1388989335">
              <w:marLeft w:val="0"/>
              <w:marRight w:val="0"/>
              <w:marTop w:val="0"/>
              <w:marBottom w:val="0"/>
              <w:divBdr>
                <w:top w:val="single" w:sz="2" w:space="0" w:color="E5E7EB"/>
                <w:left w:val="single" w:sz="2" w:space="0" w:color="E5E7EB"/>
                <w:bottom w:val="single" w:sz="2" w:space="0" w:color="E5E7EB"/>
                <w:right w:val="single" w:sz="2" w:space="0" w:color="E5E7EB"/>
              </w:divBdr>
            </w:div>
            <w:div w:id="7566136">
              <w:marLeft w:val="0"/>
              <w:marRight w:val="0"/>
              <w:marTop w:val="0"/>
              <w:marBottom w:val="0"/>
              <w:divBdr>
                <w:top w:val="single" w:sz="2" w:space="0" w:color="E5E7EB"/>
                <w:left w:val="single" w:sz="2" w:space="0" w:color="E5E7EB"/>
                <w:bottom w:val="single" w:sz="2" w:space="0" w:color="E5E7EB"/>
                <w:right w:val="single" w:sz="2" w:space="0" w:color="E5E7EB"/>
              </w:divBdr>
            </w:div>
            <w:div w:id="17590118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2455698">
          <w:marLeft w:val="0"/>
          <w:marRight w:val="0"/>
          <w:marTop w:val="0"/>
          <w:marBottom w:val="0"/>
          <w:divBdr>
            <w:top w:val="single" w:sz="2" w:space="0" w:color="E5E7EB"/>
            <w:left w:val="single" w:sz="2" w:space="0" w:color="E5E7EB"/>
            <w:bottom w:val="single" w:sz="2" w:space="0" w:color="E5E7EB"/>
            <w:right w:val="single" w:sz="2" w:space="0" w:color="E5E7EB"/>
          </w:divBdr>
        </w:div>
        <w:div w:id="1792436951">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1897817771">
          <w:marLeft w:val="0"/>
          <w:marRight w:val="0"/>
          <w:marTop w:val="0"/>
          <w:marBottom w:val="0"/>
          <w:divBdr>
            <w:top w:val="single" w:sz="2" w:space="0" w:color="E5E7EB"/>
            <w:left w:val="single" w:sz="2" w:space="0" w:color="E5E7EB"/>
            <w:bottom w:val="single" w:sz="2" w:space="0" w:color="E5E7EB"/>
            <w:right w:val="single" w:sz="2" w:space="0" w:color="E5E7EB"/>
          </w:divBdr>
          <w:divsChild>
            <w:div w:id="1587615913">
              <w:marLeft w:val="0"/>
              <w:marRight w:val="0"/>
              <w:marTop w:val="0"/>
              <w:marBottom w:val="0"/>
              <w:divBdr>
                <w:top w:val="single" w:sz="2" w:space="0" w:color="E5E7EB"/>
                <w:left w:val="single" w:sz="2" w:space="0" w:color="E5E7EB"/>
                <w:bottom w:val="single" w:sz="2" w:space="0" w:color="E5E7EB"/>
                <w:right w:val="single" w:sz="2" w:space="0" w:color="E5E7EB"/>
              </w:divBdr>
            </w:div>
            <w:div w:id="223221394">
              <w:marLeft w:val="0"/>
              <w:marRight w:val="0"/>
              <w:marTop w:val="90"/>
              <w:marBottom w:val="0"/>
              <w:divBdr>
                <w:top w:val="single" w:sz="2" w:space="0" w:color="E5E7EB"/>
                <w:left w:val="single" w:sz="2" w:space="0" w:color="E5E7EB"/>
                <w:bottom w:val="single" w:sz="2" w:space="0" w:color="E5E7EB"/>
                <w:right w:val="single" w:sz="2" w:space="0" w:color="E5E7EB"/>
              </w:divBdr>
            </w:div>
            <w:div w:id="13850740">
              <w:marLeft w:val="0"/>
              <w:marRight w:val="0"/>
              <w:marTop w:val="90"/>
              <w:marBottom w:val="0"/>
              <w:divBdr>
                <w:top w:val="single" w:sz="2" w:space="0" w:color="E5E7EB"/>
                <w:left w:val="single" w:sz="2" w:space="0" w:color="E5E7EB"/>
                <w:bottom w:val="single" w:sz="2" w:space="0" w:color="E5E7EB"/>
                <w:right w:val="single" w:sz="2" w:space="0" w:color="E5E7EB"/>
              </w:divBdr>
            </w:div>
            <w:div w:id="211952625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717504898">
          <w:marLeft w:val="0"/>
          <w:marRight w:val="0"/>
          <w:marTop w:val="0"/>
          <w:marBottom w:val="0"/>
          <w:divBdr>
            <w:top w:val="single" w:sz="2" w:space="0" w:color="E5E7EB"/>
            <w:left w:val="single" w:sz="2" w:space="0" w:color="E5E7EB"/>
            <w:bottom w:val="single" w:sz="2" w:space="0" w:color="E5E7EB"/>
            <w:right w:val="single" w:sz="2" w:space="0" w:color="E5E7EB"/>
          </w:divBdr>
        </w:div>
        <w:div w:id="2120879023">
          <w:marLeft w:val="0"/>
          <w:marRight w:val="0"/>
          <w:marTop w:val="0"/>
          <w:marBottom w:val="0"/>
          <w:divBdr>
            <w:top w:val="single" w:sz="2" w:space="0" w:color="E5E7EB"/>
            <w:left w:val="single" w:sz="2" w:space="0" w:color="E5E7EB"/>
            <w:bottom w:val="single" w:sz="2" w:space="0" w:color="E5E7EB"/>
            <w:right w:val="single" w:sz="2" w:space="0" w:color="E5E7EB"/>
          </w:divBdr>
          <w:divsChild>
            <w:div w:id="1492063656">
              <w:marLeft w:val="0"/>
              <w:marRight w:val="0"/>
              <w:marTop w:val="0"/>
              <w:marBottom w:val="0"/>
              <w:divBdr>
                <w:top w:val="single" w:sz="2" w:space="0" w:color="E5E7EB"/>
                <w:left w:val="single" w:sz="2" w:space="0" w:color="E5E7EB"/>
                <w:bottom w:val="single" w:sz="2" w:space="0" w:color="E5E7EB"/>
                <w:right w:val="single" w:sz="2" w:space="0" w:color="E5E7EB"/>
              </w:divBdr>
            </w:div>
            <w:div w:id="1670018559">
              <w:marLeft w:val="0"/>
              <w:marRight w:val="0"/>
              <w:marTop w:val="0"/>
              <w:marBottom w:val="0"/>
              <w:divBdr>
                <w:top w:val="single" w:sz="2" w:space="0" w:color="E5E7EB"/>
                <w:left w:val="single" w:sz="2" w:space="0" w:color="E5E7EB"/>
                <w:bottom w:val="single" w:sz="2" w:space="0" w:color="E5E7EB"/>
                <w:right w:val="single" w:sz="2" w:space="0" w:color="E5E7EB"/>
              </w:divBdr>
            </w:div>
            <w:div w:id="1470323463">
              <w:marLeft w:val="0"/>
              <w:marRight w:val="0"/>
              <w:marTop w:val="0"/>
              <w:marBottom w:val="0"/>
              <w:divBdr>
                <w:top w:val="single" w:sz="2" w:space="0" w:color="E5E7EB"/>
                <w:left w:val="single" w:sz="2" w:space="0" w:color="E5E7EB"/>
                <w:bottom w:val="single" w:sz="2" w:space="0" w:color="E5E7EB"/>
                <w:right w:val="single" w:sz="2" w:space="0" w:color="E5E7EB"/>
              </w:divBdr>
            </w:div>
            <w:div w:id="7668460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7243912">
          <w:marLeft w:val="0"/>
          <w:marRight w:val="0"/>
          <w:marTop w:val="0"/>
          <w:marBottom w:val="0"/>
          <w:divBdr>
            <w:top w:val="single" w:sz="2" w:space="0" w:color="E5E7EB"/>
            <w:left w:val="single" w:sz="2" w:space="0" w:color="E5E7EB"/>
            <w:bottom w:val="single" w:sz="2" w:space="0" w:color="E5E7EB"/>
            <w:right w:val="single" w:sz="2" w:space="0" w:color="E5E7EB"/>
          </w:divBdr>
        </w:div>
        <w:div w:id="1341271201">
          <w:marLeft w:val="0"/>
          <w:marRight w:val="0"/>
          <w:marTop w:val="0"/>
          <w:marBottom w:val="0"/>
          <w:divBdr>
            <w:top w:val="single" w:sz="2" w:space="0" w:color="E5E7EB"/>
            <w:left w:val="single" w:sz="2" w:space="0" w:color="E5E7EB"/>
            <w:bottom w:val="single" w:sz="2" w:space="0" w:color="E5E7EB"/>
            <w:right w:val="single" w:sz="2" w:space="0" w:color="E5E7EB"/>
          </w:divBdr>
          <w:divsChild>
            <w:div w:id="342820805">
              <w:marLeft w:val="0"/>
              <w:marRight w:val="0"/>
              <w:marTop w:val="0"/>
              <w:marBottom w:val="0"/>
              <w:divBdr>
                <w:top w:val="single" w:sz="2" w:space="0" w:color="E5E7EB"/>
                <w:left w:val="single" w:sz="2" w:space="0" w:color="E5E7EB"/>
                <w:bottom w:val="single" w:sz="2" w:space="0" w:color="E5E7EB"/>
                <w:right w:val="single" w:sz="2" w:space="0" w:color="E5E7EB"/>
              </w:divBdr>
            </w:div>
            <w:div w:id="329526557">
              <w:marLeft w:val="0"/>
              <w:marRight w:val="0"/>
              <w:marTop w:val="90"/>
              <w:marBottom w:val="0"/>
              <w:divBdr>
                <w:top w:val="single" w:sz="2" w:space="0" w:color="E5E7EB"/>
                <w:left w:val="single" w:sz="2" w:space="0" w:color="E5E7EB"/>
                <w:bottom w:val="single" w:sz="2" w:space="0" w:color="E5E7EB"/>
                <w:right w:val="single" w:sz="2" w:space="0" w:color="E5E7EB"/>
              </w:divBdr>
            </w:div>
            <w:div w:id="1423598697">
              <w:marLeft w:val="0"/>
              <w:marRight w:val="0"/>
              <w:marTop w:val="90"/>
              <w:marBottom w:val="0"/>
              <w:divBdr>
                <w:top w:val="single" w:sz="2" w:space="0" w:color="E5E7EB"/>
                <w:left w:val="single" w:sz="2" w:space="0" w:color="E5E7EB"/>
                <w:bottom w:val="single" w:sz="2" w:space="0" w:color="E5E7EB"/>
                <w:right w:val="single" w:sz="2" w:space="0" w:color="E5E7EB"/>
              </w:divBdr>
            </w:div>
            <w:div w:id="1033308443">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12685747">
          <w:marLeft w:val="0"/>
          <w:marRight w:val="0"/>
          <w:marTop w:val="0"/>
          <w:marBottom w:val="0"/>
          <w:divBdr>
            <w:top w:val="single" w:sz="2" w:space="0" w:color="E5E7EB"/>
            <w:left w:val="single" w:sz="2" w:space="0" w:color="E5E7EB"/>
            <w:bottom w:val="single" w:sz="2" w:space="0" w:color="E5E7EB"/>
            <w:right w:val="single" w:sz="2" w:space="0" w:color="E5E7EB"/>
          </w:divBdr>
        </w:div>
        <w:div w:id="102266921">
          <w:marLeft w:val="0"/>
          <w:marRight w:val="0"/>
          <w:marTop w:val="0"/>
          <w:marBottom w:val="0"/>
          <w:divBdr>
            <w:top w:val="single" w:sz="2" w:space="0" w:color="E5E7EB"/>
            <w:left w:val="single" w:sz="2" w:space="0" w:color="E5E7EB"/>
            <w:bottom w:val="single" w:sz="2" w:space="0" w:color="E5E7EB"/>
            <w:right w:val="single" w:sz="2" w:space="0" w:color="E5E7EB"/>
          </w:divBdr>
          <w:divsChild>
            <w:div w:id="137498507">
              <w:marLeft w:val="0"/>
              <w:marRight w:val="0"/>
              <w:marTop w:val="0"/>
              <w:marBottom w:val="0"/>
              <w:divBdr>
                <w:top w:val="single" w:sz="2" w:space="0" w:color="E5E7EB"/>
                <w:left w:val="single" w:sz="2" w:space="0" w:color="E5E7EB"/>
                <w:bottom w:val="single" w:sz="2" w:space="0" w:color="E5E7EB"/>
                <w:right w:val="single" w:sz="2" w:space="0" w:color="E5E7EB"/>
              </w:divBdr>
            </w:div>
            <w:div w:id="1676152562">
              <w:marLeft w:val="0"/>
              <w:marRight w:val="0"/>
              <w:marTop w:val="90"/>
              <w:marBottom w:val="0"/>
              <w:divBdr>
                <w:top w:val="single" w:sz="2" w:space="0" w:color="E5E7EB"/>
                <w:left w:val="single" w:sz="2" w:space="0" w:color="E5E7EB"/>
                <w:bottom w:val="single" w:sz="2" w:space="0" w:color="E5E7EB"/>
                <w:right w:val="single" w:sz="2" w:space="0" w:color="E5E7EB"/>
              </w:divBdr>
            </w:div>
            <w:div w:id="1588690089">
              <w:marLeft w:val="0"/>
              <w:marRight w:val="0"/>
              <w:marTop w:val="90"/>
              <w:marBottom w:val="0"/>
              <w:divBdr>
                <w:top w:val="single" w:sz="2" w:space="0" w:color="E5E7EB"/>
                <w:left w:val="single" w:sz="2" w:space="0" w:color="E5E7EB"/>
                <w:bottom w:val="single" w:sz="2" w:space="0" w:color="E5E7EB"/>
                <w:right w:val="single" w:sz="2" w:space="0" w:color="E5E7EB"/>
              </w:divBdr>
            </w:div>
            <w:div w:id="286351410">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76959545">
          <w:marLeft w:val="0"/>
          <w:marRight w:val="0"/>
          <w:marTop w:val="0"/>
          <w:marBottom w:val="0"/>
          <w:divBdr>
            <w:top w:val="single" w:sz="2" w:space="0" w:color="E5E7EB"/>
            <w:left w:val="single" w:sz="2" w:space="0" w:color="E5E7EB"/>
            <w:bottom w:val="single" w:sz="2" w:space="0" w:color="E5E7EB"/>
            <w:right w:val="single" w:sz="2" w:space="0" w:color="E5E7EB"/>
          </w:divBdr>
        </w:div>
        <w:div w:id="1474130115">
          <w:marLeft w:val="0"/>
          <w:marRight w:val="0"/>
          <w:marTop w:val="0"/>
          <w:marBottom w:val="0"/>
          <w:divBdr>
            <w:top w:val="single" w:sz="2" w:space="0" w:color="E5E7EB"/>
            <w:left w:val="single" w:sz="2" w:space="0" w:color="E5E7EB"/>
            <w:bottom w:val="single" w:sz="2" w:space="0" w:color="E5E7EB"/>
            <w:right w:val="single" w:sz="2" w:space="0" w:color="E5E7EB"/>
          </w:divBdr>
          <w:divsChild>
            <w:div w:id="1519344425">
              <w:marLeft w:val="0"/>
              <w:marRight w:val="0"/>
              <w:marTop w:val="0"/>
              <w:marBottom w:val="0"/>
              <w:divBdr>
                <w:top w:val="single" w:sz="2" w:space="0" w:color="E5E7EB"/>
                <w:left w:val="single" w:sz="2" w:space="0" w:color="E5E7EB"/>
                <w:bottom w:val="single" w:sz="2" w:space="0" w:color="E5E7EB"/>
                <w:right w:val="single" w:sz="2" w:space="0" w:color="E5E7EB"/>
              </w:divBdr>
            </w:div>
            <w:div w:id="1213496501">
              <w:marLeft w:val="0"/>
              <w:marRight w:val="0"/>
              <w:marTop w:val="0"/>
              <w:marBottom w:val="0"/>
              <w:divBdr>
                <w:top w:val="single" w:sz="2" w:space="0" w:color="E5E7EB"/>
                <w:left w:val="single" w:sz="2" w:space="0" w:color="E5E7EB"/>
                <w:bottom w:val="single" w:sz="2" w:space="0" w:color="E5E7EB"/>
                <w:right w:val="single" w:sz="2" w:space="0" w:color="E5E7EB"/>
              </w:divBdr>
            </w:div>
            <w:div w:id="1263761768">
              <w:marLeft w:val="0"/>
              <w:marRight w:val="0"/>
              <w:marTop w:val="0"/>
              <w:marBottom w:val="0"/>
              <w:divBdr>
                <w:top w:val="single" w:sz="2" w:space="0" w:color="E5E7EB"/>
                <w:left w:val="single" w:sz="2" w:space="0" w:color="E5E7EB"/>
                <w:bottom w:val="single" w:sz="2" w:space="0" w:color="E5E7EB"/>
                <w:right w:val="single" w:sz="2" w:space="0" w:color="E5E7EB"/>
              </w:divBdr>
            </w:div>
            <w:div w:id="9647023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3421534">
          <w:marLeft w:val="0"/>
          <w:marRight w:val="0"/>
          <w:marTop w:val="0"/>
          <w:marBottom w:val="0"/>
          <w:divBdr>
            <w:top w:val="single" w:sz="2" w:space="0" w:color="E5E7EB"/>
            <w:left w:val="single" w:sz="2" w:space="0" w:color="E5E7EB"/>
            <w:bottom w:val="single" w:sz="2" w:space="0" w:color="E5E7EB"/>
            <w:right w:val="single" w:sz="2" w:space="0" w:color="E5E7EB"/>
          </w:divBdr>
        </w:div>
        <w:div w:id="898981710">
          <w:marLeft w:val="0"/>
          <w:marRight w:val="0"/>
          <w:marTop w:val="0"/>
          <w:marBottom w:val="0"/>
          <w:divBdr>
            <w:top w:val="single" w:sz="2" w:space="0" w:color="E5E7EB"/>
            <w:left w:val="single" w:sz="2" w:space="0" w:color="E5E7EB"/>
            <w:bottom w:val="single" w:sz="2" w:space="0" w:color="E5E7EB"/>
            <w:right w:val="single" w:sz="2" w:space="0" w:color="E5E7EB"/>
          </w:divBdr>
          <w:divsChild>
            <w:div w:id="1431044267">
              <w:marLeft w:val="0"/>
              <w:marRight w:val="0"/>
              <w:marTop w:val="0"/>
              <w:marBottom w:val="0"/>
              <w:divBdr>
                <w:top w:val="single" w:sz="2" w:space="0" w:color="E5E7EB"/>
                <w:left w:val="single" w:sz="2" w:space="0" w:color="E5E7EB"/>
                <w:bottom w:val="single" w:sz="2" w:space="0" w:color="E5E7EB"/>
                <w:right w:val="single" w:sz="2" w:space="0" w:color="E5E7EB"/>
              </w:divBdr>
            </w:div>
            <w:div w:id="597444194">
              <w:marLeft w:val="0"/>
              <w:marRight w:val="0"/>
              <w:marTop w:val="0"/>
              <w:marBottom w:val="0"/>
              <w:divBdr>
                <w:top w:val="single" w:sz="2" w:space="0" w:color="E5E7EB"/>
                <w:left w:val="single" w:sz="2" w:space="0" w:color="E5E7EB"/>
                <w:bottom w:val="single" w:sz="2" w:space="0" w:color="E5E7EB"/>
                <w:right w:val="single" w:sz="2" w:space="0" w:color="E5E7EB"/>
              </w:divBdr>
            </w:div>
            <w:div w:id="987170488">
              <w:marLeft w:val="0"/>
              <w:marRight w:val="0"/>
              <w:marTop w:val="0"/>
              <w:marBottom w:val="0"/>
              <w:divBdr>
                <w:top w:val="single" w:sz="2" w:space="0" w:color="E5E7EB"/>
                <w:left w:val="single" w:sz="2" w:space="0" w:color="E5E7EB"/>
                <w:bottom w:val="single" w:sz="2" w:space="0" w:color="E5E7EB"/>
                <w:right w:val="single" w:sz="2" w:space="0" w:color="E5E7EB"/>
              </w:divBdr>
            </w:div>
            <w:div w:id="13697941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4790563">
          <w:marLeft w:val="0"/>
          <w:marRight w:val="0"/>
          <w:marTop w:val="0"/>
          <w:marBottom w:val="0"/>
          <w:divBdr>
            <w:top w:val="single" w:sz="2" w:space="0" w:color="E5E7EB"/>
            <w:left w:val="single" w:sz="2" w:space="0" w:color="E5E7EB"/>
            <w:bottom w:val="single" w:sz="2" w:space="0" w:color="E5E7EB"/>
            <w:right w:val="single" w:sz="2" w:space="0" w:color="E5E7EB"/>
          </w:divBdr>
        </w:div>
        <w:div w:id="1324896402">
          <w:marLeft w:val="0"/>
          <w:marRight w:val="0"/>
          <w:marTop w:val="0"/>
          <w:marBottom w:val="0"/>
          <w:divBdr>
            <w:top w:val="single" w:sz="2" w:space="0" w:color="E5E7EB"/>
            <w:left w:val="single" w:sz="2" w:space="0" w:color="E5E7EB"/>
            <w:bottom w:val="single" w:sz="2" w:space="0" w:color="E5E7EB"/>
            <w:right w:val="single" w:sz="2" w:space="0" w:color="E5E7EB"/>
          </w:divBdr>
          <w:divsChild>
            <w:div w:id="1126310662">
              <w:marLeft w:val="0"/>
              <w:marRight w:val="0"/>
              <w:marTop w:val="0"/>
              <w:marBottom w:val="0"/>
              <w:divBdr>
                <w:top w:val="single" w:sz="2" w:space="0" w:color="E5E7EB"/>
                <w:left w:val="single" w:sz="2" w:space="0" w:color="E5E7EB"/>
                <w:bottom w:val="single" w:sz="2" w:space="0" w:color="E5E7EB"/>
                <w:right w:val="single" w:sz="2" w:space="0" w:color="E5E7EB"/>
              </w:divBdr>
            </w:div>
            <w:div w:id="716857094">
              <w:marLeft w:val="0"/>
              <w:marRight w:val="0"/>
              <w:marTop w:val="90"/>
              <w:marBottom w:val="0"/>
              <w:divBdr>
                <w:top w:val="single" w:sz="2" w:space="0" w:color="E5E7EB"/>
                <w:left w:val="single" w:sz="2" w:space="0" w:color="E5E7EB"/>
                <w:bottom w:val="single" w:sz="2" w:space="0" w:color="E5E7EB"/>
                <w:right w:val="single" w:sz="2" w:space="0" w:color="E5E7EB"/>
              </w:divBdr>
            </w:div>
            <w:div w:id="444740657">
              <w:marLeft w:val="0"/>
              <w:marRight w:val="0"/>
              <w:marTop w:val="90"/>
              <w:marBottom w:val="0"/>
              <w:divBdr>
                <w:top w:val="single" w:sz="2" w:space="0" w:color="E5E7EB"/>
                <w:left w:val="single" w:sz="2" w:space="0" w:color="E5E7EB"/>
                <w:bottom w:val="single" w:sz="2" w:space="0" w:color="E5E7EB"/>
                <w:right w:val="single" w:sz="2" w:space="0" w:color="E5E7EB"/>
              </w:divBdr>
            </w:div>
            <w:div w:id="131926840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95971036">
          <w:marLeft w:val="0"/>
          <w:marRight w:val="0"/>
          <w:marTop w:val="0"/>
          <w:marBottom w:val="0"/>
          <w:divBdr>
            <w:top w:val="single" w:sz="2" w:space="0" w:color="E5E7EB"/>
            <w:left w:val="single" w:sz="2" w:space="0" w:color="E5E7EB"/>
            <w:bottom w:val="single" w:sz="2" w:space="0" w:color="E5E7EB"/>
            <w:right w:val="single" w:sz="2" w:space="0" w:color="E5E7EB"/>
          </w:divBdr>
        </w:div>
        <w:div w:id="1780877354">
          <w:marLeft w:val="0"/>
          <w:marRight w:val="0"/>
          <w:marTop w:val="0"/>
          <w:marBottom w:val="0"/>
          <w:divBdr>
            <w:top w:val="single" w:sz="2" w:space="0" w:color="E5E7EB"/>
            <w:left w:val="single" w:sz="2" w:space="0" w:color="E5E7EB"/>
            <w:bottom w:val="single" w:sz="2" w:space="0" w:color="E5E7EB"/>
            <w:right w:val="single" w:sz="2" w:space="0" w:color="E5E7EB"/>
          </w:divBdr>
          <w:divsChild>
            <w:div w:id="1429036823">
              <w:marLeft w:val="0"/>
              <w:marRight w:val="0"/>
              <w:marTop w:val="0"/>
              <w:marBottom w:val="0"/>
              <w:divBdr>
                <w:top w:val="single" w:sz="2" w:space="0" w:color="E5E7EB"/>
                <w:left w:val="single" w:sz="2" w:space="0" w:color="E5E7EB"/>
                <w:bottom w:val="single" w:sz="2" w:space="0" w:color="E5E7EB"/>
                <w:right w:val="single" w:sz="2" w:space="0" w:color="E5E7EB"/>
              </w:divBdr>
            </w:div>
            <w:div w:id="132721755">
              <w:marLeft w:val="0"/>
              <w:marRight w:val="0"/>
              <w:marTop w:val="90"/>
              <w:marBottom w:val="0"/>
              <w:divBdr>
                <w:top w:val="single" w:sz="2" w:space="0" w:color="E5E7EB"/>
                <w:left w:val="single" w:sz="2" w:space="0" w:color="E5E7EB"/>
                <w:bottom w:val="single" w:sz="2" w:space="0" w:color="E5E7EB"/>
                <w:right w:val="single" w:sz="2" w:space="0" w:color="E5E7EB"/>
              </w:divBdr>
            </w:div>
            <w:div w:id="996298262">
              <w:marLeft w:val="0"/>
              <w:marRight w:val="0"/>
              <w:marTop w:val="90"/>
              <w:marBottom w:val="0"/>
              <w:divBdr>
                <w:top w:val="single" w:sz="2" w:space="0" w:color="E5E7EB"/>
                <w:left w:val="single" w:sz="2" w:space="0" w:color="E5E7EB"/>
                <w:bottom w:val="single" w:sz="2" w:space="0" w:color="E5E7EB"/>
                <w:right w:val="single" w:sz="2" w:space="0" w:color="E5E7EB"/>
              </w:divBdr>
            </w:div>
            <w:div w:id="1277710951">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79212001">
          <w:marLeft w:val="0"/>
          <w:marRight w:val="0"/>
          <w:marTop w:val="0"/>
          <w:marBottom w:val="0"/>
          <w:divBdr>
            <w:top w:val="single" w:sz="2" w:space="0" w:color="E2E8F0"/>
            <w:left w:val="single" w:sz="2" w:space="0" w:color="E2E8F0"/>
            <w:bottom w:val="single" w:sz="6" w:space="0" w:color="E2E8F0"/>
            <w:right w:val="single" w:sz="2" w:space="0" w:color="E2E8F0"/>
          </w:divBdr>
        </w:div>
        <w:div w:id="1085489724">
          <w:marLeft w:val="0"/>
          <w:marRight w:val="0"/>
          <w:marTop w:val="0"/>
          <w:marBottom w:val="0"/>
          <w:divBdr>
            <w:top w:val="single" w:sz="2" w:space="0" w:color="E5E7EB"/>
            <w:left w:val="single" w:sz="2" w:space="0" w:color="E5E7EB"/>
            <w:bottom w:val="single" w:sz="2" w:space="0" w:color="E5E7EB"/>
            <w:right w:val="single" w:sz="2" w:space="0" w:color="E5E7EB"/>
          </w:divBdr>
          <w:divsChild>
            <w:div w:id="1322731355">
              <w:marLeft w:val="0"/>
              <w:marRight w:val="0"/>
              <w:marTop w:val="0"/>
              <w:marBottom w:val="0"/>
              <w:divBdr>
                <w:top w:val="single" w:sz="2" w:space="0" w:color="E5E7EB"/>
                <w:left w:val="single" w:sz="2" w:space="0" w:color="E5E7EB"/>
                <w:bottom w:val="single" w:sz="2" w:space="0" w:color="E5E7EB"/>
                <w:right w:val="single" w:sz="2" w:space="0" w:color="E5E7EB"/>
              </w:divBdr>
              <w:divsChild>
                <w:div w:id="418675892">
                  <w:marLeft w:val="0"/>
                  <w:marRight w:val="0"/>
                  <w:marTop w:val="0"/>
                  <w:marBottom w:val="0"/>
                  <w:divBdr>
                    <w:top w:val="single" w:sz="2" w:space="0" w:color="E5E7EB"/>
                    <w:left w:val="single" w:sz="2" w:space="0" w:color="E5E7EB"/>
                    <w:bottom w:val="single" w:sz="2" w:space="0" w:color="E5E7EB"/>
                    <w:right w:val="single" w:sz="2" w:space="0" w:color="E5E7EB"/>
                  </w:divBdr>
                </w:div>
                <w:div w:id="1167132939">
                  <w:marLeft w:val="0"/>
                  <w:marRight w:val="0"/>
                  <w:marTop w:val="60"/>
                  <w:marBottom w:val="0"/>
                  <w:divBdr>
                    <w:top w:val="single" w:sz="2" w:space="0" w:color="E5E7EB"/>
                    <w:left w:val="single" w:sz="2" w:space="0" w:color="E5E7EB"/>
                    <w:bottom w:val="single" w:sz="2" w:space="0" w:color="E5E7EB"/>
                    <w:right w:val="single" w:sz="2" w:space="0" w:color="E5E7EB"/>
                  </w:divBdr>
                </w:div>
                <w:div w:id="1820993379">
                  <w:marLeft w:val="0"/>
                  <w:marRight w:val="0"/>
                  <w:marTop w:val="60"/>
                  <w:marBottom w:val="0"/>
                  <w:divBdr>
                    <w:top w:val="single" w:sz="2" w:space="0" w:color="E5E7EB"/>
                    <w:left w:val="single" w:sz="2" w:space="0" w:color="E5E7EB"/>
                    <w:bottom w:val="single" w:sz="2" w:space="0" w:color="E5E7EB"/>
                    <w:right w:val="single" w:sz="2" w:space="0" w:color="E5E7EB"/>
                  </w:divBdr>
                </w:div>
                <w:div w:id="115102759">
                  <w:marLeft w:val="0"/>
                  <w:marRight w:val="0"/>
                  <w:marTop w:val="60"/>
                  <w:marBottom w:val="0"/>
                  <w:divBdr>
                    <w:top w:val="single" w:sz="2" w:space="0" w:color="E5E7EB"/>
                    <w:left w:val="single" w:sz="2" w:space="0" w:color="E5E7EB"/>
                    <w:bottom w:val="single" w:sz="2" w:space="0" w:color="E5E7EB"/>
                    <w:right w:val="single" w:sz="2" w:space="0" w:color="E5E7EB"/>
                  </w:divBdr>
                </w:div>
                <w:div w:id="1994025951">
                  <w:marLeft w:val="0"/>
                  <w:marRight w:val="0"/>
                  <w:marTop w:val="60"/>
                  <w:marBottom w:val="0"/>
                  <w:divBdr>
                    <w:top w:val="single" w:sz="2" w:space="0" w:color="E5E7EB"/>
                    <w:left w:val="single" w:sz="2" w:space="0" w:color="E5E7EB"/>
                    <w:bottom w:val="single" w:sz="2" w:space="0" w:color="E5E7EB"/>
                    <w:right w:val="single" w:sz="2" w:space="0" w:color="E5E7EB"/>
                  </w:divBdr>
                </w:div>
                <w:div w:id="2103449749">
                  <w:marLeft w:val="0"/>
                  <w:marRight w:val="0"/>
                  <w:marTop w:val="60"/>
                  <w:marBottom w:val="0"/>
                  <w:divBdr>
                    <w:top w:val="single" w:sz="2" w:space="0" w:color="E5E7EB"/>
                    <w:left w:val="single" w:sz="2" w:space="0" w:color="E5E7EB"/>
                    <w:bottom w:val="single" w:sz="2" w:space="0" w:color="E5E7EB"/>
                    <w:right w:val="single" w:sz="2" w:space="0" w:color="E5E7EB"/>
                  </w:divBdr>
                </w:div>
                <w:div w:id="196704630">
                  <w:marLeft w:val="0"/>
                  <w:marRight w:val="0"/>
                  <w:marTop w:val="60"/>
                  <w:marBottom w:val="0"/>
                  <w:divBdr>
                    <w:top w:val="single" w:sz="2" w:space="0" w:color="E5E7EB"/>
                    <w:left w:val="single" w:sz="2" w:space="0" w:color="E5E7EB"/>
                    <w:bottom w:val="single" w:sz="2" w:space="0" w:color="E5E7EB"/>
                    <w:right w:val="single" w:sz="2" w:space="0" w:color="E5E7EB"/>
                  </w:divBdr>
                </w:div>
              </w:divsChild>
            </w:div>
            <w:div w:id="1245917082">
              <w:marLeft w:val="0"/>
              <w:marRight w:val="0"/>
              <w:marTop w:val="0"/>
              <w:marBottom w:val="0"/>
              <w:divBdr>
                <w:top w:val="single" w:sz="2" w:space="0" w:color="E5E7EB"/>
                <w:left w:val="single" w:sz="2" w:space="0" w:color="E5E7EB"/>
                <w:bottom w:val="single" w:sz="2" w:space="0" w:color="E5E7EB"/>
                <w:right w:val="single" w:sz="2" w:space="0" w:color="E5E7EB"/>
              </w:divBdr>
              <w:divsChild>
                <w:div w:id="376441774">
                  <w:marLeft w:val="0"/>
                  <w:marRight w:val="0"/>
                  <w:marTop w:val="0"/>
                  <w:marBottom w:val="0"/>
                  <w:divBdr>
                    <w:top w:val="single" w:sz="2" w:space="0" w:color="E5E7EB"/>
                    <w:left w:val="single" w:sz="2" w:space="0" w:color="E5E7EB"/>
                    <w:bottom w:val="single" w:sz="2" w:space="0" w:color="E5E7EB"/>
                    <w:right w:val="single" w:sz="2" w:space="0" w:color="E5E7EB"/>
                  </w:divBdr>
                </w:div>
                <w:div w:id="762458979">
                  <w:marLeft w:val="0"/>
                  <w:marRight w:val="0"/>
                  <w:marTop w:val="60"/>
                  <w:marBottom w:val="0"/>
                  <w:divBdr>
                    <w:top w:val="single" w:sz="2" w:space="0" w:color="E5E7EB"/>
                    <w:left w:val="single" w:sz="2" w:space="0" w:color="E5E7EB"/>
                    <w:bottom w:val="single" w:sz="2" w:space="0" w:color="E5E7EB"/>
                    <w:right w:val="single" w:sz="2" w:space="0" w:color="E5E7EB"/>
                  </w:divBdr>
                </w:div>
                <w:div w:id="1839727979">
                  <w:marLeft w:val="0"/>
                  <w:marRight w:val="0"/>
                  <w:marTop w:val="60"/>
                  <w:marBottom w:val="0"/>
                  <w:divBdr>
                    <w:top w:val="single" w:sz="2" w:space="0" w:color="E5E7EB"/>
                    <w:left w:val="single" w:sz="2" w:space="0" w:color="E5E7EB"/>
                    <w:bottom w:val="single" w:sz="2" w:space="0" w:color="E5E7EB"/>
                    <w:right w:val="single" w:sz="2" w:space="0" w:color="E5E7EB"/>
                  </w:divBdr>
                </w:div>
                <w:div w:id="1442065230">
                  <w:marLeft w:val="0"/>
                  <w:marRight w:val="0"/>
                  <w:marTop w:val="60"/>
                  <w:marBottom w:val="0"/>
                  <w:divBdr>
                    <w:top w:val="single" w:sz="2" w:space="0" w:color="E5E7EB"/>
                    <w:left w:val="single" w:sz="2" w:space="0" w:color="E5E7EB"/>
                    <w:bottom w:val="single" w:sz="2" w:space="0" w:color="E5E7EB"/>
                    <w:right w:val="single" w:sz="2" w:space="0" w:color="E5E7EB"/>
                  </w:divBdr>
                </w:div>
                <w:div w:id="1415739633">
                  <w:marLeft w:val="0"/>
                  <w:marRight w:val="0"/>
                  <w:marTop w:val="60"/>
                  <w:marBottom w:val="0"/>
                  <w:divBdr>
                    <w:top w:val="single" w:sz="2" w:space="0" w:color="E5E7EB"/>
                    <w:left w:val="single" w:sz="2" w:space="0" w:color="E5E7EB"/>
                    <w:bottom w:val="single" w:sz="2" w:space="0" w:color="E5E7EB"/>
                    <w:right w:val="single" w:sz="2" w:space="0" w:color="E5E7EB"/>
                  </w:divBdr>
                </w:div>
                <w:div w:id="1668746796">
                  <w:marLeft w:val="0"/>
                  <w:marRight w:val="0"/>
                  <w:marTop w:val="60"/>
                  <w:marBottom w:val="0"/>
                  <w:divBdr>
                    <w:top w:val="single" w:sz="2" w:space="0" w:color="E5E7EB"/>
                    <w:left w:val="single" w:sz="2" w:space="0" w:color="E5E7EB"/>
                    <w:bottom w:val="single" w:sz="2" w:space="0" w:color="E5E7EB"/>
                    <w:right w:val="single" w:sz="2" w:space="0" w:color="E5E7EB"/>
                  </w:divBdr>
                </w:div>
              </w:divsChild>
            </w:div>
          </w:divsChild>
        </w:div>
        <w:div w:id="66223007">
          <w:marLeft w:val="0"/>
          <w:marRight w:val="0"/>
          <w:marTop w:val="0"/>
          <w:marBottom w:val="0"/>
          <w:divBdr>
            <w:top w:val="single" w:sz="2" w:space="0" w:color="E5E7EB"/>
            <w:left w:val="single" w:sz="2" w:space="0" w:color="E5E7EB"/>
            <w:bottom w:val="single" w:sz="2" w:space="0" w:color="E5E7EB"/>
            <w:right w:val="single" w:sz="2" w:space="0" w:color="E5E7EB"/>
          </w:divBdr>
        </w:div>
        <w:div w:id="11620400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8123078">
      <w:bodyDiv w:val="1"/>
      <w:marLeft w:val="0"/>
      <w:marRight w:val="0"/>
      <w:marTop w:val="0"/>
      <w:marBottom w:val="0"/>
      <w:divBdr>
        <w:top w:val="none" w:sz="0" w:space="0" w:color="auto"/>
        <w:left w:val="none" w:sz="0" w:space="0" w:color="auto"/>
        <w:bottom w:val="none" w:sz="0" w:space="0" w:color="auto"/>
        <w:right w:val="none" w:sz="0" w:space="0" w:color="auto"/>
      </w:divBdr>
      <w:divsChild>
        <w:div w:id="2065593152">
          <w:marLeft w:val="0"/>
          <w:marRight w:val="0"/>
          <w:marTop w:val="0"/>
          <w:marBottom w:val="0"/>
          <w:divBdr>
            <w:top w:val="single" w:sz="2" w:space="0" w:color="E2E8F0"/>
            <w:left w:val="single" w:sz="2" w:space="0" w:color="E2E8F0"/>
            <w:bottom w:val="single" w:sz="6" w:space="0" w:color="E2E8F0"/>
            <w:right w:val="single" w:sz="2" w:space="0" w:color="E2E8F0"/>
          </w:divBdr>
        </w:div>
        <w:div w:id="1957760526">
          <w:marLeft w:val="0"/>
          <w:marRight w:val="0"/>
          <w:marTop w:val="0"/>
          <w:marBottom w:val="0"/>
          <w:divBdr>
            <w:top w:val="single" w:sz="2" w:space="0" w:color="E5E7EB"/>
            <w:left w:val="single" w:sz="2" w:space="0" w:color="E5E7EB"/>
            <w:bottom w:val="single" w:sz="2" w:space="0" w:color="E5E7EB"/>
            <w:right w:val="single" w:sz="2" w:space="0" w:color="E5E7EB"/>
          </w:divBdr>
          <w:divsChild>
            <w:div w:id="286089420">
              <w:marLeft w:val="0"/>
              <w:marRight w:val="0"/>
              <w:marTop w:val="0"/>
              <w:marBottom w:val="0"/>
              <w:divBdr>
                <w:top w:val="single" w:sz="2" w:space="0" w:color="E5E7EB"/>
                <w:left w:val="single" w:sz="2" w:space="0" w:color="E5E7EB"/>
                <w:bottom w:val="single" w:sz="2" w:space="0" w:color="E5E7EB"/>
                <w:right w:val="single" w:sz="2" w:space="0" w:color="E5E7EB"/>
              </w:divBdr>
            </w:div>
            <w:div w:id="156072184">
              <w:marLeft w:val="0"/>
              <w:marRight w:val="0"/>
              <w:marTop w:val="0"/>
              <w:marBottom w:val="0"/>
              <w:divBdr>
                <w:top w:val="single" w:sz="6" w:space="0" w:color="CBD5E1"/>
                <w:left w:val="single" w:sz="6" w:space="0" w:color="CBD5E1"/>
                <w:bottom w:val="single" w:sz="6" w:space="0" w:color="CBD5E1"/>
                <w:right w:val="single" w:sz="6" w:space="0" w:color="CBD5E1"/>
              </w:divBdr>
              <w:divsChild>
                <w:div w:id="607471151">
                  <w:marLeft w:val="0"/>
                  <w:marRight w:val="0"/>
                  <w:marTop w:val="0"/>
                  <w:marBottom w:val="0"/>
                  <w:divBdr>
                    <w:top w:val="single" w:sz="2" w:space="0" w:color="E5E7EB"/>
                    <w:left w:val="single" w:sz="2" w:space="0" w:color="E5E7EB"/>
                    <w:bottom w:val="single" w:sz="2" w:space="0" w:color="E5E7EB"/>
                    <w:right w:val="single" w:sz="2" w:space="0" w:color="E5E7EB"/>
                  </w:divBdr>
                </w:div>
                <w:div w:id="602303782">
                  <w:marLeft w:val="0"/>
                  <w:marRight w:val="0"/>
                  <w:marTop w:val="0"/>
                  <w:marBottom w:val="0"/>
                  <w:divBdr>
                    <w:top w:val="single" w:sz="2" w:space="0" w:color="E5E7EB"/>
                    <w:left w:val="single" w:sz="2" w:space="0" w:color="E5E7EB"/>
                    <w:bottom w:val="single" w:sz="2" w:space="0" w:color="E5E7EB"/>
                    <w:right w:val="single" w:sz="2" w:space="0" w:color="E5E7EB"/>
                  </w:divBdr>
                </w:div>
                <w:div w:id="1753624031">
                  <w:marLeft w:val="0"/>
                  <w:marRight w:val="0"/>
                  <w:marTop w:val="0"/>
                  <w:marBottom w:val="0"/>
                  <w:divBdr>
                    <w:top w:val="single" w:sz="2" w:space="0" w:color="E5E7EB"/>
                    <w:left w:val="single" w:sz="2" w:space="0" w:color="E5E7EB"/>
                    <w:bottom w:val="single" w:sz="2" w:space="0" w:color="E5E7EB"/>
                    <w:right w:val="single" w:sz="2" w:space="0" w:color="E5E7EB"/>
                  </w:divBdr>
                </w:div>
                <w:div w:id="13999828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29919256">
          <w:marLeft w:val="0"/>
          <w:marRight w:val="0"/>
          <w:marTop w:val="0"/>
          <w:marBottom w:val="0"/>
          <w:divBdr>
            <w:top w:val="single" w:sz="2" w:space="0" w:color="E5E7EB"/>
            <w:left w:val="single" w:sz="2" w:space="0" w:color="E5E7EB"/>
            <w:bottom w:val="single" w:sz="2" w:space="0" w:color="E5E7EB"/>
            <w:right w:val="single" w:sz="2" w:space="0" w:color="E5E7EB"/>
          </w:divBdr>
        </w:div>
        <w:div w:id="609775271">
          <w:marLeft w:val="0"/>
          <w:marRight w:val="0"/>
          <w:marTop w:val="0"/>
          <w:marBottom w:val="0"/>
          <w:divBdr>
            <w:top w:val="single" w:sz="2" w:space="0" w:color="E5E7EB"/>
            <w:left w:val="single" w:sz="2" w:space="0" w:color="E5E7EB"/>
            <w:bottom w:val="single" w:sz="2" w:space="0" w:color="E5E7EB"/>
            <w:right w:val="single" w:sz="2" w:space="0" w:color="E5E7EB"/>
          </w:divBdr>
          <w:divsChild>
            <w:div w:id="1941792407">
              <w:marLeft w:val="0"/>
              <w:marRight w:val="0"/>
              <w:marTop w:val="0"/>
              <w:marBottom w:val="0"/>
              <w:divBdr>
                <w:top w:val="single" w:sz="2" w:space="0" w:color="E5E7EB"/>
                <w:left w:val="single" w:sz="2" w:space="0" w:color="E5E7EB"/>
                <w:bottom w:val="single" w:sz="2" w:space="0" w:color="E5E7EB"/>
                <w:right w:val="single" w:sz="2" w:space="0" w:color="E5E7EB"/>
              </w:divBdr>
            </w:div>
            <w:div w:id="1545405295">
              <w:marLeft w:val="0"/>
              <w:marRight w:val="0"/>
              <w:marTop w:val="90"/>
              <w:marBottom w:val="0"/>
              <w:divBdr>
                <w:top w:val="single" w:sz="2" w:space="0" w:color="E5E7EB"/>
                <w:left w:val="single" w:sz="2" w:space="0" w:color="E5E7EB"/>
                <w:bottom w:val="single" w:sz="2" w:space="0" w:color="E5E7EB"/>
                <w:right w:val="single" w:sz="2" w:space="0" w:color="E5E7EB"/>
              </w:divBdr>
            </w:div>
            <w:div w:id="1181237666">
              <w:marLeft w:val="0"/>
              <w:marRight w:val="0"/>
              <w:marTop w:val="90"/>
              <w:marBottom w:val="0"/>
              <w:divBdr>
                <w:top w:val="single" w:sz="2" w:space="0" w:color="E5E7EB"/>
                <w:left w:val="single" w:sz="2" w:space="0" w:color="E5E7EB"/>
                <w:bottom w:val="single" w:sz="2" w:space="0" w:color="E5E7EB"/>
                <w:right w:val="single" w:sz="2" w:space="0" w:color="E5E7EB"/>
              </w:divBdr>
            </w:div>
            <w:div w:id="27525934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564611381">
          <w:marLeft w:val="0"/>
          <w:marRight w:val="0"/>
          <w:marTop w:val="0"/>
          <w:marBottom w:val="0"/>
          <w:divBdr>
            <w:top w:val="single" w:sz="2" w:space="0" w:color="E5E7EB"/>
            <w:left w:val="single" w:sz="2" w:space="0" w:color="E5E7EB"/>
            <w:bottom w:val="single" w:sz="2" w:space="0" w:color="E5E7EB"/>
            <w:right w:val="single" w:sz="2" w:space="0" w:color="E5E7EB"/>
          </w:divBdr>
        </w:div>
        <w:div w:id="781147404">
          <w:marLeft w:val="0"/>
          <w:marRight w:val="0"/>
          <w:marTop w:val="0"/>
          <w:marBottom w:val="0"/>
          <w:divBdr>
            <w:top w:val="single" w:sz="2" w:space="0" w:color="E5E7EB"/>
            <w:left w:val="single" w:sz="2" w:space="0" w:color="E5E7EB"/>
            <w:bottom w:val="single" w:sz="2" w:space="0" w:color="E5E7EB"/>
            <w:right w:val="single" w:sz="2" w:space="0" w:color="E5E7EB"/>
          </w:divBdr>
          <w:divsChild>
            <w:div w:id="269900989">
              <w:marLeft w:val="0"/>
              <w:marRight w:val="0"/>
              <w:marTop w:val="0"/>
              <w:marBottom w:val="0"/>
              <w:divBdr>
                <w:top w:val="single" w:sz="2" w:space="0" w:color="E5E7EB"/>
                <w:left w:val="single" w:sz="2" w:space="0" w:color="E5E7EB"/>
                <w:bottom w:val="single" w:sz="2" w:space="0" w:color="E5E7EB"/>
                <w:right w:val="single" w:sz="2" w:space="0" w:color="E5E7EB"/>
              </w:divBdr>
            </w:div>
            <w:div w:id="1587835594">
              <w:marLeft w:val="0"/>
              <w:marRight w:val="0"/>
              <w:marTop w:val="90"/>
              <w:marBottom w:val="0"/>
              <w:divBdr>
                <w:top w:val="single" w:sz="2" w:space="0" w:color="E5E7EB"/>
                <w:left w:val="single" w:sz="2" w:space="0" w:color="E5E7EB"/>
                <w:bottom w:val="single" w:sz="2" w:space="0" w:color="E5E7EB"/>
                <w:right w:val="single" w:sz="2" w:space="0" w:color="E5E7EB"/>
              </w:divBdr>
            </w:div>
            <w:div w:id="1200362506">
              <w:marLeft w:val="0"/>
              <w:marRight w:val="0"/>
              <w:marTop w:val="90"/>
              <w:marBottom w:val="0"/>
              <w:divBdr>
                <w:top w:val="single" w:sz="2" w:space="0" w:color="E5E7EB"/>
                <w:left w:val="single" w:sz="2" w:space="0" w:color="E5E7EB"/>
                <w:bottom w:val="single" w:sz="2" w:space="0" w:color="E5E7EB"/>
                <w:right w:val="single" w:sz="2" w:space="0" w:color="E5E7EB"/>
              </w:divBdr>
            </w:div>
            <w:div w:id="1233664882">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741484120">
          <w:marLeft w:val="0"/>
          <w:marRight w:val="0"/>
          <w:marTop w:val="0"/>
          <w:marBottom w:val="0"/>
          <w:divBdr>
            <w:top w:val="single" w:sz="2" w:space="0" w:color="E5E7EB"/>
            <w:left w:val="single" w:sz="2" w:space="0" w:color="E5E7EB"/>
            <w:bottom w:val="single" w:sz="2" w:space="0" w:color="E5E7EB"/>
            <w:right w:val="single" w:sz="2" w:space="0" w:color="E5E7EB"/>
          </w:divBdr>
        </w:div>
        <w:div w:id="301496693">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2036736306">
          <w:marLeft w:val="0"/>
          <w:marRight w:val="0"/>
          <w:marTop w:val="0"/>
          <w:marBottom w:val="0"/>
          <w:divBdr>
            <w:top w:val="single" w:sz="2" w:space="0" w:color="E5E7EB"/>
            <w:left w:val="single" w:sz="2" w:space="0" w:color="E5E7EB"/>
            <w:bottom w:val="single" w:sz="2" w:space="0" w:color="E5E7EB"/>
            <w:right w:val="single" w:sz="2" w:space="0" w:color="E5E7EB"/>
          </w:divBdr>
          <w:divsChild>
            <w:div w:id="463698485">
              <w:marLeft w:val="0"/>
              <w:marRight w:val="0"/>
              <w:marTop w:val="0"/>
              <w:marBottom w:val="0"/>
              <w:divBdr>
                <w:top w:val="single" w:sz="2" w:space="0" w:color="E5E7EB"/>
                <w:left w:val="single" w:sz="2" w:space="0" w:color="E5E7EB"/>
                <w:bottom w:val="single" w:sz="2" w:space="0" w:color="E5E7EB"/>
                <w:right w:val="single" w:sz="2" w:space="0" w:color="E5E7EB"/>
              </w:divBdr>
            </w:div>
            <w:div w:id="1811315875">
              <w:marLeft w:val="0"/>
              <w:marRight w:val="0"/>
              <w:marTop w:val="90"/>
              <w:marBottom w:val="0"/>
              <w:divBdr>
                <w:top w:val="single" w:sz="2" w:space="0" w:color="E5E7EB"/>
                <w:left w:val="single" w:sz="2" w:space="0" w:color="E5E7EB"/>
                <w:bottom w:val="single" w:sz="2" w:space="0" w:color="E5E7EB"/>
                <w:right w:val="single" w:sz="2" w:space="0" w:color="E5E7EB"/>
              </w:divBdr>
            </w:div>
            <w:div w:id="651642698">
              <w:marLeft w:val="0"/>
              <w:marRight w:val="0"/>
              <w:marTop w:val="90"/>
              <w:marBottom w:val="0"/>
              <w:divBdr>
                <w:top w:val="single" w:sz="2" w:space="0" w:color="E5E7EB"/>
                <w:left w:val="single" w:sz="2" w:space="0" w:color="E5E7EB"/>
                <w:bottom w:val="single" w:sz="2" w:space="0" w:color="E5E7EB"/>
                <w:right w:val="single" w:sz="2" w:space="0" w:color="E5E7EB"/>
              </w:divBdr>
            </w:div>
            <w:div w:id="1960719854">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2060543091">
          <w:marLeft w:val="0"/>
          <w:marRight w:val="0"/>
          <w:marTop w:val="0"/>
          <w:marBottom w:val="0"/>
          <w:divBdr>
            <w:top w:val="single" w:sz="2" w:space="0" w:color="E5E7EB"/>
            <w:left w:val="single" w:sz="2" w:space="0" w:color="E5E7EB"/>
            <w:bottom w:val="single" w:sz="2" w:space="0" w:color="E5E7EB"/>
            <w:right w:val="single" w:sz="2" w:space="0" w:color="E5E7EB"/>
          </w:divBdr>
        </w:div>
        <w:div w:id="2074234273">
          <w:marLeft w:val="0"/>
          <w:marRight w:val="0"/>
          <w:marTop w:val="0"/>
          <w:marBottom w:val="0"/>
          <w:divBdr>
            <w:top w:val="single" w:sz="2" w:space="0" w:color="E5E7EB"/>
            <w:left w:val="single" w:sz="2" w:space="0" w:color="E5E7EB"/>
            <w:bottom w:val="single" w:sz="2" w:space="0" w:color="E5E7EB"/>
            <w:right w:val="single" w:sz="2" w:space="0" w:color="E5E7EB"/>
          </w:divBdr>
          <w:divsChild>
            <w:div w:id="1077634161">
              <w:marLeft w:val="0"/>
              <w:marRight w:val="0"/>
              <w:marTop w:val="0"/>
              <w:marBottom w:val="0"/>
              <w:divBdr>
                <w:top w:val="single" w:sz="2" w:space="0" w:color="E5E7EB"/>
                <w:left w:val="single" w:sz="2" w:space="0" w:color="E5E7EB"/>
                <w:bottom w:val="single" w:sz="2" w:space="0" w:color="E5E7EB"/>
                <w:right w:val="single" w:sz="2" w:space="0" w:color="E5E7EB"/>
              </w:divBdr>
            </w:div>
            <w:div w:id="1988585782">
              <w:marLeft w:val="0"/>
              <w:marRight w:val="0"/>
              <w:marTop w:val="90"/>
              <w:marBottom w:val="0"/>
              <w:divBdr>
                <w:top w:val="single" w:sz="2" w:space="0" w:color="E5E7EB"/>
                <w:left w:val="single" w:sz="2" w:space="0" w:color="E5E7EB"/>
                <w:bottom w:val="single" w:sz="2" w:space="0" w:color="E5E7EB"/>
                <w:right w:val="single" w:sz="2" w:space="0" w:color="E5E7EB"/>
              </w:divBdr>
            </w:div>
            <w:div w:id="1679502953">
              <w:marLeft w:val="0"/>
              <w:marRight w:val="0"/>
              <w:marTop w:val="90"/>
              <w:marBottom w:val="0"/>
              <w:divBdr>
                <w:top w:val="single" w:sz="2" w:space="0" w:color="E5E7EB"/>
                <w:left w:val="single" w:sz="2" w:space="0" w:color="E5E7EB"/>
                <w:bottom w:val="single" w:sz="2" w:space="0" w:color="E5E7EB"/>
                <w:right w:val="single" w:sz="2" w:space="0" w:color="E5E7EB"/>
              </w:divBdr>
            </w:div>
            <w:div w:id="36583266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638919777">
          <w:marLeft w:val="0"/>
          <w:marRight w:val="0"/>
          <w:marTop w:val="0"/>
          <w:marBottom w:val="0"/>
          <w:divBdr>
            <w:top w:val="single" w:sz="2" w:space="0" w:color="E5E7EB"/>
            <w:left w:val="single" w:sz="2" w:space="0" w:color="E5E7EB"/>
            <w:bottom w:val="single" w:sz="2" w:space="0" w:color="E5E7EB"/>
            <w:right w:val="single" w:sz="2" w:space="0" w:color="E5E7EB"/>
          </w:divBdr>
        </w:div>
        <w:div w:id="114956634">
          <w:marLeft w:val="0"/>
          <w:marRight w:val="0"/>
          <w:marTop w:val="0"/>
          <w:marBottom w:val="0"/>
          <w:divBdr>
            <w:top w:val="single" w:sz="2" w:space="0" w:color="E5E7EB"/>
            <w:left w:val="single" w:sz="2" w:space="0" w:color="E5E7EB"/>
            <w:bottom w:val="single" w:sz="2" w:space="0" w:color="E5E7EB"/>
            <w:right w:val="single" w:sz="2" w:space="0" w:color="E5E7EB"/>
          </w:divBdr>
          <w:divsChild>
            <w:div w:id="666447460">
              <w:marLeft w:val="0"/>
              <w:marRight w:val="0"/>
              <w:marTop w:val="0"/>
              <w:marBottom w:val="0"/>
              <w:divBdr>
                <w:top w:val="single" w:sz="2" w:space="0" w:color="E5E7EB"/>
                <w:left w:val="single" w:sz="2" w:space="0" w:color="E5E7EB"/>
                <w:bottom w:val="single" w:sz="2" w:space="0" w:color="E5E7EB"/>
                <w:right w:val="single" w:sz="2" w:space="0" w:color="E5E7EB"/>
              </w:divBdr>
            </w:div>
            <w:div w:id="1115052975">
              <w:marLeft w:val="0"/>
              <w:marRight w:val="0"/>
              <w:marTop w:val="0"/>
              <w:marBottom w:val="0"/>
              <w:divBdr>
                <w:top w:val="single" w:sz="2" w:space="0" w:color="E5E7EB"/>
                <w:left w:val="single" w:sz="2" w:space="0" w:color="E5E7EB"/>
                <w:bottom w:val="single" w:sz="2" w:space="0" w:color="E5E7EB"/>
                <w:right w:val="single" w:sz="2" w:space="0" w:color="E5E7EB"/>
              </w:divBdr>
            </w:div>
            <w:div w:id="1800416823">
              <w:marLeft w:val="0"/>
              <w:marRight w:val="0"/>
              <w:marTop w:val="0"/>
              <w:marBottom w:val="0"/>
              <w:divBdr>
                <w:top w:val="single" w:sz="2" w:space="0" w:color="E5E7EB"/>
                <w:left w:val="single" w:sz="2" w:space="0" w:color="E5E7EB"/>
                <w:bottom w:val="single" w:sz="2" w:space="0" w:color="E5E7EB"/>
                <w:right w:val="single" w:sz="2" w:space="0" w:color="E5E7EB"/>
              </w:divBdr>
            </w:div>
            <w:div w:id="108801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7820820">
          <w:marLeft w:val="0"/>
          <w:marRight w:val="0"/>
          <w:marTop w:val="0"/>
          <w:marBottom w:val="0"/>
          <w:divBdr>
            <w:top w:val="single" w:sz="2" w:space="0" w:color="E5E7EB"/>
            <w:left w:val="single" w:sz="2" w:space="0" w:color="E5E7EB"/>
            <w:bottom w:val="single" w:sz="2" w:space="0" w:color="E5E7EB"/>
            <w:right w:val="single" w:sz="2" w:space="0" w:color="E5E7EB"/>
          </w:divBdr>
        </w:div>
        <w:div w:id="1879586256">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2023240049">
          <w:marLeft w:val="0"/>
          <w:marRight w:val="0"/>
          <w:marTop w:val="0"/>
          <w:marBottom w:val="0"/>
          <w:divBdr>
            <w:top w:val="single" w:sz="2" w:space="0" w:color="E5E7EB"/>
            <w:left w:val="single" w:sz="2" w:space="0" w:color="E5E7EB"/>
            <w:bottom w:val="single" w:sz="2" w:space="0" w:color="E5E7EB"/>
            <w:right w:val="single" w:sz="2" w:space="0" w:color="E5E7EB"/>
          </w:divBdr>
          <w:divsChild>
            <w:div w:id="1938908401">
              <w:marLeft w:val="0"/>
              <w:marRight w:val="0"/>
              <w:marTop w:val="0"/>
              <w:marBottom w:val="0"/>
              <w:divBdr>
                <w:top w:val="single" w:sz="2" w:space="0" w:color="E5E7EB"/>
                <w:left w:val="single" w:sz="2" w:space="0" w:color="E5E7EB"/>
                <w:bottom w:val="single" w:sz="2" w:space="0" w:color="E5E7EB"/>
                <w:right w:val="single" w:sz="2" w:space="0" w:color="E5E7EB"/>
              </w:divBdr>
            </w:div>
            <w:div w:id="643705226">
              <w:marLeft w:val="0"/>
              <w:marRight w:val="0"/>
              <w:marTop w:val="90"/>
              <w:marBottom w:val="0"/>
              <w:divBdr>
                <w:top w:val="single" w:sz="2" w:space="0" w:color="E5E7EB"/>
                <w:left w:val="single" w:sz="2" w:space="0" w:color="E5E7EB"/>
                <w:bottom w:val="single" w:sz="2" w:space="0" w:color="E5E7EB"/>
                <w:right w:val="single" w:sz="2" w:space="0" w:color="E5E7EB"/>
              </w:divBdr>
            </w:div>
            <w:div w:id="802387693">
              <w:marLeft w:val="0"/>
              <w:marRight w:val="0"/>
              <w:marTop w:val="90"/>
              <w:marBottom w:val="0"/>
              <w:divBdr>
                <w:top w:val="single" w:sz="2" w:space="0" w:color="E5E7EB"/>
                <w:left w:val="single" w:sz="2" w:space="0" w:color="E5E7EB"/>
                <w:bottom w:val="single" w:sz="2" w:space="0" w:color="E5E7EB"/>
                <w:right w:val="single" w:sz="2" w:space="0" w:color="E5E7EB"/>
              </w:divBdr>
            </w:div>
            <w:div w:id="30297338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175923647">
          <w:marLeft w:val="0"/>
          <w:marRight w:val="0"/>
          <w:marTop w:val="0"/>
          <w:marBottom w:val="0"/>
          <w:divBdr>
            <w:top w:val="single" w:sz="2" w:space="0" w:color="E5E7EB"/>
            <w:left w:val="single" w:sz="2" w:space="0" w:color="E5E7EB"/>
            <w:bottom w:val="single" w:sz="2" w:space="0" w:color="E5E7EB"/>
            <w:right w:val="single" w:sz="2" w:space="0" w:color="E5E7EB"/>
          </w:divBdr>
        </w:div>
        <w:div w:id="851845492">
          <w:marLeft w:val="0"/>
          <w:marRight w:val="0"/>
          <w:marTop w:val="0"/>
          <w:marBottom w:val="0"/>
          <w:divBdr>
            <w:top w:val="single" w:sz="2" w:space="0" w:color="E5E7EB"/>
            <w:left w:val="single" w:sz="2" w:space="0" w:color="E5E7EB"/>
            <w:bottom w:val="single" w:sz="2" w:space="0" w:color="E5E7EB"/>
            <w:right w:val="single" w:sz="2" w:space="0" w:color="E5E7EB"/>
          </w:divBdr>
          <w:divsChild>
            <w:div w:id="766190268">
              <w:marLeft w:val="0"/>
              <w:marRight w:val="0"/>
              <w:marTop w:val="0"/>
              <w:marBottom w:val="0"/>
              <w:divBdr>
                <w:top w:val="single" w:sz="2" w:space="0" w:color="E5E7EB"/>
                <w:left w:val="single" w:sz="2" w:space="0" w:color="E5E7EB"/>
                <w:bottom w:val="single" w:sz="2" w:space="0" w:color="E5E7EB"/>
                <w:right w:val="single" w:sz="2" w:space="0" w:color="E5E7EB"/>
              </w:divBdr>
            </w:div>
            <w:div w:id="611937359">
              <w:marLeft w:val="0"/>
              <w:marRight w:val="0"/>
              <w:marTop w:val="0"/>
              <w:marBottom w:val="0"/>
              <w:divBdr>
                <w:top w:val="single" w:sz="2" w:space="0" w:color="E5E7EB"/>
                <w:left w:val="single" w:sz="2" w:space="0" w:color="E5E7EB"/>
                <w:bottom w:val="single" w:sz="2" w:space="0" w:color="E5E7EB"/>
                <w:right w:val="single" w:sz="2" w:space="0" w:color="E5E7EB"/>
              </w:divBdr>
            </w:div>
            <w:div w:id="743919231">
              <w:marLeft w:val="0"/>
              <w:marRight w:val="0"/>
              <w:marTop w:val="0"/>
              <w:marBottom w:val="0"/>
              <w:divBdr>
                <w:top w:val="single" w:sz="2" w:space="0" w:color="E5E7EB"/>
                <w:left w:val="single" w:sz="2" w:space="0" w:color="E5E7EB"/>
                <w:bottom w:val="single" w:sz="2" w:space="0" w:color="E5E7EB"/>
                <w:right w:val="single" w:sz="2" w:space="0" w:color="E5E7EB"/>
              </w:divBdr>
            </w:div>
            <w:div w:id="18789311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5506685">
          <w:marLeft w:val="0"/>
          <w:marRight w:val="0"/>
          <w:marTop w:val="0"/>
          <w:marBottom w:val="0"/>
          <w:divBdr>
            <w:top w:val="single" w:sz="2" w:space="0" w:color="E5E7EB"/>
            <w:left w:val="single" w:sz="2" w:space="0" w:color="E5E7EB"/>
            <w:bottom w:val="single" w:sz="2" w:space="0" w:color="E5E7EB"/>
            <w:right w:val="single" w:sz="2" w:space="0" w:color="E5E7EB"/>
          </w:divBdr>
        </w:div>
        <w:div w:id="640116495">
          <w:marLeft w:val="0"/>
          <w:marRight w:val="0"/>
          <w:marTop w:val="0"/>
          <w:marBottom w:val="0"/>
          <w:divBdr>
            <w:top w:val="single" w:sz="2" w:space="0" w:color="E5E7EB"/>
            <w:left w:val="single" w:sz="2" w:space="0" w:color="E5E7EB"/>
            <w:bottom w:val="single" w:sz="2" w:space="0" w:color="E5E7EB"/>
            <w:right w:val="single" w:sz="2" w:space="0" w:color="E5E7EB"/>
          </w:divBdr>
          <w:divsChild>
            <w:div w:id="132916737">
              <w:marLeft w:val="0"/>
              <w:marRight w:val="0"/>
              <w:marTop w:val="0"/>
              <w:marBottom w:val="0"/>
              <w:divBdr>
                <w:top w:val="single" w:sz="2" w:space="0" w:color="E5E7EB"/>
                <w:left w:val="single" w:sz="2" w:space="0" w:color="E5E7EB"/>
                <w:bottom w:val="single" w:sz="2" w:space="0" w:color="E5E7EB"/>
                <w:right w:val="single" w:sz="2" w:space="0" w:color="E5E7EB"/>
              </w:divBdr>
            </w:div>
            <w:div w:id="2014136838">
              <w:marLeft w:val="0"/>
              <w:marRight w:val="0"/>
              <w:marTop w:val="90"/>
              <w:marBottom w:val="0"/>
              <w:divBdr>
                <w:top w:val="single" w:sz="2" w:space="0" w:color="E5E7EB"/>
                <w:left w:val="single" w:sz="2" w:space="0" w:color="E5E7EB"/>
                <w:bottom w:val="single" w:sz="2" w:space="0" w:color="E5E7EB"/>
                <w:right w:val="single" w:sz="2" w:space="0" w:color="E5E7EB"/>
              </w:divBdr>
            </w:div>
            <w:div w:id="1526365524">
              <w:marLeft w:val="0"/>
              <w:marRight w:val="0"/>
              <w:marTop w:val="90"/>
              <w:marBottom w:val="0"/>
              <w:divBdr>
                <w:top w:val="single" w:sz="2" w:space="0" w:color="E5E7EB"/>
                <w:left w:val="single" w:sz="2" w:space="0" w:color="E5E7EB"/>
                <w:bottom w:val="single" w:sz="2" w:space="0" w:color="E5E7EB"/>
                <w:right w:val="single" w:sz="2" w:space="0" w:color="E5E7EB"/>
              </w:divBdr>
            </w:div>
            <w:div w:id="642547285">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47491058">
          <w:marLeft w:val="0"/>
          <w:marRight w:val="0"/>
          <w:marTop w:val="0"/>
          <w:marBottom w:val="0"/>
          <w:divBdr>
            <w:top w:val="single" w:sz="2" w:space="0" w:color="E5E7EB"/>
            <w:left w:val="single" w:sz="2" w:space="0" w:color="E5E7EB"/>
            <w:bottom w:val="single" w:sz="2" w:space="0" w:color="E5E7EB"/>
            <w:right w:val="single" w:sz="2" w:space="0" w:color="E5E7EB"/>
          </w:divBdr>
        </w:div>
        <w:div w:id="1144815582">
          <w:marLeft w:val="0"/>
          <w:marRight w:val="0"/>
          <w:marTop w:val="0"/>
          <w:marBottom w:val="0"/>
          <w:divBdr>
            <w:top w:val="single" w:sz="2" w:space="0" w:color="E5E7EB"/>
            <w:left w:val="single" w:sz="2" w:space="0" w:color="E5E7EB"/>
            <w:bottom w:val="single" w:sz="2" w:space="0" w:color="E5E7EB"/>
            <w:right w:val="single" w:sz="2" w:space="0" w:color="E5E7EB"/>
          </w:divBdr>
          <w:divsChild>
            <w:div w:id="2112580338">
              <w:marLeft w:val="0"/>
              <w:marRight w:val="0"/>
              <w:marTop w:val="0"/>
              <w:marBottom w:val="0"/>
              <w:divBdr>
                <w:top w:val="single" w:sz="2" w:space="0" w:color="E5E7EB"/>
                <w:left w:val="single" w:sz="2" w:space="0" w:color="E5E7EB"/>
                <w:bottom w:val="single" w:sz="2" w:space="0" w:color="E5E7EB"/>
                <w:right w:val="single" w:sz="2" w:space="0" w:color="E5E7EB"/>
              </w:divBdr>
            </w:div>
            <w:div w:id="1739551610">
              <w:marLeft w:val="0"/>
              <w:marRight w:val="0"/>
              <w:marTop w:val="90"/>
              <w:marBottom w:val="0"/>
              <w:divBdr>
                <w:top w:val="single" w:sz="2" w:space="0" w:color="E5E7EB"/>
                <w:left w:val="single" w:sz="2" w:space="0" w:color="E5E7EB"/>
                <w:bottom w:val="single" w:sz="2" w:space="0" w:color="E5E7EB"/>
                <w:right w:val="single" w:sz="2" w:space="0" w:color="E5E7EB"/>
              </w:divBdr>
            </w:div>
            <w:div w:id="1076591974">
              <w:marLeft w:val="0"/>
              <w:marRight w:val="0"/>
              <w:marTop w:val="90"/>
              <w:marBottom w:val="0"/>
              <w:divBdr>
                <w:top w:val="single" w:sz="2" w:space="0" w:color="E5E7EB"/>
                <w:left w:val="single" w:sz="2" w:space="0" w:color="E5E7EB"/>
                <w:bottom w:val="single" w:sz="2" w:space="0" w:color="E5E7EB"/>
                <w:right w:val="single" w:sz="2" w:space="0" w:color="E5E7EB"/>
              </w:divBdr>
            </w:div>
            <w:div w:id="1610359482">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684136658">
          <w:marLeft w:val="0"/>
          <w:marRight w:val="0"/>
          <w:marTop w:val="0"/>
          <w:marBottom w:val="0"/>
          <w:divBdr>
            <w:top w:val="single" w:sz="2" w:space="0" w:color="E5E7EB"/>
            <w:left w:val="single" w:sz="2" w:space="0" w:color="E5E7EB"/>
            <w:bottom w:val="single" w:sz="2" w:space="0" w:color="E5E7EB"/>
            <w:right w:val="single" w:sz="2" w:space="0" w:color="E5E7EB"/>
          </w:divBdr>
        </w:div>
        <w:div w:id="1593516277">
          <w:marLeft w:val="0"/>
          <w:marRight w:val="0"/>
          <w:marTop w:val="0"/>
          <w:marBottom w:val="0"/>
          <w:divBdr>
            <w:top w:val="single" w:sz="2" w:space="0" w:color="E5E7EB"/>
            <w:left w:val="single" w:sz="2" w:space="0" w:color="E5E7EB"/>
            <w:bottom w:val="single" w:sz="2" w:space="0" w:color="E5E7EB"/>
            <w:right w:val="single" w:sz="2" w:space="0" w:color="E5E7EB"/>
          </w:divBdr>
          <w:divsChild>
            <w:div w:id="1809590923">
              <w:marLeft w:val="0"/>
              <w:marRight w:val="0"/>
              <w:marTop w:val="0"/>
              <w:marBottom w:val="0"/>
              <w:divBdr>
                <w:top w:val="single" w:sz="2" w:space="0" w:color="E5E7EB"/>
                <w:left w:val="single" w:sz="2" w:space="0" w:color="E5E7EB"/>
                <w:bottom w:val="single" w:sz="2" w:space="0" w:color="E5E7EB"/>
                <w:right w:val="single" w:sz="2" w:space="0" w:color="E5E7EB"/>
              </w:divBdr>
            </w:div>
            <w:div w:id="637298062">
              <w:marLeft w:val="0"/>
              <w:marRight w:val="0"/>
              <w:marTop w:val="0"/>
              <w:marBottom w:val="0"/>
              <w:divBdr>
                <w:top w:val="single" w:sz="2" w:space="0" w:color="E5E7EB"/>
                <w:left w:val="single" w:sz="2" w:space="0" w:color="E5E7EB"/>
                <w:bottom w:val="single" w:sz="2" w:space="0" w:color="E5E7EB"/>
                <w:right w:val="single" w:sz="2" w:space="0" w:color="E5E7EB"/>
              </w:divBdr>
            </w:div>
            <w:div w:id="697001252">
              <w:marLeft w:val="0"/>
              <w:marRight w:val="0"/>
              <w:marTop w:val="0"/>
              <w:marBottom w:val="0"/>
              <w:divBdr>
                <w:top w:val="single" w:sz="2" w:space="0" w:color="E5E7EB"/>
                <w:left w:val="single" w:sz="2" w:space="0" w:color="E5E7EB"/>
                <w:bottom w:val="single" w:sz="2" w:space="0" w:color="E5E7EB"/>
                <w:right w:val="single" w:sz="2" w:space="0" w:color="E5E7EB"/>
              </w:divBdr>
            </w:div>
            <w:div w:id="9751792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7986950">
          <w:marLeft w:val="0"/>
          <w:marRight w:val="0"/>
          <w:marTop w:val="0"/>
          <w:marBottom w:val="0"/>
          <w:divBdr>
            <w:top w:val="single" w:sz="2" w:space="0" w:color="E5E7EB"/>
            <w:left w:val="single" w:sz="2" w:space="0" w:color="E5E7EB"/>
            <w:bottom w:val="single" w:sz="2" w:space="0" w:color="E5E7EB"/>
            <w:right w:val="single" w:sz="2" w:space="0" w:color="E5E7EB"/>
          </w:divBdr>
        </w:div>
        <w:div w:id="835074127">
          <w:marLeft w:val="0"/>
          <w:marRight w:val="0"/>
          <w:marTop w:val="0"/>
          <w:marBottom w:val="0"/>
          <w:divBdr>
            <w:top w:val="single" w:sz="2" w:space="0" w:color="E5E7EB"/>
            <w:left w:val="single" w:sz="2" w:space="0" w:color="E5E7EB"/>
            <w:bottom w:val="single" w:sz="2" w:space="0" w:color="E5E7EB"/>
            <w:right w:val="single" w:sz="2" w:space="0" w:color="E5E7EB"/>
          </w:divBdr>
          <w:divsChild>
            <w:div w:id="1199665666">
              <w:marLeft w:val="0"/>
              <w:marRight w:val="0"/>
              <w:marTop w:val="0"/>
              <w:marBottom w:val="0"/>
              <w:divBdr>
                <w:top w:val="single" w:sz="2" w:space="0" w:color="E5E7EB"/>
                <w:left w:val="single" w:sz="2" w:space="0" w:color="E5E7EB"/>
                <w:bottom w:val="single" w:sz="2" w:space="0" w:color="E5E7EB"/>
                <w:right w:val="single" w:sz="2" w:space="0" w:color="E5E7EB"/>
              </w:divBdr>
            </w:div>
            <w:div w:id="1419448302">
              <w:marLeft w:val="0"/>
              <w:marRight w:val="0"/>
              <w:marTop w:val="0"/>
              <w:marBottom w:val="0"/>
              <w:divBdr>
                <w:top w:val="single" w:sz="2" w:space="0" w:color="E5E7EB"/>
                <w:left w:val="single" w:sz="2" w:space="0" w:color="E5E7EB"/>
                <w:bottom w:val="single" w:sz="2" w:space="0" w:color="E5E7EB"/>
                <w:right w:val="single" w:sz="2" w:space="0" w:color="E5E7EB"/>
              </w:divBdr>
            </w:div>
            <w:div w:id="972104466">
              <w:marLeft w:val="0"/>
              <w:marRight w:val="0"/>
              <w:marTop w:val="0"/>
              <w:marBottom w:val="0"/>
              <w:divBdr>
                <w:top w:val="single" w:sz="2" w:space="0" w:color="E5E7EB"/>
                <w:left w:val="single" w:sz="2" w:space="0" w:color="E5E7EB"/>
                <w:bottom w:val="single" w:sz="2" w:space="0" w:color="E5E7EB"/>
                <w:right w:val="single" w:sz="2" w:space="0" w:color="E5E7EB"/>
              </w:divBdr>
            </w:div>
            <w:div w:id="1529171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5911100">
          <w:marLeft w:val="0"/>
          <w:marRight w:val="0"/>
          <w:marTop w:val="0"/>
          <w:marBottom w:val="0"/>
          <w:divBdr>
            <w:top w:val="single" w:sz="2" w:space="0" w:color="E5E7EB"/>
            <w:left w:val="single" w:sz="2" w:space="0" w:color="E5E7EB"/>
            <w:bottom w:val="single" w:sz="2" w:space="0" w:color="E5E7EB"/>
            <w:right w:val="single" w:sz="2" w:space="0" w:color="E5E7EB"/>
          </w:divBdr>
        </w:div>
        <w:div w:id="649018904">
          <w:marLeft w:val="0"/>
          <w:marRight w:val="0"/>
          <w:marTop w:val="0"/>
          <w:marBottom w:val="0"/>
          <w:divBdr>
            <w:top w:val="single" w:sz="2" w:space="0" w:color="E5E7EB"/>
            <w:left w:val="single" w:sz="2" w:space="0" w:color="E5E7EB"/>
            <w:bottom w:val="single" w:sz="2" w:space="0" w:color="E5E7EB"/>
            <w:right w:val="single" w:sz="2" w:space="0" w:color="E5E7EB"/>
          </w:divBdr>
          <w:divsChild>
            <w:div w:id="1948735270">
              <w:marLeft w:val="0"/>
              <w:marRight w:val="0"/>
              <w:marTop w:val="0"/>
              <w:marBottom w:val="0"/>
              <w:divBdr>
                <w:top w:val="single" w:sz="2" w:space="0" w:color="E5E7EB"/>
                <w:left w:val="single" w:sz="2" w:space="0" w:color="E5E7EB"/>
                <w:bottom w:val="single" w:sz="2" w:space="0" w:color="E5E7EB"/>
                <w:right w:val="single" w:sz="2" w:space="0" w:color="E5E7EB"/>
              </w:divBdr>
            </w:div>
            <w:div w:id="1586259901">
              <w:marLeft w:val="0"/>
              <w:marRight w:val="0"/>
              <w:marTop w:val="90"/>
              <w:marBottom w:val="0"/>
              <w:divBdr>
                <w:top w:val="single" w:sz="2" w:space="0" w:color="E5E7EB"/>
                <w:left w:val="single" w:sz="2" w:space="0" w:color="E5E7EB"/>
                <w:bottom w:val="single" w:sz="2" w:space="0" w:color="E5E7EB"/>
                <w:right w:val="single" w:sz="2" w:space="0" w:color="E5E7EB"/>
              </w:divBdr>
            </w:div>
            <w:div w:id="1448307914">
              <w:marLeft w:val="0"/>
              <w:marRight w:val="0"/>
              <w:marTop w:val="90"/>
              <w:marBottom w:val="0"/>
              <w:divBdr>
                <w:top w:val="single" w:sz="2" w:space="0" w:color="E5E7EB"/>
                <w:left w:val="single" w:sz="2" w:space="0" w:color="E5E7EB"/>
                <w:bottom w:val="single" w:sz="2" w:space="0" w:color="E5E7EB"/>
                <w:right w:val="single" w:sz="2" w:space="0" w:color="E5E7EB"/>
              </w:divBdr>
            </w:div>
            <w:div w:id="85986067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119299667">
          <w:marLeft w:val="0"/>
          <w:marRight w:val="0"/>
          <w:marTop w:val="0"/>
          <w:marBottom w:val="0"/>
          <w:divBdr>
            <w:top w:val="single" w:sz="2" w:space="0" w:color="E5E7EB"/>
            <w:left w:val="single" w:sz="2" w:space="0" w:color="E5E7EB"/>
            <w:bottom w:val="single" w:sz="2" w:space="0" w:color="E5E7EB"/>
            <w:right w:val="single" w:sz="2" w:space="0" w:color="E5E7EB"/>
          </w:divBdr>
        </w:div>
        <w:div w:id="1583447542">
          <w:marLeft w:val="0"/>
          <w:marRight w:val="0"/>
          <w:marTop w:val="0"/>
          <w:marBottom w:val="0"/>
          <w:divBdr>
            <w:top w:val="single" w:sz="2" w:space="0" w:color="E5E7EB"/>
            <w:left w:val="single" w:sz="2" w:space="0" w:color="E5E7EB"/>
            <w:bottom w:val="single" w:sz="2" w:space="0" w:color="E5E7EB"/>
            <w:right w:val="single" w:sz="2" w:space="0" w:color="E5E7EB"/>
          </w:divBdr>
          <w:divsChild>
            <w:div w:id="298535306">
              <w:marLeft w:val="0"/>
              <w:marRight w:val="0"/>
              <w:marTop w:val="0"/>
              <w:marBottom w:val="0"/>
              <w:divBdr>
                <w:top w:val="single" w:sz="2" w:space="0" w:color="E5E7EB"/>
                <w:left w:val="single" w:sz="2" w:space="0" w:color="E5E7EB"/>
                <w:bottom w:val="single" w:sz="2" w:space="0" w:color="E5E7EB"/>
                <w:right w:val="single" w:sz="2" w:space="0" w:color="E5E7EB"/>
              </w:divBdr>
            </w:div>
            <w:div w:id="1372147651">
              <w:marLeft w:val="0"/>
              <w:marRight w:val="0"/>
              <w:marTop w:val="90"/>
              <w:marBottom w:val="0"/>
              <w:divBdr>
                <w:top w:val="single" w:sz="2" w:space="0" w:color="E5E7EB"/>
                <w:left w:val="single" w:sz="2" w:space="0" w:color="E5E7EB"/>
                <w:bottom w:val="single" w:sz="2" w:space="0" w:color="E5E7EB"/>
                <w:right w:val="single" w:sz="2" w:space="0" w:color="E5E7EB"/>
              </w:divBdr>
            </w:div>
            <w:div w:id="462767958">
              <w:marLeft w:val="0"/>
              <w:marRight w:val="0"/>
              <w:marTop w:val="90"/>
              <w:marBottom w:val="0"/>
              <w:divBdr>
                <w:top w:val="single" w:sz="2" w:space="0" w:color="E5E7EB"/>
                <w:left w:val="single" w:sz="2" w:space="0" w:color="E5E7EB"/>
                <w:bottom w:val="single" w:sz="2" w:space="0" w:color="E5E7EB"/>
                <w:right w:val="single" w:sz="2" w:space="0" w:color="E5E7EB"/>
              </w:divBdr>
            </w:div>
            <w:div w:id="153769398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960069144">
          <w:marLeft w:val="0"/>
          <w:marRight w:val="0"/>
          <w:marTop w:val="0"/>
          <w:marBottom w:val="0"/>
          <w:divBdr>
            <w:top w:val="single" w:sz="2" w:space="0" w:color="E2E8F0"/>
            <w:left w:val="single" w:sz="2" w:space="0" w:color="E2E8F0"/>
            <w:bottom w:val="single" w:sz="6" w:space="0" w:color="E2E8F0"/>
            <w:right w:val="single" w:sz="2" w:space="0" w:color="E2E8F0"/>
          </w:divBdr>
        </w:div>
        <w:div w:id="1605728081">
          <w:marLeft w:val="0"/>
          <w:marRight w:val="0"/>
          <w:marTop w:val="0"/>
          <w:marBottom w:val="0"/>
          <w:divBdr>
            <w:top w:val="single" w:sz="2" w:space="0" w:color="E5E7EB"/>
            <w:left w:val="single" w:sz="2" w:space="0" w:color="E5E7EB"/>
            <w:bottom w:val="single" w:sz="2" w:space="0" w:color="E5E7EB"/>
            <w:right w:val="single" w:sz="2" w:space="0" w:color="E5E7EB"/>
          </w:divBdr>
          <w:divsChild>
            <w:div w:id="881133875">
              <w:marLeft w:val="0"/>
              <w:marRight w:val="0"/>
              <w:marTop w:val="0"/>
              <w:marBottom w:val="0"/>
              <w:divBdr>
                <w:top w:val="single" w:sz="2" w:space="0" w:color="E5E7EB"/>
                <w:left w:val="single" w:sz="2" w:space="0" w:color="E5E7EB"/>
                <w:bottom w:val="single" w:sz="2" w:space="0" w:color="E5E7EB"/>
                <w:right w:val="single" w:sz="2" w:space="0" w:color="E5E7EB"/>
              </w:divBdr>
              <w:divsChild>
                <w:div w:id="1672872025">
                  <w:marLeft w:val="0"/>
                  <w:marRight w:val="0"/>
                  <w:marTop w:val="0"/>
                  <w:marBottom w:val="0"/>
                  <w:divBdr>
                    <w:top w:val="single" w:sz="2" w:space="0" w:color="E5E7EB"/>
                    <w:left w:val="single" w:sz="2" w:space="0" w:color="E5E7EB"/>
                    <w:bottom w:val="single" w:sz="2" w:space="0" w:color="E5E7EB"/>
                    <w:right w:val="single" w:sz="2" w:space="0" w:color="E5E7EB"/>
                  </w:divBdr>
                </w:div>
                <w:div w:id="1488207050">
                  <w:marLeft w:val="0"/>
                  <w:marRight w:val="0"/>
                  <w:marTop w:val="60"/>
                  <w:marBottom w:val="0"/>
                  <w:divBdr>
                    <w:top w:val="single" w:sz="2" w:space="0" w:color="E5E7EB"/>
                    <w:left w:val="single" w:sz="2" w:space="0" w:color="E5E7EB"/>
                    <w:bottom w:val="single" w:sz="2" w:space="0" w:color="E5E7EB"/>
                    <w:right w:val="single" w:sz="2" w:space="0" w:color="E5E7EB"/>
                  </w:divBdr>
                </w:div>
                <w:div w:id="440493620">
                  <w:marLeft w:val="0"/>
                  <w:marRight w:val="0"/>
                  <w:marTop w:val="60"/>
                  <w:marBottom w:val="0"/>
                  <w:divBdr>
                    <w:top w:val="single" w:sz="2" w:space="0" w:color="E5E7EB"/>
                    <w:left w:val="single" w:sz="2" w:space="0" w:color="E5E7EB"/>
                    <w:bottom w:val="single" w:sz="2" w:space="0" w:color="E5E7EB"/>
                    <w:right w:val="single" w:sz="2" w:space="0" w:color="E5E7EB"/>
                  </w:divBdr>
                </w:div>
                <w:div w:id="2045521680">
                  <w:marLeft w:val="0"/>
                  <w:marRight w:val="0"/>
                  <w:marTop w:val="60"/>
                  <w:marBottom w:val="0"/>
                  <w:divBdr>
                    <w:top w:val="single" w:sz="2" w:space="0" w:color="E5E7EB"/>
                    <w:left w:val="single" w:sz="2" w:space="0" w:color="E5E7EB"/>
                    <w:bottom w:val="single" w:sz="2" w:space="0" w:color="E5E7EB"/>
                    <w:right w:val="single" w:sz="2" w:space="0" w:color="E5E7EB"/>
                  </w:divBdr>
                </w:div>
                <w:div w:id="286358224">
                  <w:marLeft w:val="0"/>
                  <w:marRight w:val="0"/>
                  <w:marTop w:val="60"/>
                  <w:marBottom w:val="0"/>
                  <w:divBdr>
                    <w:top w:val="single" w:sz="2" w:space="0" w:color="E5E7EB"/>
                    <w:left w:val="single" w:sz="2" w:space="0" w:color="E5E7EB"/>
                    <w:bottom w:val="single" w:sz="2" w:space="0" w:color="E5E7EB"/>
                    <w:right w:val="single" w:sz="2" w:space="0" w:color="E5E7EB"/>
                  </w:divBdr>
                </w:div>
                <w:div w:id="534854981">
                  <w:marLeft w:val="0"/>
                  <w:marRight w:val="0"/>
                  <w:marTop w:val="60"/>
                  <w:marBottom w:val="0"/>
                  <w:divBdr>
                    <w:top w:val="single" w:sz="2" w:space="0" w:color="E5E7EB"/>
                    <w:left w:val="single" w:sz="2" w:space="0" w:color="E5E7EB"/>
                    <w:bottom w:val="single" w:sz="2" w:space="0" w:color="E5E7EB"/>
                    <w:right w:val="single" w:sz="2" w:space="0" w:color="E5E7EB"/>
                  </w:divBdr>
                </w:div>
                <w:div w:id="284846322">
                  <w:marLeft w:val="0"/>
                  <w:marRight w:val="0"/>
                  <w:marTop w:val="60"/>
                  <w:marBottom w:val="0"/>
                  <w:divBdr>
                    <w:top w:val="single" w:sz="2" w:space="0" w:color="E5E7EB"/>
                    <w:left w:val="single" w:sz="2" w:space="0" w:color="E5E7EB"/>
                    <w:bottom w:val="single" w:sz="2" w:space="0" w:color="E5E7EB"/>
                    <w:right w:val="single" w:sz="2" w:space="0" w:color="E5E7EB"/>
                  </w:divBdr>
                </w:div>
              </w:divsChild>
            </w:div>
            <w:div w:id="1857453824">
              <w:marLeft w:val="0"/>
              <w:marRight w:val="0"/>
              <w:marTop w:val="0"/>
              <w:marBottom w:val="0"/>
              <w:divBdr>
                <w:top w:val="single" w:sz="2" w:space="0" w:color="E5E7EB"/>
                <w:left w:val="single" w:sz="2" w:space="0" w:color="E5E7EB"/>
                <w:bottom w:val="single" w:sz="2" w:space="0" w:color="E5E7EB"/>
                <w:right w:val="single" w:sz="2" w:space="0" w:color="E5E7EB"/>
              </w:divBdr>
              <w:divsChild>
                <w:div w:id="1762142235">
                  <w:marLeft w:val="0"/>
                  <w:marRight w:val="0"/>
                  <w:marTop w:val="0"/>
                  <w:marBottom w:val="0"/>
                  <w:divBdr>
                    <w:top w:val="single" w:sz="2" w:space="0" w:color="E5E7EB"/>
                    <w:left w:val="single" w:sz="2" w:space="0" w:color="E5E7EB"/>
                    <w:bottom w:val="single" w:sz="2" w:space="0" w:color="E5E7EB"/>
                    <w:right w:val="single" w:sz="2" w:space="0" w:color="E5E7EB"/>
                  </w:divBdr>
                </w:div>
                <w:div w:id="667487468">
                  <w:marLeft w:val="0"/>
                  <w:marRight w:val="0"/>
                  <w:marTop w:val="60"/>
                  <w:marBottom w:val="0"/>
                  <w:divBdr>
                    <w:top w:val="single" w:sz="2" w:space="0" w:color="E5E7EB"/>
                    <w:left w:val="single" w:sz="2" w:space="0" w:color="E5E7EB"/>
                    <w:bottom w:val="single" w:sz="2" w:space="0" w:color="E5E7EB"/>
                    <w:right w:val="single" w:sz="2" w:space="0" w:color="E5E7EB"/>
                  </w:divBdr>
                </w:div>
                <w:div w:id="922032710">
                  <w:marLeft w:val="0"/>
                  <w:marRight w:val="0"/>
                  <w:marTop w:val="60"/>
                  <w:marBottom w:val="0"/>
                  <w:divBdr>
                    <w:top w:val="single" w:sz="2" w:space="0" w:color="E5E7EB"/>
                    <w:left w:val="single" w:sz="2" w:space="0" w:color="E5E7EB"/>
                    <w:bottom w:val="single" w:sz="2" w:space="0" w:color="E5E7EB"/>
                    <w:right w:val="single" w:sz="2" w:space="0" w:color="E5E7EB"/>
                  </w:divBdr>
                </w:div>
                <w:div w:id="39793885">
                  <w:marLeft w:val="0"/>
                  <w:marRight w:val="0"/>
                  <w:marTop w:val="60"/>
                  <w:marBottom w:val="0"/>
                  <w:divBdr>
                    <w:top w:val="single" w:sz="2" w:space="0" w:color="E5E7EB"/>
                    <w:left w:val="single" w:sz="2" w:space="0" w:color="E5E7EB"/>
                    <w:bottom w:val="single" w:sz="2" w:space="0" w:color="E5E7EB"/>
                    <w:right w:val="single" w:sz="2" w:space="0" w:color="E5E7EB"/>
                  </w:divBdr>
                </w:div>
                <w:div w:id="695498059">
                  <w:marLeft w:val="0"/>
                  <w:marRight w:val="0"/>
                  <w:marTop w:val="60"/>
                  <w:marBottom w:val="0"/>
                  <w:divBdr>
                    <w:top w:val="single" w:sz="2" w:space="0" w:color="E5E7EB"/>
                    <w:left w:val="single" w:sz="2" w:space="0" w:color="E5E7EB"/>
                    <w:bottom w:val="single" w:sz="2" w:space="0" w:color="E5E7EB"/>
                    <w:right w:val="single" w:sz="2" w:space="0" w:color="E5E7EB"/>
                  </w:divBdr>
                </w:div>
                <w:div w:id="1936278138">
                  <w:marLeft w:val="0"/>
                  <w:marRight w:val="0"/>
                  <w:marTop w:val="60"/>
                  <w:marBottom w:val="0"/>
                  <w:divBdr>
                    <w:top w:val="single" w:sz="2" w:space="0" w:color="E5E7EB"/>
                    <w:left w:val="single" w:sz="2" w:space="0" w:color="E5E7EB"/>
                    <w:bottom w:val="single" w:sz="2" w:space="0" w:color="E5E7EB"/>
                    <w:right w:val="single" w:sz="2" w:space="0" w:color="E5E7EB"/>
                  </w:divBdr>
                </w:div>
              </w:divsChild>
            </w:div>
          </w:divsChild>
        </w:div>
        <w:div w:id="115830237">
          <w:marLeft w:val="0"/>
          <w:marRight w:val="0"/>
          <w:marTop w:val="0"/>
          <w:marBottom w:val="0"/>
          <w:divBdr>
            <w:top w:val="single" w:sz="2" w:space="0" w:color="E5E7EB"/>
            <w:left w:val="single" w:sz="2" w:space="0" w:color="E5E7EB"/>
            <w:bottom w:val="single" w:sz="2" w:space="0" w:color="E5E7EB"/>
            <w:right w:val="single" w:sz="2" w:space="0" w:color="E5E7EB"/>
          </w:divBdr>
        </w:div>
        <w:div w:id="10604439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7847E-EBB9-43F2-8DC4-1AA2D046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1471</Words>
  <Characters>8389</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dc:creator>
  <cp:keywords/>
  <dc:description/>
  <cp:lastModifiedBy>HP</cp:lastModifiedBy>
  <cp:revision>4</cp:revision>
  <cp:lastPrinted>2024-08-25T17:06:00Z</cp:lastPrinted>
  <dcterms:created xsi:type="dcterms:W3CDTF">2025-09-02T15:11:00Z</dcterms:created>
  <dcterms:modified xsi:type="dcterms:W3CDTF">2026-10-06T16:37:00Z</dcterms:modified>
</cp:coreProperties>
</file>