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77E" w:rsidRDefault="0012677E" w:rsidP="0012677E">
      <w:pPr>
        <w:pStyle w:val="Balk1"/>
        <w:jc w:val="center"/>
      </w:pPr>
      <w:proofErr w:type="spellStart"/>
      <w:r>
        <w:t>BEYAZ</w:t>
      </w:r>
      <w:r w:rsidR="003F2649">
        <w:t>AY</w:t>
      </w:r>
      <w:proofErr w:type="spellEnd"/>
      <w:r w:rsidR="003F2649">
        <w:t xml:space="preserve"> KULÜBÜ</w:t>
      </w:r>
      <w:r w:rsidRPr="0012677E">
        <w:t xml:space="preserve"> </w:t>
      </w: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4"/>
        <w:gridCol w:w="7053"/>
        <w:gridCol w:w="2749"/>
        <w:gridCol w:w="2910"/>
      </w:tblGrid>
      <w:tr w:rsidR="0012677E" w:rsidTr="0012677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>* Kulüp iç tüzüğünün haz</w:t>
            </w:r>
            <w:bookmarkStart w:id="0" w:name="_GoBack"/>
            <w:bookmarkEnd w:id="0"/>
            <w:r>
              <w:t>ırlanması.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Genel kurul toplantısı ve yönetim/denetim kurulu seçimi.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e-Okul Sosyal Etkinlik Modülü öğrenci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Danışman Öğretmen, Kulüp Yönetimi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>* Kulüp panosunun "Farklılıklarımız Zenginliğimizdir" temasıyla hazırlanması.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Okul binasının erişilebilirlik durumunun (rampa, sarı çizgi, tutacaklar) incelenmesi ve raporlanması.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Gözlem, Okul Taraması, Pano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Kulüp Üyeleri, Danışman Öğretmen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3 Aralık Dünya Engelliler Günü</w:t>
            </w:r>
            <w:r>
              <w:t xml:space="preserve"> hazırlıkları.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Temel Türk İşaret Dili (</w:t>
            </w:r>
            <w:proofErr w:type="spellStart"/>
            <w:r>
              <w:t>TİD</w:t>
            </w:r>
            <w:proofErr w:type="spellEnd"/>
            <w:r>
              <w:t>) parmak alfabesi tanıtım kartlarının hazırlanması ve sınıflara dağıtımı.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 xml:space="preserve">* "Engelsiz Bir Gün" </w:t>
            </w:r>
            <w:proofErr w:type="gramStart"/>
            <w:r>
              <w:t>empati</w:t>
            </w:r>
            <w:proofErr w:type="gramEnd"/>
            <w:r>
              <w:t xml:space="preserve"> parkuru planlaması.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Atölye, Afiş ve Materyal Hazırlığı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Kulüp Yönetimi, Pano Ekibi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3 Aralık Dünya Engelliler Günü Okul Programı.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"Göz Bağıyla Yürüme" ve "Tekerlekli Sandalye Empati Parkuru" uygulaması.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Beyaz Baston ve Braille (Körler) alfabesi tanıtımı.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Okul Geneli Etkinlik, Salon Programı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Tüm Kulüp Üyeleri, Danışman Öğretmen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lastRenderedPageBreak/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>* 1. Dönem kulüp faaliyet raporunun yazılması.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Özel eğitim sınıfı öğrencileriyle ortak ritim/müzik veya serbest boyama etkinliği düzenlenmesi.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Evrakların dosyalanması.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Sosyal Kaynaşma Etkinliği, Raporlama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Kulüp Üyeleri, Özel Eğitim Öğretmenleri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>* 2. Dönem başı değerlendirme toplantısı.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Engelli sporcuların (</w:t>
            </w:r>
            <w:proofErr w:type="spellStart"/>
            <w:r>
              <w:t>Paralimpik</w:t>
            </w:r>
            <w:proofErr w:type="spellEnd"/>
            <w:r>
              <w:t xml:space="preserve"> / </w:t>
            </w:r>
            <w:proofErr w:type="spellStart"/>
            <w:r>
              <w:t>Ampute</w:t>
            </w:r>
            <w:proofErr w:type="spellEnd"/>
            <w:r>
              <w:t xml:space="preserve"> Futbol / </w:t>
            </w:r>
            <w:proofErr w:type="spellStart"/>
            <w:r>
              <w:t>Goalball</w:t>
            </w:r>
            <w:proofErr w:type="spellEnd"/>
            <w:r>
              <w:t xml:space="preserve">) başarı </w:t>
            </w:r>
            <w:proofErr w:type="gramStart"/>
            <w:r>
              <w:t>hikayelerini</w:t>
            </w:r>
            <w:proofErr w:type="gramEnd"/>
            <w:r>
              <w:t xml:space="preserve"> anlatan video ve pano çalışması.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Video Gösterimi, Pano Güncelleme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Kulüp Başkanı, Yazman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 xml:space="preserve">21 Mart Dünya </w:t>
            </w:r>
            <w:proofErr w:type="spellStart"/>
            <w:r>
              <w:rPr>
                <w:b/>
                <w:bCs/>
              </w:rPr>
              <w:t>Down</w:t>
            </w:r>
            <w:proofErr w:type="spellEnd"/>
            <w:r>
              <w:rPr>
                <w:b/>
                <w:bCs/>
              </w:rPr>
              <w:t xml:space="preserve"> Sendromu Farkındalık Günü</w:t>
            </w:r>
            <w:r>
              <w:t xml:space="preserve"> ("+1 Farkla" renkli çorap farkındalığı).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lastRenderedPageBreak/>
              <w:t>* Akran zorbalığına karşı kaynaştırma öğrencilerine yönelik koruyucu bilgilendirme.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lastRenderedPageBreak/>
              <w:t>Farkındalık Kampanyası, Broşür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Kulüp Üyeleri, Rehberlik Servisi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lastRenderedPageBreak/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2 Nisan Dünya Otizm Farkındalık Günü</w:t>
            </w:r>
            <w:r>
              <w:t xml:space="preserve"> ("Kırmızı Işık Yak / Mavi Işık Yak" temalı yaka kartları).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proofErr w:type="gramStart"/>
            <w:r>
              <w:t>* Otizm spektrum bozukluğu hakkında bilgilendirici veli bülteni.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Bilgilendirme Bülteni, Yaka Kartı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Pano Komisyonu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10-16 Mayıs Engelliler Haftası Etkinlikleri.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>* Yerel bir engelli derneği veya spor kulübü sporcusunun söyleşi için okula davet edilmesi.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fotoğraf sergisi.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Söyleşi / Panel, Fotoğraf Sergisi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Danışman Öğretmen, Kulüp Yönetimi</w:t>
            </w:r>
          </w:p>
        </w:tc>
      </w:tr>
      <w:tr w:rsidR="0012677E" w:rsidTr="0012677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hazırlanması.</w:t>
            </w:r>
          </w:p>
          <w:p w:rsidR="0012677E" w:rsidRDefault="0012677E">
            <w:r>
              <w:lastRenderedPageBreak/>
              <w:br/>
            </w:r>
          </w:p>
          <w:p w:rsidR="0012677E" w:rsidRDefault="0012677E">
            <w:pPr>
              <w:pStyle w:val="NormalWeb"/>
            </w:pPr>
            <w:r>
              <w:t>* e-Okul Sosyal Etkinlik Modülü üzerinde öğrenci faaliyet onaylarının tamamlanması.</w:t>
            </w:r>
          </w:p>
          <w:p w:rsidR="0012677E" w:rsidRDefault="0012677E">
            <w:r>
              <w:br/>
            </w:r>
          </w:p>
          <w:p w:rsidR="0012677E" w:rsidRDefault="0012677E">
            <w:pPr>
              <w:pStyle w:val="NormalWeb"/>
            </w:pPr>
            <w:proofErr w:type="gramStart"/>
            <w:r>
              <w:t>* Kulüp evraklarının idareye teslimi.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lastRenderedPageBreak/>
              <w:t>Resmi Raporlama, Arşiv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2677E" w:rsidRDefault="0012677E">
            <w:r>
              <w:t>Danışman Öğretmen</w:t>
            </w:r>
          </w:p>
        </w:tc>
      </w:tr>
    </w:tbl>
    <w:p w:rsidR="003F2649" w:rsidRDefault="003F2649" w:rsidP="003F2649">
      <w:pPr>
        <w:pStyle w:val="Balk1"/>
        <w:jc w:val="center"/>
      </w:pPr>
    </w:p>
    <w:sectPr w:rsidR="003F2649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B5F1D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381</Words>
  <Characters>2177</Characters>
  <Application>Microsoft Office Word</Application>
  <DocSecurity>0</DocSecurity>
  <Lines>18</Lines>
  <Paragraphs>5</Paragraphs>
  <ScaleCrop>false</ScaleCrop>
  <Company>Silentall Unattended Installer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2026-09-26T07:03:00Z</dcterms:created>
  <dcterms:modified xsi:type="dcterms:W3CDTF">2026-09-26T07:40:00Z</dcterms:modified>
</cp:coreProperties>
</file>