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07" w:rsidRDefault="002F4607">
      <w:r>
        <w:t xml:space="preserve">                                            TÜRKİYE CUMHURİYETİ İNKILAP TARİHİ VE ATATÜRKÇÜLÜK</w:t>
      </w:r>
    </w:p>
    <w:tbl>
      <w:tblPr>
        <w:tblpPr w:leftFromText="141" w:rightFromText="141" w:vertAnchor="page" w:horzAnchor="margin" w:tblpY="21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2502"/>
        <w:gridCol w:w="2652"/>
        <w:gridCol w:w="2435"/>
      </w:tblGrid>
      <w:tr w:rsidR="009A6604" w:rsidTr="009A6604">
        <w:trPr>
          <w:trHeight w:val="1132"/>
        </w:trPr>
        <w:tc>
          <w:tcPr>
            <w:tcW w:w="2235" w:type="dxa"/>
            <w:tcBorders>
              <w:bottom w:val="single" w:sz="4" w:space="0" w:color="auto"/>
            </w:tcBorders>
          </w:tcPr>
          <w:p w:rsidR="009A6604" w:rsidRDefault="009A6604" w:rsidP="009A6604">
            <w:r>
              <w:t xml:space="preserve">                                                              ADI VE SOYADI:</w:t>
            </w:r>
          </w:p>
        </w:tc>
        <w:tc>
          <w:tcPr>
            <w:tcW w:w="2502" w:type="dxa"/>
            <w:tcBorders>
              <w:bottom w:val="single" w:sz="4" w:space="0" w:color="auto"/>
            </w:tcBorders>
          </w:tcPr>
          <w:p w:rsidR="009A6604" w:rsidRDefault="009A6604" w:rsidP="009A6604">
            <w:r>
              <w:t xml:space="preserve">                                                 SINIF:</w:t>
            </w:r>
          </w:p>
        </w:tc>
        <w:tc>
          <w:tcPr>
            <w:tcW w:w="2652" w:type="dxa"/>
            <w:tcBorders>
              <w:bottom w:val="single" w:sz="4" w:space="0" w:color="auto"/>
            </w:tcBorders>
          </w:tcPr>
          <w:p w:rsidR="009A6604" w:rsidRDefault="009A6604" w:rsidP="009A6604">
            <w:r>
              <w:t xml:space="preserve">                                                                NO:</w:t>
            </w:r>
          </w:p>
        </w:tc>
        <w:tc>
          <w:tcPr>
            <w:tcW w:w="2435" w:type="dxa"/>
            <w:tcBorders>
              <w:bottom w:val="single" w:sz="4" w:space="0" w:color="auto"/>
            </w:tcBorders>
          </w:tcPr>
          <w:p w:rsidR="009A6604" w:rsidRPr="00723CC5" w:rsidRDefault="009A6604" w:rsidP="009A6604">
            <w:pPr>
              <w:rPr>
                <w:sz w:val="36"/>
                <w:szCs w:val="36"/>
              </w:rPr>
            </w:pPr>
            <w:r>
              <w:rPr>
                <w:sz w:val="36"/>
                <w:szCs w:val="36"/>
              </w:rPr>
              <w:t xml:space="preserve">          </w:t>
            </w:r>
            <w:r w:rsidRPr="00723CC5">
              <w:rPr>
                <w:sz w:val="36"/>
                <w:szCs w:val="36"/>
              </w:rPr>
              <w:t>PUAN</w:t>
            </w:r>
          </w:p>
        </w:tc>
      </w:tr>
    </w:tbl>
    <w:p w:rsidR="00627FA9" w:rsidRDefault="002F4607">
      <w:r>
        <w:t xml:space="preserve">                                                              8.SINIF İKİNCİ DÖNEM BİRİNCİ YAZILI</w:t>
      </w:r>
    </w:p>
    <w:p w:rsidR="009A6604" w:rsidRDefault="009A6604"/>
    <w:tbl>
      <w:tblPr>
        <w:tblStyle w:val="KlavuzuTablo4"/>
        <w:tblW w:w="9977" w:type="dxa"/>
        <w:tblLook w:val="04A0" w:firstRow="1" w:lastRow="0" w:firstColumn="1" w:lastColumn="0" w:noHBand="0" w:noVBand="1"/>
      </w:tblPr>
      <w:tblGrid>
        <w:gridCol w:w="9977"/>
      </w:tblGrid>
      <w:tr w:rsidR="005378C6" w:rsidTr="003B5AD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Pr="006C32E1" w:rsidRDefault="006C32E1" w:rsidP="006C32E1">
            <w:pPr>
              <w:rPr>
                <w:b w:val="0"/>
              </w:rPr>
            </w:pPr>
            <w:r w:rsidRPr="006C32E1">
              <w:rPr>
                <w:b w:val="0"/>
                <w:bCs w:val="0"/>
              </w:rPr>
              <w:t>A)</w:t>
            </w:r>
            <w:r w:rsidRPr="006C32E1">
              <w:rPr>
                <w:b w:val="0"/>
              </w:rPr>
              <w:t xml:space="preserve">  Aşağıdaki cümlelerde boş bırakılan yerlere doğru kelimeleri yazınız.(</w:t>
            </w:r>
            <w:r>
              <w:rPr>
                <w:b w:val="0"/>
              </w:rPr>
              <w:t>20 pu</w:t>
            </w:r>
            <w:r w:rsidRPr="006C32E1">
              <w:rPr>
                <w:b w:val="0"/>
              </w:rPr>
              <w:t>an)</w:t>
            </w:r>
          </w:p>
        </w:tc>
      </w:tr>
      <w:tr w:rsidR="005378C6" w:rsidTr="003B5AD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591ADE">
            <w:r>
              <w:t>Osmanlı Devleti</w:t>
            </w:r>
            <w:proofErr w:type="gramStart"/>
            <w:r>
              <w:t>………..</w:t>
            </w:r>
            <w:proofErr w:type="gramEnd"/>
            <w:r>
              <w:t>Ateşkes Antlaşması’nı imzalayarak l. Dünya Savaşı’ndan çekilmiştir.</w:t>
            </w:r>
          </w:p>
        </w:tc>
      </w:tr>
      <w:tr w:rsidR="005378C6" w:rsidTr="003B5AD4">
        <w:trPr>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591ADE">
            <w:r>
              <w:t xml:space="preserve">Osmanlı Devleti’nde </w:t>
            </w:r>
            <w:proofErr w:type="gramStart"/>
            <w:r>
              <w:t>……………</w:t>
            </w:r>
            <w:proofErr w:type="gramEnd"/>
            <w:r w:rsidR="0064168B">
              <w:t>adı verilen anayasa hükümleri gereğince meşrutiyet yönetimine geçilmiştir.</w:t>
            </w:r>
          </w:p>
        </w:tc>
      </w:tr>
      <w:tr w:rsidR="005378C6" w:rsidTr="003B5AD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64168B">
            <w:r>
              <w:t>Ermenistan ile imzalanan</w:t>
            </w:r>
            <w:proofErr w:type="gramStart"/>
            <w:r>
              <w:t>…………</w:t>
            </w:r>
            <w:proofErr w:type="gramEnd"/>
            <w:r>
              <w:t>Antlaşması , TBMM’nin imzaladığı ilk antlaşmadır.</w:t>
            </w:r>
          </w:p>
        </w:tc>
      </w:tr>
      <w:tr w:rsidR="005378C6" w:rsidTr="003B5AD4">
        <w:trPr>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64168B">
            <w:r>
              <w:t>Türklerin dünya siyasi ve kültür mirasına katkılarını tespit etmek için</w:t>
            </w:r>
            <w:proofErr w:type="gramStart"/>
            <w:r>
              <w:t>…………….</w:t>
            </w:r>
            <w:proofErr w:type="gramEnd"/>
            <w:r>
              <w:t xml:space="preserve"> Kuruldu.</w:t>
            </w:r>
          </w:p>
        </w:tc>
      </w:tr>
      <w:tr w:rsidR="005378C6" w:rsidTr="003B5AD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64168B">
            <w:r>
              <w:t xml:space="preserve">Antep savunmasının efsane ismi </w:t>
            </w:r>
            <w:proofErr w:type="gramStart"/>
            <w:r>
              <w:t>……………………….</w:t>
            </w:r>
            <w:proofErr w:type="spellStart"/>
            <w:proofErr w:type="gramEnd"/>
            <w:r>
              <w:t>dir</w:t>
            </w:r>
            <w:proofErr w:type="spellEnd"/>
            <w:r>
              <w:t>.</w:t>
            </w:r>
          </w:p>
        </w:tc>
      </w:tr>
      <w:tr w:rsidR="005378C6" w:rsidTr="003B5AD4">
        <w:trPr>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30762F">
            <w:r>
              <w:t>Kurtuluş savaşının gerekçesi ve yöntemi</w:t>
            </w:r>
            <w:proofErr w:type="gramStart"/>
            <w:r>
              <w:t>…………………..</w:t>
            </w:r>
            <w:proofErr w:type="gramEnd"/>
            <w:r>
              <w:t>ile açıklandı.</w:t>
            </w:r>
          </w:p>
        </w:tc>
      </w:tr>
      <w:tr w:rsidR="005378C6" w:rsidTr="003B5AD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64168B">
            <w:r>
              <w:t xml:space="preserve">İlk kurşun </w:t>
            </w:r>
            <w:proofErr w:type="spellStart"/>
            <w:r>
              <w:t>hatay’ın</w:t>
            </w:r>
            <w:proofErr w:type="spellEnd"/>
            <w:r>
              <w:t xml:space="preserve"> Dörtyol ilçesinde</w:t>
            </w:r>
            <w:proofErr w:type="gramStart"/>
            <w:r w:rsidR="0030762F">
              <w:t>……………………..</w:t>
            </w:r>
            <w:proofErr w:type="gramEnd"/>
            <w:r w:rsidR="0030762F">
              <w:t>tarafından atılmıştır.</w:t>
            </w:r>
          </w:p>
        </w:tc>
      </w:tr>
      <w:tr w:rsidR="005378C6" w:rsidTr="003B5AD4">
        <w:trPr>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64168B">
            <w:r>
              <w:t>Türkçenin kendi benliğine, güzelliğine ve zenginliğine kavuşması için</w:t>
            </w:r>
            <w:proofErr w:type="gramStart"/>
            <w:r>
              <w:t>…………….</w:t>
            </w:r>
            <w:proofErr w:type="gramEnd"/>
            <w:r>
              <w:t>kuruldu.</w:t>
            </w:r>
          </w:p>
        </w:tc>
      </w:tr>
      <w:tr w:rsidR="005378C6" w:rsidTr="003B5AD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977" w:type="dxa"/>
          </w:tcPr>
          <w:p w:rsidR="005378C6" w:rsidRDefault="0030762F">
            <w:proofErr w:type="gramStart"/>
            <w:r>
              <w:t>……………</w:t>
            </w:r>
            <w:proofErr w:type="gramEnd"/>
            <w:r>
              <w:t>yayınlanmasıyla Osmanlı’da yaşayan herkes eşit sayılmıştır , Osmanlı’nın dağılması engellenmiştir.</w:t>
            </w:r>
          </w:p>
        </w:tc>
      </w:tr>
      <w:tr w:rsidR="00023DFF" w:rsidTr="003B5AD4">
        <w:trPr>
          <w:trHeight w:val="445"/>
        </w:trPr>
        <w:tc>
          <w:tcPr>
            <w:cnfStyle w:val="001000000000" w:firstRow="0" w:lastRow="0" w:firstColumn="1" w:lastColumn="0" w:oddVBand="0" w:evenVBand="0" w:oddHBand="0" w:evenHBand="0" w:firstRowFirstColumn="0" w:firstRowLastColumn="0" w:lastRowFirstColumn="0" w:lastRowLastColumn="0"/>
            <w:tcW w:w="9977" w:type="dxa"/>
          </w:tcPr>
          <w:p w:rsidR="00023DFF" w:rsidRDefault="00023DFF">
            <w:r>
              <w:t>BMM………………toplanması ile yeni bir devletin temeli atılmış oldu.</w:t>
            </w:r>
            <w:bookmarkStart w:id="0" w:name="_GoBack"/>
            <w:bookmarkEnd w:id="0"/>
          </w:p>
        </w:tc>
      </w:tr>
    </w:tbl>
    <w:p w:rsidR="000F255B" w:rsidRDefault="000F255B"/>
    <w:tbl>
      <w:tblPr>
        <w:tblStyle w:val="KlavuzuTablo4"/>
        <w:tblW w:w="9976" w:type="dxa"/>
        <w:tblLook w:val="04A0" w:firstRow="1" w:lastRow="0" w:firstColumn="1" w:lastColumn="0" w:noHBand="0" w:noVBand="1"/>
      </w:tblPr>
      <w:tblGrid>
        <w:gridCol w:w="9976"/>
      </w:tblGrid>
      <w:tr w:rsidR="009A6604" w:rsidTr="009A6604">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9A6604" w:rsidRPr="009A6604" w:rsidRDefault="009A6604" w:rsidP="000F255B">
            <w:pPr>
              <w:rPr>
                <w:b w:val="0"/>
              </w:rPr>
            </w:pPr>
            <w:r w:rsidRPr="009A6604">
              <w:rPr>
                <w:b w:val="0"/>
              </w:rPr>
              <w:t>B) Aşağıdaki doğru olanların başına (D) yanlış olanların ise (Y) yazınız.(20 puan)</w:t>
            </w:r>
          </w:p>
        </w:tc>
      </w:tr>
      <w:tr w:rsidR="000F255B" w:rsidTr="009A660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1=)</w:t>
            </w:r>
            <w:r w:rsidR="0083262C">
              <w:t xml:space="preserve"> (  )</w:t>
            </w:r>
            <w:r w:rsidR="009753C8">
              <w:t>Mondros Ateşkes antlaşmasını Osmanlı Devleti adına İsmet İNÖNÜ imzalamıştır.</w:t>
            </w:r>
          </w:p>
          <w:p w:rsidR="000F255B" w:rsidRDefault="000F255B" w:rsidP="000F255B"/>
        </w:tc>
      </w:tr>
      <w:tr w:rsidR="000F255B" w:rsidTr="009A6604">
        <w:trPr>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2=)</w:t>
            </w:r>
            <w:r w:rsidR="0083262C" w:rsidRPr="0083262C">
              <w:t xml:space="preserve"> (  )</w:t>
            </w:r>
            <w:r w:rsidR="009753C8">
              <w:t>Hicaz cephesinde Fahreddin Paşa Mondros’a rağmen teslim olmamıştır.</w:t>
            </w:r>
          </w:p>
          <w:p w:rsidR="000F255B" w:rsidRDefault="000F255B"/>
        </w:tc>
      </w:tr>
      <w:tr w:rsidR="000F255B" w:rsidTr="009A660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3=)</w:t>
            </w:r>
            <w:r w:rsidR="0083262C" w:rsidRPr="0083262C">
              <w:t xml:space="preserve"> (  )</w:t>
            </w:r>
            <w:r w:rsidR="009753C8">
              <w:t xml:space="preserve">Doğu cephesinde sadece </w:t>
            </w:r>
            <w:proofErr w:type="spellStart"/>
            <w:r w:rsidR="009753C8">
              <w:t>kuvay</w:t>
            </w:r>
            <w:proofErr w:type="spellEnd"/>
            <w:r w:rsidR="009753C8">
              <w:t>-ı milliye savaşmıştır.</w:t>
            </w:r>
          </w:p>
          <w:p w:rsidR="000F255B" w:rsidRDefault="000F255B"/>
        </w:tc>
      </w:tr>
      <w:tr w:rsidR="000F255B" w:rsidTr="009A6604">
        <w:trPr>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4=)</w:t>
            </w:r>
            <w:r w:rsidR="0083262C" w:rsidRPr="0083262C">
              <w:t xml:space="preserve"> (  )</w:t>
            </w:r>
            <w:r w:rsidR="009753C8">
              <w:t>BMM millet egemenliği esasına göre şekillenmiştir.</w:t>
            </w:r>
          </w:p>
          <w:p w:rsidR="000F255B" w:rsidRDefault="000F255B"/>
        </w:tc>
      </w:tr>
      <w:tr w:rsidR="000F255B" w:rsidTr="009A660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5=)</w:t>
            </w:r>
            <w:r w:rsidR="0083262C" w:rsidRPr="0083262C">
              <w:t xml:space="preserve"> (  )</w:t>
            </w:r>
            <w:r w:rsidR="009753C8">
              <w:t xml:space="preserve"> </w:t>
            </w:r>
            <w:r w:rsidR="009753C8" w:rsidRPr="009753C8">
              <w:t>Mondros Ateşkes antlaşmasını O</w:t>
            </w:r>
            <w:r w:rsidR="009753C8">
              <w:t xml:space="preserve">smanlı Devleti adına Ali Fuat </w:t>
            </w:r>
            <w:proofErr w:type="gramStart"/>
            <w:r w:rsidR="009753C8">
              <w:t xml:space="preserve">CEBESOY </w:t>
            </w:r>
            <w:r w:rsidR="009753C8" w:rsidRPr="009753C8">
              <w:t xml:space="preserve"> imzalamıştır</w:t>
            </w:r>
            <w:proofErr w:type="gramEnd"/>
            <w:r w:rsidR="009753C8" w:rsidRPr="009753C8">
              <w:t>.</w:t>
            </w:r>
          </w:p>
          <w:p w:rsidR="000F255B" w:rsidRDefault="000F255B"/>
        </w:tc>
      </w:tr>
      <w:tr w:rsidR="000F255B" w:rsidTr="009A6604">
        <w:trPr>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6=)</w:t>
            </w:r>
            <w:r w:rsidR="0083262C" w:rsidRPr="0083262C">
              <w:t xml:space="preserve"> (  )</w:t>
            </w:r>
            <w:r w:rsidR="009753C8">
              <w:t>İstiklal mahkemeleri meclisin yasama yetkisini kullandığını gösterir.</w:t>
            </w:r>
          </w:p>
          <w:p w:rsidR="000F255B" w:rsidRDefault="000F255B"/>
        </w:tc>
      </w:tr>
      <w:tr w:rsidR="000F255B" w:rsidTr="009A660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7=)</w:t>
            </w:r>
            <w:r w:rsidR="0083262C" w:rsidRPr="0083262C">
              <w:t xml:space="preserve"> (  )</w:t>
            </w:r>
            <w:r w:rsidR="00EC1E53">
              <w:t>Batı cephesinde tek kaybedilen savaş Sakarya Savaşıdır.</w:t>
            </w:r>
          </w:p>
          <w:p w:rsidR="000F255B" w:rsidRDefault="000F255B"/>
        </w:tc>
      </w:tr>
      <w:tr w:rsidR="000F255B" w:rsidTr="009A6604">
        <w:trPr>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t>8=)</w:t>
            </w:r>
            <w:r w:rsidR="0083262C" w:rsidRPr="0083262C">
              <w:t xml:space="preserve"> (  )</w:t>
            </w:r>
            <w:r w:rsidR="00EC1E53">
              <w:t xml:space="preserve">Atatürk </w:t>
            </w:r>
            <w:proofErr w:type="gramStart"/>
            <w:r w:rsidR="00EC1E53">
              <w:t>ilkeleri  5</w:t>
            </w:r>
            <w:proofErr w:type="gramEnd"/>
            <w:r w:rsidR="00EC1E53">
              <w:t xml:space="preserve"> maddeden </w:t>
            </w:r>
            <w:proofErr w:type="spellStart"/>
            <w:r w:rsidR="00EC1E53">
              <w:t>oluşmaktatır</w:t>
            </w:r>
            <w:proofErr w:type="spellEnd"/>
            <w:r w:rsidR="00EC1E53">
              <w:t>.</w:t>
            </w:r>
          </w:p>
          <w:p w:rsidR="000F255B" w:rsidRDefault="000F255B"/>
        </w:tc>
      </w:tr>
      <w:tr w:rsidR="000F255B" w:rsidTr="009A660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rsidRPr="000F255B">
              <w:t>9=)</w:t>
            </w:r>
            <w:r w:rsidR="0083262C" w:rsidRPr="0083262C">
              <w:t xml:space="preserve"> (  )</w:t>
            </w:r>
            <w:r w:rsidR="00EC1E53">
              <w:t>Şapka kanunu Atatürk ilkelerinden inkılapçılık ilkesine girer.</w:t>
            </w:r>
          </w:p>
        </w:tc>
      </w:tr>
      <w:tr w:rsidR="000F255B" w:rsidTr="009A6604">
        <w:trPr>
          <w:trHeight w:val="531"/>
        </w:trPr>
        <w:tc>
          <w:tcPr>
            <w:cnfStyle w:val="001000000000" w:firstRow="0" w:lastRow="0" w:firstColumn="1" w:lastColumn="0" w:oddVBand="0" w:evenVBand="0" w:oddHBand="0" w:evenHBand="0" w:firstRowFirstColumn="0" w:firstRowLastColumn="0" w:lastRowFirstColumn="0" w:lastRowLastColumn="0"/>
            <w:tcW w:w="9976" w:type="dxa"/>
          </w:tcPr>
          <w:p w:rsidR="000F255B" w:rsidRDefault="000F255B" w:rsidP="000F255B">
            <w:r w:rsidRPr="00417693">
              <w:t>10=)</w:t>
            </w:r>
            <w:r w:rsidR="0083262C" w:rsidRPr="0083262C">
              <w:t xml:space="preserve"> (  )</w:t>
            </w:r>
            <w:r w:rsidR="00EC1E53">
              <w:t xml:space="preserve"> </w:t>
            </w:r>
            <w:r w:rsidR="00EC1E53" w:rsidRPr="00EC1E53">
              <w:t xml:space="preserve">Atatürk </w:t>
            </w:r>
            <w:proofErr w:type="gramStart"/>
            <w:r w:rsidR="00EC1E53" w:rsidRPr="00EC1E53">
              <w:t xml:space="preserve">ilkeleri  </w:t>
            </w:r>
            <w:r w:rsidR="00EC1E53">
              <w:t>1937</w:t>
            </w:r>
            <w:proofErr w:type="gramEnd"/>
            <w:r w:rsidR="00EC1E53">
              <w:t xml:space="preserve"> yılında anayasamıza eklenmiştir.</w:t>
            </w:r>
          </w:p>
        </w:tc>
      </w:tr>
    </w:tbl>
    <w:p w:rsidR="00C73883" w:rsidRDefault="00C73883"/>
    <w:tbl>
      <w:tblPr>
        <w:tblW w:w="95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0"/>
        <w:gridCol w:w="4860"/>
      </w:tblGrid>
      <w:tr w:rsidR="00F364C5" w:rsidTr="00F364C5">
        <w:trPr>
          <w:trHeight w:val="390"/>
        </w:trPr>
        <w:tc>
          <w:tcPr>
            <w:tcW w:w="4710" w:type="dxa"/>
          </w:tcPr>
          <w:p w:rsidR="00F364C5" w:rsidRDefault="00F364C5" w:rsidP="00490A88">
            <w:pPr>
              <w:ind w:left="157"/>
            </w:pPr>
            <w:r w:rsidRPr="00490A88">
              <w:t>C)Aşağıdaki soruları</w:t>
            </w:r>
            <w:r w:rsidR="00972630">
              <w:t xml:space="preserve"> cevaplayınız.(45</w:t>
            </w:r>
            <w:r>
              <w:t xml:space="preserve"> puan)</w:t>
            </w:r>
          </w:p>
        </w:tc>
        <w:tc>
          <w:tcPr>
            <w:tcW w:w="4860" w:type="dxa"/>
          </w:tcPr>
          <w:p w:rsidR="00F364C5" w:rsidRDefault="00F364C5" w:rsidP="00F364C5"/>
        </w:tc>
      </w:tr>
      <w:tr w:rsidR="0048216B" w:rsidTr="006A26B9">
        <w:trPr>
          <w:trHeight w:val="1800"/>
        </w:trPr>
        <w:tc>
          <w:tcPr>
            <w:tcW w:w="4710" w:type="dxa"/>
            <w:vMerge w:val="restart"/>
          </w:tcPr>
          <w:p w:rsidR="0048216B" w:rsidRDefault="0048216B" w:rsidP="00C61853">
            <w:pPr>
              <w:pStyle w:val="ListeParagraf"/>
              <w:numPr>
                <w:ilvl w:val="0"/>
                <w:numId w:val="3"/>
              </w:numPr>
            </w:pPr>
            <w:r>
              <w:t xml:space="preserve">19. Yüzyılda Osmanlı devlet adamları da azınlık isyanları önleyebilmek için çeşitli çalışmalar yaptılar. Tanzimat fermanı ile Müslümanlarla birlikte azınlıkların da hakları yasal güvence altına alındı. Islahat fermanı ile azınlıkların hakları Müslümanlarla eşit hale getirildi. Sultan 2. Abdülhamit’in izniyle 1876 yılında </w:t>
            </w:r>
            <w:proofErr w:type="spellStart"/>
            <w:r>
              <w:t>Mebusan</w:t>
            </w:r>
            <w:proofErr w:type="spellEnd"/>
            <w:r>
              <w:t xml:space="preserve"> meclisi açıldı ve bu mecliste Müslümanların yanında azınlıkların da temsil edilmesine olanak sağlandı.</w:t>
            </w:r>
          </w:p>
          <w:p w:rsidR="0048216B" w:rsidRDefault="0048216B" w:rsidP="00C61853">
            <w:pPr>
              <w:pStyle w:val="ListeParagraf"/>
              <w:ind w:left="517"/>
              <w:rPr>
                <w:b/>
              </w:rPr>
            </w:pPr>
            <w:r w:rsidRPr="00C61853">
              <w:rPr>
                <w:b/>
              </w:rPr>
              <w:t>Buna göre, 19. Yüzyılda Osmanlı Devleti’nin azınlık isyanlarını önlemeye yönelik;</w:t>
            </w:r>
            <w:r>
              <w:rPr>
                <w:b/>
              </w:rPr>
              <w:t xml:space="preserve">                 </w:t>
            </w:r>
            <w:r w:rsidRPr="00C61853">
              <w:t>a)</w:t>
            </w:r>
            <w:r>
              <w:t xml:space="preserve">  insan hak ve hürriyetlerinin </w:t>
            </w:r>
            <w:proofErr w:type="gramStart"/>
            <w:r>
              <w:t>genişletilmesi  b</w:t>
            </w:r>
            <w:proofErr w:type="gramEnd"/>
            <w:r>
              <w:t xml:space="preserve">) Meşrutiyet yönetimine geçilmesi                   c) Halkın yönetime katılmasının sağlanması     </w:t>
            </w:r>
            <w:r w:rsidRPr="00C61853">
              <w:rPr>
                <w:b/>
              </w:rPr>
              <w:t>faaliyetlerinden hangisi ya da hangilerini gerçekleştirdiği söylenebilir?</w:t>
            </w:r>
          </w:p>
          <w:p w:rsidR="0048216B" w:rsidRPr="00925977" w:rsidRDefault="0048216B" w:rsidP="00C61853">
            <w:pPr>
              <w:pStyle w:val="ListeParagraf"/>
              <w:ind w:left="517"/>
            </w:pPr>
            <w:r>
              <w:rPr>
                <w:b/>
              </w:rPr>
              <w:t>A)</w:t>
            </w:r>
            <w:r>
              <w:t xml:space="preserve"> Yalnız 1                    </w:t>
            </w:r>
            <w:r>
              <w:rPr>
                <w:b/>
              </w:rPr>
              <w:t xml:space="preserve">B) </w:t>
            </w:r>
            <w:r>
              <w:t>1 ve 2</w:t>
            </w:r>
          </w:p>
          <w:p w:rsidR="0048216B" w:rsidRDefault="0048216B" w:rsidP="00C61853">
            <w:pPr>
              <w:pStyle w:val="ListeParagraf"/>
              <w:ind w:left="517"/>
            </w:pPr>
            <w:r>
              <w:rPr>
                <w:b/>
              </w:rPr>
              <w:t xml:space="preserve">C) </w:t>
            </w:r>
            <w:r>
              <w:t xml:space="preserve">2 ve 3                       </w:t>
            </w:r>
            <w:r w:rsidRPr="00925977">
              <w:rPr>
                <w:b/>
              </w:rPr>
              <w:t>D)</w:t>
            </w:r>
            <w:r>
              <w:rPr>
                <w:b/>
              </w:rPr>
              <w:t xml:space="preserve"> </w:t>
            </w:r>
            <w:r>
              <w:t>1,2 ve 3</w:t>
            </w:r>
          </w:p>
          <w:p w:rsidR="0048216B" w:rsidRPr="00925977" w:rsidRDefault="0048216B" w:rsidP="00C61853">
            <w:pPr>
              <w:pStyle w:val="ListeParagraf"/>
              <w:ind w:left="517"/>
            </w:pPr>
          </w:p>
        </w:tc>
        <w:tc>
          <w:tcPr>
            <w:tcW w:w="4860" w:type="dxa"/>
          </w:tcPr>
          <w:p w:rsidR="0048216B" w:rsidRDefault="0048216B">
            <w:pPr>
              <w:rPr>
                <w:b/>
              </w:rPr>
            </w:pPr>
            <w:r>
              <w:rPr>
                <w:b/>
              </w:rPr>
              <w:t xml:space="preserve">5) Milli Mücadele </w:t>
            </w:r>
            <w:proofErr w:type="gramStart"/>
            <w:r>
              <w:rPr>
                <w:b/>
              </w:rPr>
              <w:t>Dönemi’nde , Türkiye’nin</w:t>
            </w:r>
            <w:proofErr w:type="gramEnd"/>
            <w:r>
              <w:rPr>
                <w:b/>
              </w:rPr>
              <w:t xml:space="preserve"> gele-    çekteki eğitim politikalarını belirlemek için toplanan kongrenin adı aşağıdakilerden hangisidir?</w:t>
            </w:r>
          </w:p>
          <w:p w:rsidR="0048216B" w:rsidRPr="006A26B9" w:rsidRDefault="0048216B">
            <w:r>
              <w:rPr>
                <w:b/>
              </w:rPr>
              <w:t>A)</w:t>
            </w:r>
            <w:r>
              <w:t xml:space="preserve">Maarif Kongresi               </w:t>
            </w:r>
            <w:r>
              <w:rPr>
                <w:b/>
              </w:rPr>
              <w:t>B)</w:t>
            </w:r>
            <w:r>
              <w:t>Erzurum Kongresi</w:t>
            </w:r>
          </w:p>
          <w:p w:rsidR="0048216B" w:rsidRPr="00490A88" w:rsidRDefault="0048216B" w:rsidP="006A26B9">
            <w:r>
              <w:rPr>
                <w:b/>
              </w:rPr>
              <w:t>C)</w:t>
            </w:r>
            <w:r>
              <w:t xml:space="preserve">Sivas Kongresi                   </w:t>
            </w:r>
            <w:r>
              <w:rPr>
                <w:b/>
              </w:rPr>
              <w:t>D)</w:t>
            </w:r>
            <w:r>
              <w:t>İktisat Kongresi</w:t>
            </w:r>
            <w:r>
              <w:rPr>
                <w:b/>
              </w:rPr>
              <w:t xml:space="preserve"> </w:t>
            </w:r>
          </w:p>
        </w:tc>
      </w:tr>
      <w:tr w:rsidR="0048216B" w:rsidTr="005254C1">
        <w:trPr>
          <w:trHeight w:val="1518"/>
        </w:trPr>
        <w:tc>
          <w:tcPr>
            <w:tcW w:w="4710" w:type="dxa"/>
            <w:vMerge/>
          </w:tcPr>
          <w:p w:rsidR="0048216B" w:rsidRDefault="0048216B" w:rsidP="00C61853">
            <w:pPr>
              <w:pStyle w:val="ListeParagraf"/>
              <w:numPr>
                <w:ilvl w:val="0"/>
                <w:numId w:val="3"/>
              </w:numPr>
            </w:pPr>
          </w:p>
        </w:tc>
        <w:tc>
          <w:tcPr>
            <w:tcW w:w="4860" w:type="dxa"/>
          </w:tcPr>
          <w:p w:rsidR="0048216B" w:rsidRDefault="0048216B" w:rsidP="00A04F12">
            <w:pPr>
              <w:rPr>
                <w:b/>
                <w:u w:val="single"/>
              </w:rPr>
            </w:pPr>
            <w:r>
              <w:rPr>
                <w:b/>
              </w:rPr>
              <w:t>6) Mustafa Kemal Paşa, l. Dünya Savaşı’nda aşağı-</w:t>
            </w:r>
            <w:proofErr w:type="spellStart"/>
            <w:r>
              <w:rPr>
                <w:b/>
              </w:rPr>
              <w:t>daki</w:t>
            </w:r>
            <w:proofErr w:type="spellEnd"/>
            <w:r>
              <w:rPr>
                <w:b/>
              </w:rPr>
              <w:t xml:space="preserve"> cephelerden hangisinde görev </w:t>
            </w:r>
            <w:r w:rsidRPr="005254C1">
              <w:rPr>
                <w:b/>
                <w:u w:val="single"/>
              </w:rPr>
              <w:t>almamıştır</w:t>
            </w:r>
            <w:r>
              <w:rPr>
                <w:b/>
                <w:u w:val="single"/>
              </w:rPr>
              <w:t>?</w:t>
            </w:r>
          </w:p>
          <w:p w:rsidR="0048216B" w:rsidRPr="005254C1" w:rsidRDefault="0048216B" w:rsidP="00A04F12">
            <w:r>
              <w:rPr>
                <w:b/>
              </w:rPr>
              <w:t>A)</w:t>
            </w:r>
            <w:r>
              <w:t xml:space="preserve">Irak Cephesi                </w:t>
            </w:r>
            <w:r>
              <w:rPr>
                <w:b/>
              </w:rPr>
              <w:t>B)</w:t>
            </w:r>
            <w:r>
              <w:t>Çanakkale Cephesi</w:t>
            </w:r>
          </w:p>
          <w:p w:rsidR="0048216B" w:rsidRDefault="0048216B" w:rsidP="00A04F12">
            <w:pPr>
              <w:rPr>
                <w:b/>
              </w:rPr>
            </w:pPr>
            <w:r>
              <w:rPr>
                <w:b/>
              </w:rPr>
              <w:t>C)</w:t>
            </w:r>
            <w:r>
              <w:t xml:space="preserve">Suriye </w:t>
            </w:r>
            <w:proofErr w:type="gramStart"/>
            <w:r>
              <w:t xml:space="preserve">Cephesi            </w:t>
            </w:r>
            <w:r>
              <w:rPr>
                <w:b/>
              </w:rPr>
              <w:t>D</w:t>
            </w:r>
            <w:proofErr w:type="gramEnd"/>
            <w:r>
              <w:rPr>
                <w:b/>
              </w:rPr>
              <w:t>)</w:t>
            </w:r>
            <w:r>
              <w:t>Kafkas Cephesi</w:t>
            </w:r>
            <w:r>
              <w:rPr>
                <w:b/>
              </w:rPr>
              <w:t xml:space="preserve"> </w:t>
            </w:r>
          </w:p>
        </w:tc>
      </w:tr>
      <w:tr w:rsidR="0048216B" w:rsidTr="0048216B">
        <w:trPr>
          <w:trHeight w:val="2066"/>
        </w:trPr>
        <w:tc>
          <w:tcPr>
            <w:tcW w:w="4710" w:type="dxa"/>
            <w:vMerge/>
          </w:tcPr>
          <w:p w:rsidR="0048216B" w:rsidRDefault="0048216B" w:rsidP="00C61853">
            <w:pPr>
              <w:pStyle w:val="ListeParagraf"/>
              <w:numPr>
                <w:ilvl w:val="0"/>
                <w:numId w:val="3"/>
              </w:numPr>
            </w:pPr>
          </w:p>
        </w:tc>
        <w:tc>
          <w:tcPr>
            <w:tcW w:w="4860" w:type="dxa"/>
          </w:tcPr>
          <w:p w:rsidR="0048216B" w:rsidRPr="0048216B" w:rsidRDefault="0048216B" w:rsidP="0048216B">
            <w:pPr>
              <w:rPr>
                <w:b/>
              </w:rPr>
            </w:pPr>
            <w:r>
              <w:rPr>
                <w:b/>
              </w:rPr>
              <w:t xml:space="preserve">7) </w:t>
            </w:r>
            <w:r w:rsidRPr="0048216B">
              <w:rPr>
                <w:b/>
              </w:rPr>
              <w:t>Erzurum Kongresi’nde alınan “Manda ve himaye</w:t>
            </w:r>
          </w:p>
          <w:p w:rsidR="0048216B" w:rsidRPr="0048216B" w:rsidRDefault="0048216B" w:rsidP="0048216B">
            <w:pPr>
              <w:rPr>
                <w:b/>
              </w:rPr>
            </w:pPr>
            <w:r w:rsidRPr="0048216B">
              <w:rPr>
                <w:b/>
              </w:rPr>
              <w:t>kabul edilemez.” kararı ile aşağıdakilerden hangisi amaçlanmıştır?</w:t>
            </w:r>
          </w:p>
          <w:p w:rsidR="0048216B" w:rsidRPr="0048216B" w:rsidRDefault="0048216B" w:rsidP="0048216B">
            <w:pPr>
              <w:rPr>
                <w:b/>
              </w:rPr>
            </w:pPr>
            <w:r w:rsidRPr="0048216B">
              <w:rPr>
                <w:b/>
              </w:rPr>
              <w:t xml:space="preserve">A) Millî </w:t>
            </w:r>
            <w:proofErr w:type="gramStart"/>
            <w:r w:rsidRPr="0048216B">
              <w:rPr>
                <w:b/>
              </w:rPr>
              <w:t>egemenlik</w:t>
            </w:r>
            <w:r>
              <w:rPr>
                <w:b/>
              </w:rPr>
              <w:t xml:space="preserve">    </w:t>
            </w:r>
            <w:r w:rsidRPr="0048216B">
              <w:rPr>
                <w:b/>
              </w:rPr>
              <w:t xml:space="preserve"> B</w:t>
            </w:r>
            <w:proofErr w:type="gramEnd"/>
            <w:r w:rsidRPr="0048216B">
              <w:rPr>
                <w:b/>
              </w:rPr>
              <w:t>) Tam bağımsızlık</w:t>
            </w:r>
          </w:p>
          <w:p w:rsidR="0048216B" w:rsidRDefault="0048216B" w:rsidP="0048216B">
            <w:pPr>
              <w:rPr>
                <w:b/>
              </w:rPr>
            </w:pPr>
            <w:r w:rsidRPr="0048216B">
              <w:rPr>
                <w:b/>
              </w:rPr>
              <w:t xml:space="preserve">C) İnsan </w:t>
            </w:r>
            <w:proofErr w:type="gramStart"/>
            <w:r w:rsidRPr="0048216B">
              <w:rPr>
                <w:b/>
              </w:rPr>
              <w:t>hakları</w:t>
            </w:r>
            <w:r>
              <w:rPr>
                <w:b/>
              </w:rPr>
              <w:t xml:space="preserve">         </w:t>
            </w:r>
            <w:r w:rsidRPr="0048216B">
              <w:rPr>
                <w:b/>
              </w:rPr>
              <w:t xml:space="preserve"> D</w:t>
            </w:r>
            <w:proofErr w:type="gramEnd"/>
            <w:r w:rsidRPr="0048216B">
              <w:rPr>
                <w:b/>
              </w:rPr>
              <w:t>) Ekonomik kalkınma</w:t>
            </w:r>
          </w:p>
        </w:tc>
      </w:tr>
      <w:tr w:rsidR="0048216B" w:rsidTr="0048216B">
        <w:trPr>
          <w:trHeight w:val="450"/>
        </w:trPr>
        <w:tc>
          <w:tcPr>
            <w:tcW w:w="4710" w:type="dxa"/>
            <w:vMerge/>
          </w:tcPr>
          <w:p w:rsidR="0048216B" w:rsidRDefault="0048216B" w:rsidP="00C61853">
            <w:pPr>
              <w:pStyle w:val="ListeParagraf"/>
              <w:numPr>
                <w:ilvl w:val="0"/>
                <w:numId w:val="3"/>
              </w:numPr>
            </w:pPr>
          </w:p>
        </w:tc>
        <w:tc>
          <w:tcPr>
            <w:tcW w:w="4860" w:type="dxa"/>
            <w:vMerge w:val="restart"/>
          </w:tcPr>
          <w:p w:rsidR="0048216B" w:rsidRDefault="00C65CCF" w:rsidP="0048216B">
            <w:pPr>
              <w:rPr>
                <w:b/>
              </w:rPr>
            </w:pPr>
            <w:r>
              <w:rPr>
                <w:b/>
              </w:rPr>
              <w:t>8)</w:t>
            </w:r>
            <w:r>
              <w:t xml:space="preserve"> </w:t>
            </w:r>
            <w:r w:rsidRPr="00C65CCF">
              <w:rPr>
                <w:b/>
              </w:rPr>
              <w:t>Sakarya savaşından sonra Doğu sınırını kesinleştiren hangi anlaşma yapılmıştır?</w:t>
            </w:r>
          </w:p>
          <w:p w:rsidR="00C65CCF" w:rsidRPr="00C65CCF" w:rsidRDefault="00C65CCF" w:rsidP="0048216B">
            <w:r>
              <w:rPr>
                <w:b/>
              </w:rPr>
              <w:t>A)</w:t>
            </w:r>
            <w:r>
              <w:t xml:space="preserve">Kars </w:t>
            </w:r>
            <w:proofErr w:type="gramStart"/>
            <w:r>
              <w:t xml:space="preserve">anlaşması            </w:t>
            </w:r>
            <w:r>
              <w:rPr>
                <w:b/>
              </w:rPr>
              <w:t>B</w:t>
            </w:r>
            <w:proofErr w:type="gramEnd"/>
            <w:r>
              <w:rPr>
                <w:b/>
              </w:rPr>
              <w:t>)</w:t>
            </w:r>
            <w:r>
              <w:t>Gümrü anlaşması</w:t>
            </w:r>
          </w:p>
          <w:p w:rsidR="00C65CCF" w:rsidRPr="00142B41" w:rsidRDefault="00C65CCF" w:rsidP="0048216B">
            <w:r>
              <w:rPr>
                <w:b/>
              </w:rPr>
              <w:t>C)</w:t>
            </w:r>
            <w:r>
              <w:t>Mosk</w:t>
            </w:r>
            <w:r w:rsidR="00142B41">
              <w:t xml:space="preserve">ova </w:t>
            </w:r>
            <w:proofErr w:type="gramStart"/>
            <w:r w:rsidR="00142B41">
              <w:t xml:space="preserve">antlaşması  </w:t>
            </w:r>
            <w:r>
              <w:rPr>
                <w:b/>
              </w:rPr>
              <w:t>D</w:t>
            </w:r>
            <w:proofErr w:type="gramEnd"/>
            <w:r>
              <w:rPr>
                <w:b/>
              </w:rPr>
              <w:t>)</w:t>
            </w:r>
            <w:r w:rsidR="00142B41">
              <w:t>Sevr antlaşması</w:t>
            </w:r>
          </w:p>
        </w:tc>
      </w:tr>
      <w:tr w:rsidR="00142B41" w:rsidTr="00142B41">
        <w:trPr>
          <w:trHeight w:val="1017"/>
        </w:trPr>
        <w:tc>
          <w:tcPr>
            <w:tcW w:w="4710" w:type="dxa"/>
            <w:vMerge w:val="restart"/>
          </w:tcPr>
          <w:p w:rsidR="00142B41" w:rsidRPr="00591ADE" w:rsidRDefault="00591ADE" w:rsidP="00E15DC1">
            <w:pPr>
              <w:pStyle w:val="ListeParagraf"/>
              <w:numPr>
                <w:ilvl w:val="0"/>
                <w:numId w:val="3"/>
              </w:numPr>
              <w:rPr>
                <w:b/>
              </w:rPr>
            </w:pPr>
            <w:r>
              <w:rPr>
                <w:b/>
              </w:rPr>
              <w:t xml:space="preserve">Aşağıdaki inkılaplardan hangisi egemenlik hakkının millete verilmesiyle ilgili bir uygulama </w:t>
            </w:r>
            <w:r w:rsidRPr="00591ADE">
              <w:rPr>
                <w:b/>
                <w:u w:val="single"/>
              </w:rPr>
              <w:t>değildir?</w:t>
            </w:r>
          </w:p>
          <w:p w:rsidR="00591ADE" w:rsidRPr="00591ADE" w:rsidRDefault="00591ADE" w:rsidP="00591ADE">
            <w:pPr>
              <w:pStyle w:val="ListeParagraf"/>
              <w:ind w:left="517"/>
            </w:pPr>
            <w:r>
              <w:rPr>
                <w:b/>
              </w:rPr>
              <w:t>A)</w:t>
            </w:r>
            <w:r>
              <w:t>TBMM’nin açılması</w:t>
            </w:r>
          </w:p>
          <w:p w:rsidR="00591ADE" w:rsidRPr="00591ADE" w:rsidRDefault="00591ADE" w:rsidP="00591ADE">
            <w:pPr>
              <w:pStyle w:val="ListeParagraf"/>
              <w:ind w:left="517"/>
            </w:pPr>
            <w:r>
              <w:rPr>
                <w:b/>
              </w:rPr>
              <w:t>B)</w:t>
            </w:r>
            <w:r>
              <w:t>Medeni Kanun’un kabul edilmesi</w:t>
            </w:r>
          </w:p>
          <w:p w:rsidR="00591ADE" w:rsidRPr="00591ADE" w:rsidRDefault="00591ADE" w:rsidP="00591ADE">
            <w:pPr>
              <w:pStyle w:val="ListeParagraf"/>
              <w:ind w:left="517"/>
            </w:pPr>
            <w:r>
              <w:rPr>
                <w:b/>
              </w:rPr>
              <w:t>C)</w:t>
            </w:r>
            <w:r>
              <w:t>Saltanatın kaldırılması</w:t>
            </w:r>
          </w:p>
          <w:p w:rsidR="00591ADE" w:rsidRPr="00591ADE" w:rsidRDefault="00591ADE" w:rsidP="00591ADE">
            <w:pPr>
              <w:pStyle w:val="ListeParagraf"/>
              <w:ind w:left="517"/>
            </w:pPr>
            <w:r>
              <w:rPr>
                <w:b/>
              </w:rPr>
              <w:t>D)</w:t>
            </w:r>
            <w:r>
              <w:t>Cumhuriyetin ilan edilmesi</w:t>
            </w:r>
          </w:p>
          <w:p w:rsidR="00142B41" w:rsidRDefault="00142B41" w:rsidP="00C61853">
            <w:pPr>
              <w:pStyle w:val="ListeParagraf"/>
              <w:ind w:left="517"/>
            </w:pPr>
          </w:p>
        </w:tc>
        <w:tc>
          <w:tcPr>
            <w:tcW w:w="4860" w:type="dxa"/>
            <w:vMerge/>
          </w:tcPr>
          <w:p w:rsidR="00142B41" w:rsidRDefault="00142B41"/>
        </w:tc>
      </w:tr>
      <w:tr w:rsidR="00142B41" w:rsidTr="005254C1">
        <w:trPr>
          <w:trHeight w:val="877"/>
        </w:trPr>
        <w:tc>
          <w:tcPr>
            <w:tcW w:w="4710" w:type="dxa"/>
            <w:vMerge/>
          </w:tcPr>
          <w:p w:rsidR="00142B41" w:rsidRPr="00925977" w:rsidRDefault="00142B41" w:rsidP="00925977">
            <w:pPr>
              <w:pStyle w:val="ListeParagraf"/>
              <w:numPr>
                <w:ilvl w:val="0"/>
                <w:numId w:val="3"/>
              </w:numPr>
              <w:rPr>
                <w:b/>
              </w:rPr>
            </w:pPr>
          </w:p>
        </w:tc>
        <w:tc>
          <w:tcPr>
            <w:tcW w:w="4860" w:type="dxa"/>
            <w:vMerge w:val="restart"/>
          </w:tcPr>
          <w:p w:rsidR="00142B41" w:rsidRDefault="00142B41" w:rsidP="0048216B">
            <w:pPr>
              <w:rPr>
                <w:b/>
              </w:rPr>
            </w:pPr>
            <w:r>
              <w:rPr>
                <w:b/>
              </w:rPr>
              <w:t>9)</w:t>
            </w:r>
            <w:r w:rsidR="0041378A">
              <w:rPr>
                <w:b/>
              </w:rPr>
              <w:t xml:space="preserve">Aşağıdakilerden hangisinin Mustafa Kemal’in fikir hayatının oluşmasında etkisi </w:t>
            </w:r>
            <w:r w:rsidR="0041378A" w:rsidRPr="0041378A">
              <w:rPr>
                <w:b/>
                <w:u w:val="single"/>
              </w:rPr>
              <w:t>yoktur?</w:t>
            </w:r>
            <w:r w:rsidR="0041378A">
              <w:rPr>
                <w:b/>
              </w:rPr>
              <w:t xml:space="preserve"> </w:t>
            </w:r>
          </w:p>
          <w:p w:rsidR="0041378A" w:rsidRDefault="0041378A" w:rsidP="0048216B">
            <w:r>
              <w:t>A)Tarih öğretmeni Mehmet Tevfik Bey</w:t>
            </w:r>
          </w:p>
          <w:p w:rsidR="0041378A" w:rsidRDefault="0041378A" w:rsidP="0048216B">
            <w:r>
              <w:t>B)Namık Kemal’in hürriyetçi fikirlerinin</w:t>
            </w:r>
          </w:p>
          <w:p w:rsidR="0041378A" w:rsidRDefault="0041378A" w:rsidP="0048216B">
            <w:r>
              <w:t>C)Halide Edip Adıvar’ın fikirlerinin</w:t>
            </w:r>
          </w:p>
          <w:p w:rsidR="0041378A" w:rsidRPr="0041378A" w:rsidRDefault="0041378A" w:rsidP="0048216B">
            <w:r>
              <w:t>D)Ziya Gökalp’ın milliyetçi fikirlerinin</w:t>
            </w:r>
          </w:p>
        </w:tc>
      </w:tr>
      <w:tr w:rsidR="0041378A" w:rsidTr="0041378A">
        <w:trPr>
          <w:trHeight w:val="1643"/>
        </w:trPr>
        <w:tc>
          <w:tcPr>
            <w:tcW w:w="4710" w:type="dxa"/>
            <w:vMerge w:val="restart"/>
          </w:tcPr>
          <w:p w:rsidR="0041378A" w:rsidRDefault="0041378A" w:rsidP="001A67BC">
            <w:pPr>
              <w:pStyle w:val="ListeParagraf"/>
              <w:numPr>
                <w:ilvl w:val="0"/>
                <w:numId w:val="3"/>
              </w:numPr>
              <w:rPr>
                <w:b/>
              </w:rPr>
            </w:pPr>
            <w:r>
              <w:rPr>
                <w:b/>
              </w:rPr>
              <w:t>Mustafa Kemal’in ‘</w:t>
            </w:r>
            <w:r w:rsidRPr="001A67BC">
              <w:rPr>
                <w:b/>
              </w:rPr>
              <w:t>‘</w:t>
            </w:r>
            <w:r>
              <w:rPr>
                <w:b/>
              </w:rPr>
              <w:t>Anafartalar kahramanı’’ unvanını aldığı cephe aşağıdakilerden hangisidir?</w:t>
            </w:r>
          </w:p>
          <w:p w:rsidR="0041378A" w:rsidRPr="001A67BC" w:rsidRDefault="0041378A" w:rsidP="001A67BC">
            <w:pPr>
              <w:pStyle w:val="ListeParagraf"/>
              <w:ind w:left="517"/>
              <w:rPr>
                <w:b/>
              </w:rPr>
            </w:pPr>
            <w:r>
              <w:rPr>
                <w:b/>
              </w:rPr>
              <w:t>A)Galiçya                          B)</w:t>
            </w:r>
            <w:r>
              <w:t>Kanal</w:t>
            </w:r>
            <w:r>
              <w:rPr>
                <w:b/>
              </w:rPr>
              <w:t xml:space="preserve"> </w:t>
            </w:r>
          </w:p>
          <w:p w:rsidR="0041378A" w:rsidRPr="001A67BC" w:rsidRDefault="0041378A" w:rsidP="00925977">
            <w:pPr>
              <w:pStyle w:val="ListeParagraf"/>
              <w:ind w:left="517"/>
            </w:pPr>
            <w:r>
              <w:rPr>
                <w:b/>
              </w:rPr>
              <w:t>C)</w:t>
            </w:r>
            <w:r>
              <w:t xml:space="preserve">Çanakkale                     </w:t>
            </w:r>
            <w:r>
              <w:rPr>
                <w:b/>
              </w:rPr>
              <w:t>D)</w:t>
            </w:r>
            <w:r>
              <w:t>Filistin</w:t>
            </w:r>
          </w:p>
          <w:p w:rsidR="0041378A" w:rsidRPr="00925977" w:rsidRDefault="0041378A" w:rsidP="00C61853">
            <w:pPr>
              <w:pStyle w:val="ListeParagraf"/>
              <w:ind w:left="517"/>
              <w:rPr>
                <w:b/>
              </w:rPr>
            </w:pPr>
          </w:p>
        </w:tc>
        <w:tc>
          <w:tcPr>
            <w:tcW w:w="4860" w:type="dxa"/>
            <w:vMerge/>
          </w:tcPr>
          <w:p w:rsidR="0041378A" w:rsidRDefault="0041378A"/>
        </w:tc>
      </w:tr>
      <w:tr w:rsidR="0041378A" w:rsidTr="00A04F12">
        <w:trPr>
          <w:trHeight w:val="450"/>
        </w:trPr>
        <w:tc>
          <w:tcPr>
            <w:tcW w:w="4710" w:type="dxa"/>
            <w:vMerge/>
          </w:tcPr>
          <w:p w:rsidR="0041378A" w:rsidRDefault="0041378A" w:rsidP="001A67BC">
            <w:pPr>
              <w:pStyle w:val="ListeParagraf"/>
              <w:numPr>
                <w:ilvl w:val="0"/>
                <w:numId w:val="3"/>
              </w:numPr>
              <w:rPr>
                <w:b/>
              </w:rPr>
            </w:pPr>
          </w:p>
        </w:tc>
        <w:tc>
          <w:tcPr>
            <w:tcW w:w="4860" w:type="dxa"/>
            <w:vMerge w:val="restart"/>
          </w:tcPr>
          <w:p w:rsidR="0041378A" w:rsidRDefault="00972630" w:rsidP="0041378A">
            <w:r>
              <w:t>D) Aşağıdaki klasik soruyu cevaplayınız.(15 puan)</w:t>
            </w:r>
          </w:p>
          <w:p w:rsidR="00972630" w:rsidRDefault="00972630" w:rsidP="0041378A">
            <w:r>
              <w:t>10)Fransız ihtilalinin yaydığı milliyetçilik düşüncesi Osmanlı’yı neden olumsuzluk etkilendi? Açıklayınız.</w:t>
            </w:r>
          </w:p>
        </w:tc>
      </w:tr>
      <w:tr w:rsidR="00AD1DB4" w:rsidTr="00AD1DB4">
        <w:trPr>
          <w:trHeight w:val="2222"/>
        </w:trPr>
        <w:tc>
          <w:tcPr>
            <w:tcW w:w="4710" w:type="dxa"/>
          </w:tcPr>
          <w:p w:rsidR="00AD1DB4" w:rsidRDefault="00722A9A" w:rsidP="0083262C">
            <w:pPr>
              <w:pStyle w:val="ListeParagraf"/>
              <w:numPr>
                <w:ilvl w:val="0"/>
                <w:numId w:val="3"/>
              </w:numPr>
              <w:rPr>
                <w:b/>
              </w:rPr>
            </w:pPr>
            <w:r>
              <w:rPr>
                <w:b/>
              </w:rPr>
              <w:t>Türk Tarih Kurumu ve Türk Dil Kurumunun kurulması aşağıdaki Atatürk ilkelerinden</w:t>
            </w:r>
            <w:r w:rsidR="00E15DC1">
              <w:rPr>
                <w:b/>
              </w:rPr>
              <w:t xml:space="preserve"> en çok hangisiyle ilgilidir?</w:t>
            </w:r>
          </w:p>
          <w:p w:rsidR="00E15DC1" w:rsidRDefault="00E15DC1" w:rsidP="00E15DC1">
            <w:pPr>
              <w:pStyle w:val="ListeParagraf"/>
              <w:ind w:left="517"/>
              <w:rPr>
                <w:b/>
              </w:rPr>
            </w:pPr>
          </w:p>
          <w:p w:rsidR="00E15DC1" w:rsidRDefault="00E15DC1" w:rsidP="00E15DC1">
            <w:pPr>
              <w:pStyle w:val="ListeParagraf"/>
              <w:ind w:left="517"/>
              <w:rPr>
                <w:b/>
              </w:rPr>
            </w:pPr>
            <w:r>
              <w:rPr>
                <w:b/>
              </w:rPr>
              <w:t>A)</w:t>
            </w:r>
            <w:proofErr w:type="gramStart"/>
            <w:r>
              <w:rPr>
                <w:b/>
              </w:rPr>
              <w:t>MİLLİYETÇİLİK   B</w:t>
            </w:r>
            <w:proofErr w:type="gramEnd"/>
            <w:r>
              <w:rPr>
                <w:b/>
              </w:rPr>
              <w:t>)İNKİLAPÇILIK</w:t>
            </w:r>
          </w:p>
          <w:p w:rsidR="00E15DC1" w:rsidRPr="0083262C" w:rsidRDefault="00E15DC1" w:rsidP="00E15DC1">
            <w:pPr>
              <w:pStyle w:val="ListeParagraf"/>
              <w:ind w:left="517"/>
              <w:rPr>
                <w:b/>
              </w:rPr>
            </w:pPr>
            <w:r>
              <w:rPr>
                <w:b/>
              </w:rPr>
              <w:t>C)</w:t>
            </w:r>
            <w:proofErr w:type="gramStart"/>
            <w:r>
              <w:rPr>
                <w:b/>
              </w:rPr>
              <w:t>HALKÇILIK          D</w:t>
            </w:r>
            <w:proofErr w:type="gramEnd"/>
            <w:r>
              <w:rPr>
                <w:b/>
              </w:rPr>
              <w:t>)LAİKLİK</w:t>
            </w:r>
          </w:p>
          <w:p w:rsidR="00AD1DB4" w:rsidRPr="00AD1DB4" w:rsidRDefault="00AD1DB4" w:rsidP="0083262C">
            <w:pPr>
              <w:pStyle w:val="ListeParagraf"/>
              <w:ind w:left="517"/>
            </w:pPr>
          </w:p>
          <w:p w:rsidR="00AD1DB4" w:rsidRPr="00AD1DB4" w:rsidRDefault="00AD1DB4" w:rsidP="0083262C"/>
          <w:p w:rsidR="00AD1DB4" w:rsidRDefault="00AD1DB4" w:rsidP="00C61853">
            <w:pPr>
              <w:pStyle w:val="ListeParagraf"/>
              <w:ind w:left="517"/>
              <w:rPr>
                <w:b/>
              </w:rPr>
            </w:pPr>
          </w:p>
        </w:tc>
        <w:tc>
          <w:tcPr>
            <w:tcW w:w="4860" w:type="dxa"/>
            <w:vMerge/>
          </w:tcPr>
          <w:p w:rsidR="00AD1DB4" w:rsidRDefault="00AD1DB4"/>
        </w:tc>
      </w:tr>
      <w:tr w:rsidR="00AD1DB4" w:rsidTr="00AD1DB4">
        <w:trPr>
          <w:gridBefore w:val="1"/>
          <w:wBefore w:w="4710" w:type="dxa"/>
          <w:trHeight w:val="2870"/>
        </w:trPr>
        <w:tc>
          <w:tcPr>
            <w:tcW w:w="4860" w:type="dxa"/>
            <w:vMerge/>
            <w:tcBorders>
              <w:top w:val="nil"/>
              <w:left w:val="nil"/>
              <w:bottom w:val="nil"/>
              <w:right w:val="nil"/>
            </w:tcBorders>
          </w:tcPr>
          <w:p w:rsidR="00AD1DB4" w:rsidRDefault="00AD1DB4"/>
        </w:tc>
      </w:tr>
    </w:tbl>
    <w:p w:rsidR="00490A88" w:rsidRPr="00490A88" w:rsidRDefault="00490A88" w:rsidP="00AD1DB4"/>
    <w:sectPr w:rsidR="00490A88" w:rsidRPr="00490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866"/>
    <w:multiLevelType w:val="hybridMultilevel"/>
    <w:tmpl w:val="2766F2CA"/>
    <w:lvl w:ilvl="0" w:tplc="DB5256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837C66"/>
    <w:multiLevelType w:val="hybridMultilevel"/>
    <w:tmpl w:val="D220A66E"/>
    <w:lvl w:ilvl="0" w:tplc="F7E0CD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2C5C55"/>
    <w:multiLevelType w:val="hybridMultilevel"/>
    <w:tmpl w:val="01A20164"/>
    <w:lvl w:ilvl="0" w:tplc="C392308A">
      <w:start w:val="1"/>
      <w:numFmt w:val="decimal"/>
      <w:lvlText w:val="%1)"/>
      <w:lvlJc w:val="left"/>
      <w:pPr>
        <w:ind w:left="517" w:hanging="360"/>
      </w:pPr>
      <w:rPr>
        <w:rFonts w:hint="default"/>
        <w:b/>
      </w:rPr>
    </w:lvl>
    <w:lvl w:ilvl="1" w:tplc="041F0019" w:tentative="1">
      <w:start w:val="1"/>
      <w:numFmt w:val="lowerLetter"/>
      <w:lvlText w:val="%2."/>
      <w:lvlJc w:val="left"/>
      <w:pPr>
        <w:ind w:left="1237" w:hanging="360"/>
      </w:pPr>
    </w:lvl>
    <w:lvl w:ilvl="2" w:tplc="041F001B" w:tentative="1">
      <w:start w:val="1"/>
      <w:numFmt w:val="lowerRoman"/>
      <w:lvlText w:val="%3."/>
      <w:lvlJc w:val="right"/>
      <w:pPr>
        <w:ind w:left="1957" w:hanging="180"/>
      </w:pPr>
    </w:lvl>
    <w:lvl w:ilvl="3" w:tplc="041F000F" w:tentative="1">
      <w:start w:val="1"/>
      <w:numFmt w:val="decimal"/>
      <w:lvlText w:val="%4."/>
      <w:lvlJc w:val="left"/>
      <w:pPr>
        <w:ind w:left="2677" w:hanging="360"/>
      </w:pPr>
    </w:lvl>
    <w:lvl w:ilvl="4" w:tplc="041F0019" w:tentative="1">
      <w:start w:val="1"/>
      <w:numFmt w:val="lowerLetter"/>
      <w:lvlText w:val="%5."/>
      <w:lvlJc w:val="left"/>
      <w:pPr>
        <w:ind w:left="3397" w:hanging="360"/>
      </w:pPr>
    </w:lvl>
    <w:lvl w:ilvl="5" w:tplc="041F001B" w:tentative="1">
      <w:start w:val="1"/>
      <w:numFmt w:val="lowerRoman"/>
      <w:lvlText w:val="%6."/>
      <w:lvlJc w:val="right"/>
      <w:pPr>
        <w:ind w:left="4117" w:hanging="180"/>
      </w:pPr>
    </w:lvl>
    <w:lvl w:ilvl="6" w:tplc="041F000F" w:tentative="1">
      <w:start w:val="1"/>
      <w:numFmt w:val="decimal"/>
      <w:lvlText w:val="%7."/>
      <w:lvlJc w:val="left"/>
      <w:pPr>
        <w:ind w:left="4837" w:hanging="360"/>
      </w:pPr>
    </w:lvl>
    <w:lvl w:ilvl="7" w:tplc="041F0019" w:tentative="1">
      <w:start w:val="1"/>
      <w:numFmt w:val="lowerLetter"/>
      <w:lvlText w:val="%8."/>
      <w:lvlJc w:val="left"/>
      <w:pPr>
        <w:ind w:left="5557" w:hanging="360"/>
      </w:pPr>
    </w:lvl>
    <w:lvl w:ilvl="8" w:tplc="041F001B" w:tentative="1">
      <w:start w:val="1"/>
      <w:numFmt w:val="lowerRoman"/>
      <w:lvlText w:val="%9."/>
      <w:lvlJc w:val="right"/>
      <w:pPr>
        <w:ind w:left="62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A9"/>
    <w:rsid w:val="00023DFF"/>
    <w:rsid w:val="000F255B"/>
    <w:rsid w:val="00142B41"/>
    <w:rsid w:val="001A67BC"/>
    <w:rsid w:val="002F4607"/>
    <w:rsid w:val="0030762F"/>
    <w:rsid w:val="003B5AD4"/>
    <w:rsid w:val="0041378A"/>
    <w:rsid w:val="0048216B"/>
    <w:rsid w:val="00490A88"/>
    <w:rsid w:val="005254C1"/>
    <w:rsid w:val="005378C6"/>
    <w:rsid w:val="00570698"/>
    <w:rsid w:val="00591ADE"/>
    <w:rsid w:val="00627FA9"/>
    <w:rsid w:val="0064168B"/>
    <w:rsid w:val="006A26B9"/>
    <w:rsid w:val="006C32E1"/>
    <w:rsid w:val="00722A9A"/>
    <w:rsid w:val="00723CC5"/>
    <w:rsid w:val="00730995"/>
    <w:rsid w:val="0083262C"/>
    <w:rsid w:val="008B7307"/>
    <w:rsid w:val="00925977"/>
    <w:rsid w:val="00972630"/>
    <w:rsid w:val="009753C8"/>
    <w:rsid w:val="009A6604"/>
    <w:rsid w:val="00A04F12"/>
    <w:rsid w:val="00AD1DB4"/>
    <w:rsid w:val="00BE3475"/>
    <w:rsid w:val="00C61853"/>
    <w:rsid w:val="00C65CCF"/>
    <w:rsid w:val="00C73883"/>
    <w:rsid w:val="00E15DC1"/>
    <w:rsid w:val="00EC1E53"/>
    <w:rsid w:val="00F26410"/>
    <w:rsid w:val="00F364C5"/>
    <w:rsid w:val="00F94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142D"/>
  <w15:chartTrackingRefBased/>
  <w15:docId w15:val="{AF516DC0-EC61-4A6D-9C4A-D55D1C8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4">
    <w:name w:val="Grid Table 4 Accent 4"/>
    <w:basedOn w:val="NormalTablo"/>
    <w:uiPriority w:val="49"/>
    <w:rsid w:val="009A6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
    <w:name w:val="Grid Table 4"/>
    <w:basedOn w:val="NormalTablo"/>
    <w:uiPriority w:val="49"/>
    <w:rsid w:val="009A6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6C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CF47-72EC-4D1C-AA3F-9DD05F76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2019-02-19T09:53:00Z</dcterms:created>
  <dcterms:modified xsi:type="dcterms:W3CDTF">2019-02-19T18:16:00Z</dcterms:modified>
</cp:coreProperties>
</file>