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831" w:rsidRPr="00F51F2E" w:rsidRDefault="00D92C3F" w:rsidP="00F51F2E">
      <w:pPr>
        <w:spacing w:line="240" w:lineRule="auto"/>
        <w:jc w:val="center"/>
        <w:rPr>
          <w:rFonts w:ascii="Bazouk SSi" w:hAnsi="Bazouk SSi"/>
        </w:rPr>
      </w:pPr>
      <w:r w:rsidRPr="00F51F2E">
        <w:rPr>
          <w:rFonts w:ascii="Bazouk SSi" w:hAnsi="Bazouk SSi"/>
          <w:b/>
          <w:color w:val="153F65"/>
          <w:sz w:val="30"/>
        </w:rPr>
        <w:t>7. SINIF SOSYAL BİLGİLER</w:t>
      </w:r>
      <w:r w:rsidRPr="00F51F2E">
        <w:rPr>
          <w:rFonts w:ascii="Bazouk SSi" w:hAnsi="Bazouk SSi"/>
          <w:b/>
          <w:color w:val="153F65"/>
          <w:sz w:val="30"/>
        </w:rPr>
        <w:br/>
        <w:t>EVİMİZ DÜNYA – DEĞERLENDİRME TESTİ</w:t>
      </w:r>
    </w:p>
    <w:p w:rsidR="00681831" w:rsidRPr="00F51F2E" w:rsidRDefault="00D92C3F">
      <w:pPr>
        <w:rPr>
          <w:rFonts w:ascii="Bazouk SSi" w:hAnsi="Bazouk SSi"/>
        </w:rPr>
      </w:pPr>
      <w:r w:rsidRPr="00F51F2E">
        <w:rPr>
          <w:rFonts w:ascii="Bazouk SSi" w:hAnsi="Bazouk SSi"/>
        </w:rPr>
        <w:t>Adı Soyadı: .............................................</w:t>
      </w:r>
      <w:r w:rsidR="00F51F2E">
        <w:rPr>
          <w:rFonts w:ascii="Bazouk SSi" w:hAnsi="Bazouk SSi"/>
        </w:rPr>
        <w:t>...........................................................</w:t>
      </w:r>
      <w:r w:rsidRPr="00F51F2E">
        <w:rPr>
          <w:rFonts w:ascii="Bazouk SSi" w:hAnsi="Bazouk SSi"/>
        </w:rPr>
        <w:t xml:space="preserve">.   </w:t>
      </w:r>
      <w:r w:rsidR="00F51F2E">
        <w:rPr>
          <w:rFonts w:ascii="Bazouk SSi" w:hAnsi="Bazouk SSi"/>
        </w:rPr>
        <w:t xml:space="preserve">     </w:t>
      </w:r>
      <w:r w:rsidRPr="00F51F2E">
        <w:rPr>
          <w:rFonts w:ascii="Bazouk SSi" w:hAnsi="Bazouk SSi"/>
        </w:rPr>
        <w:t xml:space="preserve"> Sınıf / No: ..................... </w:t>
      </w:r>
      <w:r w:rsidR="00F51F2E">
        <w:rPr>
          <w:rFonts w:ascii="Bazouk SSi" w:hAnsi="Bazouk SSi"/>
        </w:rPr>
        <w:t xml:space="preserve">                              </w:t>
      </w:r>
      <w:r w:rsidRPr="00F51F2E">
        <w:rPr>
          <w:rFonts w:ascii="Bazouk SSi" w:hAnsi="Bazouk SSi"/>
        </w:rPr>
        <w:t xml:space="preserve">   Puan: .............</w:t>
      </w:r>
    </w:p>
    <w:p w:rsidR="00F51F2E" w:rsidRDefault="00F51F2E">
      <w:pPr>
        <w:rPr>
          <w:rFonts w:hint="eastAsia"/>
        </w:rPr>
        <w:sectPr w:rsidR="00F51F2E" w:rsidSect="00F51F2E">
          <w:pgSz w:w="12240" w:h="15840"/>
          <w:pgMar w:top="284" w:right="1134" w:bottom="907" w:left="1134" w:header="720" w:footer="720" w:gutter="0"/>
          <w:cols w:space="720"/>
          <w:docGrid w:linePitch="360"/>
        </w:sectPr>
      </w:pPr>
    </w:p>
    <w:p w:rsidR="0000301B" w:rsidRPr="0000301B" w:rsidRDefault="0000301B" w:rsidP="0000301B">
      <w:pPr>
        <w:keepNext/>
        <w:spacing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b/>
          <w:sz w:val="22"/>
        </w:rPr>
        <w:lastRenderedPageBreak/>
        <w:t xml:space="preserve">1. </w:t>
      </w:r>
      <w:proofErr w:type="spellStart"/>
      <w:r w:rsidRPr="0000301B">
        <w:rPr>
          <w:rFonts w:asciiTheme="majorHAnsi" w:hAnsiTheme="majorHAnsi" w:cstheme="majorHAnsi"/>
          <w:sz w:val="22"/>
        </w:rPr>
        <w:t>Bir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okulun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çevre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kulübünde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öğrenciler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geri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dönüşüm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kampanyası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hazırlamaktadır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. İlk </w:t>
      </w:r>
      <w:proofErr w:type="spellStart"/>
      <w:r w:rsidRPr="0000301B">
        <w:rPr>
          <w:rFonts w:asciiTheme="majorHAnsi" w:hAnsiTheme="majorHAnsi" w:cstheme="majorHAnsi"/>
          <w:sz w:val="22"/>
        </w:rPr>
        <w:t>toplantıda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herkes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kendi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önerisini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kabul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ettirmeye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çalışmış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ve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görev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paylaşımı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yapılamamıştır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. </w:t>
      </w:r>
      <w:proofErr w:type="spellStart"/>
      <w:r w:rsidRPr="0000301B">
        <w:rPr>
          <w:rFonts w:asciiTheme="majorHAnsi" w:hAnsiTheme="majorHAnsi" w:cstheme="majorHAnsi"/>
          <w:sz w:val="22"/>
        </w:rPr>
        <w:t>İkinci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toplantıda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öğrenciler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birbirlerini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dinlemiş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, </w:t>
      </w:r>
      <w:proofErr w:type="spellStart"/>
      <w:r w:rsidRPr="0000301B">
        <w:rPr>
          <w:rFonts w:asciiTheme="majorHAnsi" w:hAnsiTheme="majorHAnsi" w:cstheme="majorHAnsi"/>
          <w:sz w:val="22"/>
        </w:rPr>
        <w:t>ortak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kararlar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almış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ve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görevleri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paylaşmıştır</w:t>
      </w:r>
      <w:proofErr w:type="spellEnd"/>
      <w:r w:rsidRPr="0000301B">
        <w:rPr>
          <w:rFonts w:asciiTheme="majorHAnsi" w:hAnsiTheme="majorHAnsi" w:cstheme="majorHAnsi"/>
          <w:sz w:val="22"/>
        </w:rPr>
        <w:t>.</w:t>
      </w:r>
    </w:p>
    <w:p w:rsidR="0000301B" w:rsidRPr="0000301B" w:rsidRDefault="0000301B" w:rsidP="0000301B">
      <w:pPr>
        <w:keepNext/>
        <w:spacing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b/>
          <w:sz w:val="22"/>
        </w:rPr>
        <w:t xml:space="preserve">Bu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gelişmeye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göre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grubun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başarılı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olmasında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aşağıdakilerden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hangisi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etkili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olmuştur</w:t>
      </w:r>
      <w:proofErr w:type="spellEnd"/>
      <w:r w:rsidRPr="0000301B">
        <w:rPr>
          <w:rFonts w:asciiTheme="majorHAnsi" w:hAnsiTheme="majorHAnsi" w:cstheme="majorHAnsi"/>
          <w:b/>
          <w:sz w:val="22"/>
        </w:rPr>
        <w:t>?</w:t>
      </w:r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A) </w:t>
      </w:r>
      <w:proofErr w:type="spellStart"/>
      <w:r w:rsidRPr="0000301B">
        <w:rPr>
          <w:rFonts w:asciiTheme="majorHAnsi" w:hAnsiTheme="majorHAnsi" w:cstheme="majorHAnsi"/>
          <w:sz w:val="22"/>
        </w:rPr>
        <w:t>Grup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üyelerinin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bireysel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kararlarını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uygulaması</w:t>
      </w:r>
      <w:proofErr w:type="spellEnd"/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B) </w:t>
      </w:r>
      <w:proofErr w:type="spellStart"/>
      <w:r w:rsidRPr="0000301B">
        <w:rPr>
          <w:rFonts w:asciiTheme="majorHAnsi" w:hAnsiTheme="majorHAnsi" w:cstheme="majorHAnsi"/>
          <w:sz w:val="22"/>
        </w:rPr>
        <w:t>İletişim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ve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iş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birliğine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önem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verilmesi</w:t>
      </w:r>
      <w:proofErr w:type="spellEnd"/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C) </w:t>
      </w:r>
      <w:proofErr w:type="spellStart"/>
      <w:r w:rsidRPr="0000301B">
        <w:rPr>
          <w:rFonts w:asciiTheme="majorHAnsi" w:hAnsiTheme="majorHAnsi" w:cstheme="majorHAnsi"/>
          <w:sz w:val="22"/>
        </w:rPr>
        <w:t>Grup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çalışmalarında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farklı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görüşlerin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engellenmesi</w:t>
      </w:r>
      <w:proofErr w:type="spellEnd"/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D) </w:t>
      </w:r>
      <w:proofErr w:type="spellStart"/>
      <w:r w:rsidRPr="0000301B">
        <w:rPr>
          <w:rFonts w:asciiTheme="majorHAnsi" w:hAnsiTheme="majorHAnsi" w:cstheme="majorHAnsi"/>
          <w:sz w:val="22"/>
        </w:rPr>
        <w:t>Sorumlulukların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grup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başkanına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bırakılması</w:t>
      </w:r>
      <w:proofErr w:type="spellEnd"/>
    </w:p>
    <w:p w:rsidR="0000301B" w:rsidRPr="0000301B" w:rsidRDefault="0000301B" w:rsidP="0000301B">
      <w:pPr>
        <w:spacing w:after="20" w:line="240" w:lineRule="auto"/>
        <w:rPr>
          <w:rFonts w:asciiTheme="majorHAnsi" w:hAnsiTheme="majorHAnsi" w:cstheme="majorHAnsi"/>
          <w:sz w:val="22"/>
        </w:rPr>
      </w:pPr>
    </w:p>
    <w:p w:rsidR="0000301B" w:rsidRPr="0000301B" w:rsidRDefault="0000301B" w:rsidP="0000301B">
      <w:pPr>
        <w:keepNext/>
        <w:spacing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b/>
          <w:sz w:val="22"/>
        </w:rPr>
        <w:t xml:space="preserve">2. </w:t>
      </w:r>
      <w:proofErr w:type="spellStart"/>
      <w:r w:rsidRPr="0000301B">
        <w:rPr>
          <w:rFonts w:asciiTheme="majorHAnsi" w:hAnsiTheme="majorHAnsi" w:cstheme="majorHAnsi"/>
          <w:sz w:val="22"/>
        </w:rPr>
        <w:t>Bir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öğrenci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, </w:t>
      </w:r>
      <w:proofErr w:type="spellStart"/>
      <w:r w:rsidRPr="0000301B">
        <w:rPr>
          <w:rFonts w:asciiTheme="majorHAnsi" w:hAnsiTheme="majorHAnsi" w:cstheme="majorHAnsi"/>
          <w:sz w:val="22"/>
        </w:rPr>
        <w:t>arkadaşının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kendisini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dinlemediğini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düşündüğünde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“Sen </w:t>
      </w:r>
      <w:proofErr w:type="spellStart"/>
      <w:r w:rsidRPr="0000301B">
        <w:rPr>
          <w:rFonts w:asciiTheme="majorHAnsi" w:hAnsiTheme="majorHAnsi" w:cstheme="majorHAnsi"/>
          <w:sz w:val="22"/>
        </w:rPr>
        <w:t>zaten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kimseyi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önemsemiyorsun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.” </w:t>
      </w:r>
      <w:proofErr w:type="spellStart"/>
      <w:r w:rsidRPr="0000301B">
        <w:rPr>
          <w:rFonts w:asciiTheme="majorHAnsi" w:hAnsiTheme="majorHAnsi" w:cstheme="majorHAnsi"/>
          <w:sz w:val="22"/>
        </w:rPr>
        <w:t>demek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yerine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“</w:t>
      </w:r>
      <w:proofErr w:type="spellStart"/>
      <w:r w:rsidRPr="0000301B">
        <w:rPr>
          <w:rFonts w:asciiTheme="majorHAnsi" w:hAnsiTheme="majorHAnsi" w:cstheme="majorHAnsi"/>
          <w:sz w:val="22"/>
        </w:rPr>
        <w:t>Konuşurken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dinlenmediğimde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kendimi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değersiz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hissediyorum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.” </w:t>
      </w:r>
      <w:proofErr w:type="spellStart"/>
      <w:r w:rsidRPr="0000301B">
        <w:rPr>
          <w:rFonts w:asciiTheme="majorHAnsi" w:hAnsiTheme="majorHAnsi" w:cstheme="majorHAnsi"/>
          <w:sz w:val="22"/>
        </w:rPr>
        <w:t>ifadesini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kullanmıştır</w:t>
      </w:r>
      <w:proofErr w:type="spellEnd"/>
      <w:r w:rsidRPr="0000301B">
        <w:rPr>
          <w:rFonts w:asciiTheme="majorHAnsi" w:hAnsiTheme="majorHAnsi" w:cstheme="majorHAnsi"/>
          <w:sz w:val="22"/>
        </w:rPr>
        <w:t>.</w:t>
      </w:r>
    </w:p>
    <w:p w:rsidR="0000301B" w:rsidRPr="0000301B" w:rsidRDefault="0000301B" w:rsidP="0000301B">
      <w:pPr>
        <w:keepNext/>
        <w:spacing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b/>
          <w:sz w:val="22"/>
        </w:rPr>
        <w:t xml:space="preserve">Bu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öğrencinin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kullandığı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iletişim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biçiminin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temel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özelliği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nedir</w:t>
      </w:r>
      <w:proofErr w:type="spellEnd"/>
      <w:r w:rsidRPr="0000301B">
        <w:rPr>
          <w:rFonts w:asciiTheme="majorHAnsi" w:hAnsiTheme="majorHAnsi" w:cstheme="majorHAnsi"/>
          <w:b/>
          <w:sz w:val="22"/>
        </w:rPr>
        <w:t>?</w:t>
      </w:r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A) </w:t>
      </w:r>
      <w:proofErr w:type="spellStart"/>
      <w:r w:rsidRPr="0000301B">
        <w:rPr>
          <w:rFonts w:asciiTheme="majorHAnsi" w:hAnsiTheme="majorHAnsi" w:cstheme="majorHAnsi"/>
          <w:sz w:val="22"/>
        </w:rPr>
        <w:t>Karşısındaki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kişinin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davranışını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yargılaması</w:t>
      </w:r>
      <w:proofErr w:type="spellEnd"/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B) </w:t>
      </w:r>
      <w:proofErr w:type="spellStart"/>
      <w:r w:rsidRPr="0000301B">
        <w:rPr>
          <w:rFonts w:asciiTheme="majorHAnsi" w:hAnsiTheme="majorHAnsi" w:cstheme="majorHAnsi"/>
          <w:sz w:val="22"/>
        </w:rPr>
        <w:t>Sorunun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çözümünü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karşı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tarafa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bırakması</w:t>
      </w:r>
      <w:proofErr w:type="spellEnd"/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C) </w:t>
      </w:r>
      <w:proofErr w:type="spellStart"/>
      <w:r w:rsidRPr="0000301B">
        <w:rPr>
          <w:rFonts w:asciiTheme="majorHAnsi" w:hAnsiTheme="majorHAnsi" w:cstheme="majorHAnsi"/>
          <w:sz w:val="22"/>
        </w:rPr>
        <w:t>Kendi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duygu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ve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düşüncelerini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suçlamadan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ifade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etmesi</w:t>
      </w:r>
      <w:proofErr w:type="spellEnd"/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D) </w:t>
      </w:r>
      <w:proofErr w:type="spellStart"/>
      <w:r w:rsidRPr="0000301B">
        <w:rPr>
          <w:rFonts w:asciiTheme="majorHAnsi" w:hAnsiTheme="majorHAnsi" w:cstheme="majorHAnsi"/>
          <w:sz w:val="22"/>
        </w:rPr>
        <w:t>Karşısındaki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kişinin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duygularını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önemsiz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görmesi</w:t>
      </w:r>
      <w:proofErr w:type="spellEnd"/>
    </w:p>
    <w:p w:rsidR="0000301B" w:rsidRPr="0000301B" w:rsidRDefault="0000301B" w:rsidP="0000301B">
      <w:pPr>
        <w:spacing w:after="20" w:line="240" w:lineRule="auto"/>
        <w:rPr>
          <w:rFonts w:asciiTheme="majorHAnsi" w:hAnsiTheme="majorHAnsi" w:cstheme="majorHAnsi"/>
          <w:sz w:val="22"/>
        </w:rPr>
      </w:pPr>
    </w:p>
    <w:p w:rsidR="0000301B" w:rsidRPr="0000301B" w:rsidRDefault="0000301B" w:rsidP="0000301B">
      <w:pPr>
        <w:keepNext/>
        <w:spacing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b/>
          <w:sz w:val="22"/>
        </w:rPr>
        <w:t xml:space="preserve">3. </w:t>
      </w:r>
      <w:proofErr w:type="spellStart"/>
      <w:r w:rsidRPr="0000301B">
        <w:rPr>
          <w:rFonts w:asciiTheme="majorHAnsi" w:hAnsiTheme="majorHAnsi" w:cstheme="majorHAnsi"/>
          <w:sz w:val="22"/>
        </w:rPr>
        <w:t>Bir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sınıfta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düzenlenen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tartışmada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öğrencilerden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bazıları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konuşan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arkadaşlarının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sözünü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kesmiş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, </w:t>
      </w:r>
      <w:proofErr w:type="spellStart"/>
      <w:r w:rsidRPr="0000301B">
        <w:rPr>
          <w:rFonts w:asciiTheme="majorHAnsi" w:hAnsiTheme="majorHAnsi" w:cstheme="majorHAnsi"/>
          <w:sz w:val="22"/>
        </w:rPr>
        <w:t>bazıları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ise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farklı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düşünceleri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dikkatle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dinleyerek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açıklayıcı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sorular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sormuştur</w:t>
      </w:r>
      <w:proofErr w:type="spellEnd"/>
      <w:r w:rsidRPr="0000301B">
        <w:rPr>
          <w:rFonts w:asciiTheme="majorHAnsi" w:hAnsiTheme="majorHAnsi" w:cstheme="majorHAnsi"/>
          <w:sz w:val="22"/>
        </w:rPr>
        <w:t>.</w:t>
      </w:r>
    </w:p>
    <w:p w:rsidR="0000301B" w:rsidRPr="0000301B" w:rsidRDefault="0000301B" w:rsidP="0000301B">
      <w:pPr>
        <w:keepNext/>
        <w:spacing w:line="240" w:lineRule="auto"/>
        <w:rPr>
          <w:rFonts w:asciiTheme="majorHAnsi" w:hAnsiTheme="majorHAnsi" w:cstheme="majorHAnsi"/>
          <w:sz w:val="22"/>
        </w:rPr>
      </w:pPr>
      <w:proofErr w:type="spellStart"/>
      <w:r w:rsidRPr="0000301B">
        <w:rPr>
          <w:rFonts w:asciiTheme="majorHAnsi" w:hAnsiTheme="majorHAnsi" w:cstheme="majorHAnsi"/>
          <w:b/>
          <w:sz w:val="22"/>
        </w:rPr>
        <w:t>İkinci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gruptaki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öğrencilerin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davranışları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aşağıdakilerden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hangisine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katkı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sağlar</w:t>
      </w:r>
      <w:proofErr w:type="spellEnd"/>
      <w:r w:rsidRPr="0000301B">
        <w:rPr>
          <w:rFonts w:asciiTheme="majorHAnsi" w:hAnsiTheme="majorHAnsi" w:cstheme="majorHAnsi"/>
          <w:b/>
          <w:sz w:val="22"/>
        </w:rPr>
        <w:t>?</w:t>
      </w:r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A) </w:t>
      </w:r>
      <w:proofErr w:type="spellStart"/>
      <w:r w:rsidRPr="0000301B">
        <w:rPr>
          <w:rFonts w:asciiTheme="majorHAnsi" w:hAnsiTheme="majorHAnsi" w:cstheme="majorHAnsi"/>
          <w:sz w:val="22"/>
        </w:rPr>
        <w:t>Karşılıklı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anlayışın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gelişmesine</w:t>
      </w:r>
      <w:proofErr w:type="spellEnd"/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B) </w:t>
      </w:r>
      <w:proofErr w:type="spellStart"/>
      <w:r w:rsidRPr="0000301B">
        <w:rPr>
          <w:rFonts w:asciiTheme="majorHAnsi" w:hAnsiTheme="majorHAnsi" w:cstheme="majorHAnsi"/>
          <w:sz w:val="22"/>
        </w:rPr>
        <w:t>Farklı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düşüncelerin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ortadan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kalkmasına</w:t>
      </w:r>
      <w:proofErr w:type="spellEnd"/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C) </w:t>
      </w:r>
      <w:proofErr w:type="spellStart"/>
      <w:r w:rsidRPr="0000301B">
        <w:rPr>
          <w:rFonts w:asciiTheme="majorHAnsi" w:hAnsiTheme="majorHAnsi" w:cstheme="majorHAnsi"/>
          <w:sz w:val="22"/>
        </w:rPr>
        <w:t>Bütün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öğrencilerin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aynı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görüşü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benimsemesine</w:t>
      </w:r>
      <w:proofErr w:type="spellEnd"/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D) </w:t>
      </w:r>
      <w:proofErr w:type="spellStart"/>
      <w:r w:rsidRPr="0000301B">
        <w:rPr>
          <w:rFonts w:asciiTheme="majorHAnsi" w:hAnsiTheme="majorHAnsi" w:cstheme="majorHAnsi"/>
          <w:sz w:val="22"/>
        </w:rPr>
        <w:t>Tartışmaların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öğretmen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tarafından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sonlandırılmasına</w:t>
      </w:r>
      <w:proofErr w:type="spellEnd"/>
    </w:p>
    <w:p w:rsidR="0000301B" w:rsidRPr="0000301B" w:rsidRDefault="0000301B" w:rsidP="0000301B">
      <w:pPr>
        <w:spacing w:after="20" w:line="240" w:lineRule="auto"/>
        <w:rPr>
          <w:rFonts w:asciiTheme="majorHAnsi" w:hAnsiTheme="majorHAnsi" w:cstheme="majorHAnsi"/>
          <w:sz w:val="22"/>
        </w:rPr>
      </w:pPr>
    </w:p>
    <w:p w:rsidR="0000301B" w:rsidRPr="0000301B" w:rsidRDefault="0000301B" w:rsidP="0000301B">
      <w:pPr>
        <w:keepNext/>
        <w:spacing w:line="240" w:lineRule="auto"/>
        <w:rPr>
          <w:rFonts w:asciiTheme="majorHAnsi" w:hAnsiTheme="majorHAnsi" w:cstheme="majorHAnsi"/>
          <w:sz w:val="22"/>
        </w:rPr>
      </w:pPr>
      <w:r>
        <w:rPr>
          <w:rFonts w:asciiTheme="majorHAnsi" w:hAnsiTheme="majorHAnsi" w:cstheme="majorHAnsi"/>
          <w:b/>
          <w:sz w:val="22"/>
        </w:rPr>
        <w:t>4</w:t>
      </w:r>
      <w:r w:rsidRPr="0000301B">
        <w:rPr>
          <w:rFonts w:asciiTheme="majorHAnsi" w:hAnsiTheme="majorHAnsi" w:cstheme="majorHAnsi"/>
          <w:b/>
          <w:sz w:val="22"/>
        </w:rPr>
        <w:t xml:space="preserve">. </w:t>
      </w:r>
      <w:proofErr w:type="spellStart"/>
      <w:r w:rsidRPr="0000301B">
        <w:rPr>
          <w:rFonts w:asciiTheme="majorHAnsi" w:hAnsiTheme="majorHAnsi" w:cstheme="majorHAnsi"/>
          <w:sz w:val="22"/>
        </w:rPr>
        <w:t>Bir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okulun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öğrencileri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, </w:t>
      </w:r>
      <w:proofErr w:type="spellStart"/>
      <w:r w:rsidRPr="0000301B">
        <w:rPr>
          <w:rFonts w:asciiTheme="majorHAnsi" w:hAnsiTheme="majorHAnsi" w:cstheme="majorHAnsi"/>
          <w:sz w:val="22"/>
        </w:rPr>
        <w:t>millî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bir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mesele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hakkında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farkındalık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etkinliği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düzenlerken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farklı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görüşleri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dinlemiş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, </w:t>
      </w:r>
      <w:proofErr w:type="spellStart"/>
      <w:r w:rsidRPr="0000301B">
        <w:rPr>
          <w:rFonts w:asciiTheme="majorHAnsi" w:hAnsiTheme="majorHAnsi" w:cstheme="majorHAnsi"/>
          <w:sz w:val="22"/>
        </w:rPr>
        <w:t>doğrulanmış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bilgiler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kullanmış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ve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ortak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değerler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etrafında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bir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araya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gelmiştir</w:t>
      </w:r>
      <w:proofErr w:type="spellEnd"/>
      <w:r w:rsidRPr="0000301B">
        <w:rPr>
          <w:rFonts w:asciiTheme="majorHAnsi" w:hAnsiTheme="majorHAnsi" w:cstheme="majorHAnsi"/>
          <w:sz w:val="22"/>
        </w:rPr>
        <w:t>.</w:t>
      </w:r>
    </w:p>
    <w:p w:rsidR="0000301B" w:rsidRPr="0000301B" w:rsidRDefault="0000301B" w:rsidP="0000301B">
      <w:pPr>
        <w:keepNext/>
        <w:spacing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b/>
          <w:sz w:val="22"/>
        </w:rPr>
        <w:t xml:space="preserve">Bu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öğrencilerin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yaklaşımıyla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ilgili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aşağıdakilerden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hangisi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söylenebilir</w:t>
      </w:r>
      <w:proofErr w:type="spellEnd"/>
      <w:r w:rsidRPr="0000301B">
        <w:rPr>
          <w:rFonts w:asciiTheme="majorHAnsi" w:hAnsiTheme="majorHAnsi" w:cstheme="majorHAnsi"/>
          <w:b/>
          <w:sz w:val="22"/>
        </w:rPr>
        <w:t>?</w:t>
      </w:r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A) </w:t>
      </w:r>
      <w:proofErr w:type="spellStart"/>
      <w:r w:rsidRPr="0000301B">
        <w:rPr>
          <w:rFonts w:asciiTheme="majorHAnsi" w:hAnsiTheme="majorHAnsi" w:cstheme="majorHAnsi"/>
          <w:sz w:val="22"/>
        </w:rPr>
        <w:t>Ortak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hareket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etmek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için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bütün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görüşlerin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aynı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olması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gerektiğini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savundukları</w:t>
      </w:r>
      <w:proofErr w:type="spellEnd"/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B) </w:t>
      </w:r>
      <w:proofErr w:type="spellStart"/>
      <w:r w:rsidRPr="0000301B">
        <w:rPr>
          <w:rFonts w:asciiTheme="majorHAnsi" w:hAnsiTheme="majorHAnsi" w:cstheme="majorHAnsi"/>
          <w:sz w:val="22"/>
        </w:rPr>
        <w:t>Farklı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düşüncelerin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ortak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çalışmalara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katılımı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engellediğini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düşündükleri</w:t>
      </w:r>
      <w:proofErr w:type="spellEnd"/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C) </w:t>
      </w:r>
      <w:proofErr w:type="spellStart"/>
      <w:r w:rsidRPr="0000301B">
        <w:rPr>
          <w:rFonts w:asciiTheme="majorHAnsi" w:hAnsiTheme="majorHAnsi" w:cstheme="majorHAnsi"/>
          <w:sz w:val="22"/>
        </w:rPr>
        <w:t>Toplumsal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konularda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bireysel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kararları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ortak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kararlardan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üstün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tuttukları</w:t>
      </w:r>
      <w:proofErr w:type="spellEnd"/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D) </w:t>
      </w:r>
      <w:proofErr w:type="spellStart"/>
      <w:r w:rsidRPr="0000301B">
        <w:rPr>
          <w:rFonts w:asciiTheme="majorHAnsi" w:hAnsiTheme="majorHAnsi" w:cstheme="majorHAnsi"/>
          <w:sz w:val="22"/>
        </w:rPr>
        <w:t>Farklılıklara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saygı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göstererek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birlik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içinde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hareket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ettikleri</w:t>
      </w:r>
      <w:proofErr w:type="spellEnd"/>
    </w:p>
    <w:p w:rsidR="0000301B" w:rsidRPr="0000301B" w:rsidRDefault="0000301B" w:rsidP="0000301B">
      <w:pPr>
        <w:keepNext/>
        <w:spacing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b/>
          <w:sz w:val="22"/>
        </w:rPr>
        <w:lastRenderedPageBreak/>
        <w:t xml:space="preserve">5. </w:t>
      </w:r>
      <w:proofErr w:type="spellStart"/>
      <w:r w:rsidRPr="0000301B">
        <w:rPr>
          <w:rFonts w:asciiTheme="majorHAnsi" w:hAnsiTheme="majorHAnsi" w:cstheme="majorHAnsi"/>
          <w:sz w:val="22"/>
        </w:rPr>
        <w:t>Bir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öğrenci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, </w:t>
      </w:r>
      <w:proofErr w:type="spellStart"/>
      <w:r w:rsidRPr="0000301B">
        <w:rPr>
          <w:rFonts w:asciiTheme="majorHAnsi" w:hAnsiTheme="majorHAnsi" w:cstheme="majorHAnsi"/>
          <w:sz w:val="22"/>
        </w:rPr>
        <w:t>arkadaşının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mesajına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geç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cevap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vermesini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kendisini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önemsemediği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şeklinde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yorumlamıştır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. </w:t>
      </w:r>
      <w:proofErr w:type="spellStart"/>
      <w:r w:rsidRPr="0000301B">
        <w:rPr>
          <w:rFonts w:asciiTheme="majorHAnsi" w:hAnsiTheme="majorHAnsi" w:cstheme="majorHAnsi"/>
          <w:sz w:val="22"/>
        </w:rPr>
        <w:t>Daha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sonra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arkadaşının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o </w:t>
      </w:r>
      <w:proofErr w:type="spellStart"/>
      <w:r w:rsidRPr="0000301B">
        <w:rPr>
          <w:rFonts w:asciiTheme="majorHAnsi" w:hAnsiTheme="majorHAnsi" w:cstheme="majorHAnsi"/>
          <w:sz w:val="22"/>
        </w:rPr>
        <w:t>sırada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ailesine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yardım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ettiğini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öğrenmiştir</w:t>
      </w:r>
      <w:proofErr w:type="spellEnd"/>
      <w:r w:rsidRPr="0000301B">
        <w:rPr>
          <w:rFonts w:asciiTheme="majorHAnsi" w:hAnsiTheme="majorHAnsi" w:cstheme="majorHAnsi"/>
          <w:sz w:val="22"/>
        </w:rPr>
        <w:t>.</w:t>
      </w:r>
    </w:p>
    <w:p w:rsidR="0000301B" w:rsidRPr="0000301B" w:rsidRDefault="0000301B" w:rsidP="0000301B">
      <w:pPr>
        <w:keepNext/>
        <w:spacing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b/>
          <w:sz w:val="22"/>
        </w:rPr>
        <w:t xml:space="preserve">Bu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olaydan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çıkarılabilecek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en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uygun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sonuç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hangisidir</w:t>
      </w:r>
      <w:proofErr w:type="spellEnd"/>
      <w:r w:rsidRPr="0000301B">
        <w:rPr>
          <w:rFonts w:asciiTheme="majorHAnsi" w:hAnsiTheme="majorHAnsi" w:cstheme="majorHAnsi"/>
          <w:b/>
          <w:sz w:val="22"/>
        </w:rPr>
        <w:t>?</w:t>
      </w:r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A) </w:t>
      </w:r>
      <w:proofErr w:type="spellStart"/>
      <w:r w:rsidRPr="0000301B">
        <w:rPr>
          <w:rFonts w:asciiTheme="majorHAnsi" w:hAnsiTheme="majorHAnsi" w:cstheme="majorHAnsi"/>
          <w:sz w:val="22"/>
        </w:rPr>
        <w:t>İnsanların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davranışları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ilk </w:t>
      </w:r>
      <w:proofErr w:type="spellStart"/>
      <w:r w:rsidRPr="0000301B">
        <w:rPr>
          <w:rFonts w:asciiTheme="majorHAnsi" w:hAnsiTheme="majorHAnsi" w:cstheme="majorHAnsi"/>
          <w:sz w:val="22"/>
        </w:rPr>
        <w:t>izlenimlere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göre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değerlendirilmelidir</w:t>
      </w:r>
      <w:proofErr w:type="spellEnd"/>
      <w:r w:rsidRPr="0000301B">
        <w:rPr>
          <w:rFonts w:asciiTheme="majorHAnsi" w:hAnsiTheme="majorHAnsi" w:cstheme="majorHAnsi"/>
          <w:sz w:val="22"/>
        </w:rPr>
        <w:t>.</w:t>
      </w:r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B) </w:t>
      </w:r>
      <w:proofErr w:type="spellStart"/>
      <w:r w:rsidRPr="0000301B">
        <w:rPr>
          <w:rFonts w:asciiTheme="majorHAnsi" w:hAnsiTheme="majorHAnsi" w:cstheme="majorHAnsi"/>
          <w:sz w:val="22"/>
        </w:rPr>
        <w:t>Yeterli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bilgi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edinmeden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yapılan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yorumlar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yanlış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anlaşılmalara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yol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açabilir</w:t>
      </w:r>
      <w:proofErr w:type="spellEnd"/>
      <w:r w:rsidRPr="0000301B">
        <w:rPr>
          <w:rFonts w:asciiTheme="majorHAnsi" w:hAnsiTheme="majorHAnsi" w:cstheme="majorHAnsi"/>
          <w:sz w:val="22"/>
        </w:rPr>
        <w:t>.</w:t>
      </w:r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C) </w:t>
      </w:r>
      <w:proofErr w:type="spellStart"/>
      <w:r w:rsidRPr="0000301B">
        <w:rPr>
          <w:rFonts w:asciiTheme="majorHAnsi" w:hAnsiTheme="majorHAnsi" w:cstheme="majorHAnsi"/>
          <w:sz w:val="22"/>
        </w:rPr>
        <w:t>Arkadaşlık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ilişkilerinde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dijital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iletişim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kullanılmamalıdır</w:t>
      </w:r>
      <w:proofErr w:type="spellEnd"/>
      <w:r w:rsidRPr="0000301B">
        <w:rPr>
          <w:rFonts w:asciiTheme="majorHAnsi" w:hAnsiTheme="majorHAnsi" w:cstheme="majorHAnsi"/>
          <w:sz w:val="22"/>
        </w:rPr>
        <w:t>.</w:t>
      </w:r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D) </w:t>
      </w:r>
      <w:proofErr w:type="spellStart"/>
      <w:r w:rsidRPr="0000301B">
        <w:rPr>
          <w:rFonts w:asciiTheme="majorHAnsi" w:hAnsiTheme="majorHAnsi" w:cstheme="majorHAnsi"/>
          <w:sz w:val="22"/>
        </w:rPr>
        <w:t>İletişim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sorunları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karşı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tarafın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düşüncesini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değiştirmesiyle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çözülür</w:t>
      </w:r>
      <w:proofErr w:type="spellEnd"/>
      <w:r w:rsidRPr="0000301B">
        <w:rPr>
          <w:rFonts w:asciiTheme="majorHAnsi" w:hAnsiTheme="majorHAnsi" w:cstheme="majorHAnsi"/>
          <w:sz w:val="22"/>
        </w:rPr>
        <w:t>.</w:t>
      </w:r>
    </w:p>
    <w:p w:rsidR="0000301B" w:rsidRPr="0000301B" w:rsidRDefault="0000301B" w:rsidP="0000301B">
      <w:pPr>
        <w:spacing w:after="20" w:line="240" w:lineRule="auto"/>
        <w:rPr>
          <w:rFonts w:asciiTheme="majorHAnsi" w:hAnsiTheme="majorHAnsi" w:cstheme="majorHAnsi"/>
          <w:sz w:val="22"/>
        </w:rPr>
      </w:pPr>
    </w:p>
    <w:p w:rsidR="0000301B" w:rsidRPr="0000301B" w:rsidRDefault="0000301B" w:rsidP="0000301B">
      <w:pPr>
        <w:keepNext/>
        <w:spacing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b/>
          <w:sz w:val="22"/>
        </w:rPr>
        <w:t xml:space="preserve">6. </w:t>
      </w:r>
      <w:proofErr w:type="spellStart"/>
      <w:r w:rsidRPr="0000301B">
        <w:rPr>
          <w:rFonts w:asciiTheme="majorHAnsi" w:hAnsiTheme="majorHAnsi" w:cstheme="majorHAnsi"/>
          <w:sz w:val="22"/>
        </w:rPr>
        <w:t>Okul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temsilcisi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seçiminde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adaylardan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biri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, </w:t>
      </w:r>
      <w:proofErr w:type="spellStart"/>
      <w:r w:rsidRPr="0000301B">
        <w:rPr>
          <w:rFonts w:asciiTheme="majorHAnsi" w:hAnsiTheme="majorHAnsi" w:cstheme="majorHAnsi"/>
          <w:sz w:val="22"/>
        </w:rPr>
        <w:t>kendisine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oy </w:t>
      </w:r>
      <w:proofErr w:type="spellStart"/>
      <w:r w:rsidRPr="0000301B">
        <w:rPr>
          <w:rFonts w:asciiTheme="majorHAnsi" w:hAnsiTheme="majorHAnsi" w:cstheme="majorHAnsi"/>
          <w:sz w:val="22"/>
        </w:rPr>
        <w:t>vermeyen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arkadaşlarının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görüşlerini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de </w:t>
      </w:r>
      <w:proofErr w:type="spellStart"/>
      <w:r w:rsidRPr="0000301B">
        <w:rPr>
          <w:rFonts w:asciiTheme="majorHAnsi" w:hAnsiTheme="majorHAnsi" w:cstheme="majorHAnsi"/>
          <w:sz w:val="22"/>
        </w:rPr>
        <w:t>dinleyeceğini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ve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onların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önerilerini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değerlendireceğini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söylemiştir</w:t>
      </w:r>
      <w:proofErr w:type="spellEnd"/>
      <w:r w:rsidRPr="0000301B">
        <w:rPr>
          <w:rFonts w:asciiTheme="majorHAnsi" w:hAnsiTheme="majorHAnsi" w:cstheme="majorHAnsi"/>
          <w:sz w:val="22"/>
        </w:rPr>
        <w:t>.</w:t>
      </w:r>
    </w:p>
    <w:p w:rsidR="0000301B" w:rsidRPr="0000301B" w:rsidRDefault="0000301B" w:rsidP="0000301B">
      <w:pPr>
        <w:keepNext/>
        <w:spacing w:line="240" w:lineRule="auto"/>
        <w:rPr>
          <w:rFonts w:asciiTheme="majorHAnsi" w:hAnsiTheme="majorHAnsi" w:cstheme="majorHAnsi"/>
          <w:sz w:val="22"/>
        </w:rPr>
      </w:pPr>
      <w:proofErr w:type="spellStart"/>
      <w:r w:rsidRPr="0000301B">
        <w:rPr>
          <w:rFonts w:asciiTheme="majorHAnsi" w:hAnsiTheme="majorHAnsi" w:cstheme="majorHAnsi"/>
          <w:b/>
          <w:sz w:val="22"/>
        </w:rPr>
        <w:t>Adayın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bu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yaklaşımı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aşağıdakilerden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hangisini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desteklemektedir</w:t>
      </w:r>
      <w:proofErr w:type="spellEnd"/>
      <w:r w:rsidRPr="0000301B">
        <w:rPr>
          <w:rFonts w:asciiTheme="majorHAnsi" w:hAnsiTheme="majorHAnsi" w:cstheme="majorHAnsi"/>
          <w:b/>
          <w:sz w:val="22"/>
        </w:rPr>
        <w:t>?</w:t>
      </w:r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A) </w:t>
      </w:r>
      <w:proofErr w:type="spellStart"/>
      <w:r w:rsidRPr="0000301B">
        <w:rPr>
          <w:rFonts w:asciiTheme="majorHAnsi" w:hAnsiTheme="majorHAnsi" w:cstheme="majorHAnsi"/>
          <w:sz w:val="22"/>
        </w:rPr>
        <w:t>Çoğunluğun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her </w:t>
      </w:r>
      <w:proofErr w:type="spellStart"/>
      <w:r w:rsidRPr="0000301B">
        <w:rPr>
          <w:rFonts w:asciiTheme="majorHAnsi" w:hAnsiTheme="majorHAnsi" w:cstheme="majorHAnsi"/>
          <w:sz w:val="22"/>
        </w:rPr>
        <w:t>konuda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tek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başına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karar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vermesini</w:t>
      </w:r>
      <w:proofErr w:type="spellEnd"/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B) </w:t>
      </w:r>
      <w:proofErr w:type="spellStart"/>
      <w:r w:rsidRPr="0000301B">
        <w:rPr>
          <w:rFonts w:asciiTheme="majorHAnsi" w:hAnsiTheme="majorHAnsi" w:cstheme="majorHAnsi"/>
          <w:sz w:val="22"/>
        </w:rPr>
        <w:t>Farklı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görüşlerin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karar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alma </w:t>
      </w:r>
      <w:proofErr w:type="spellStart"/>
      <w:r w:rsidRPr="0000301B">
        <w:rPr>
          <w:rFonts w:asciiTheme="majorHAnsi" w:hAnsiTheme="majorHAnsi" w:cstheme="majorHAnsi"/>
          <w:sz w:val="22"/>
        </w:rPr>
        <w:t>sürecinden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çıkarılmasını</w:t>
      </w:r>
      <w:proofErr w:type="spellEnd"/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C) </w:t>
      </w:r>
      <w:proofErr w:type="spellStart"/>
      <w:r w:rsidRPr="0000301B">
        <w:rPr>
          <w:rFonts w:asciiTheme="majorHAnsi" w:hAnsiTheme="majorHAnsi" w:cstheme="majorHAnsi"/>
          <w:sz w:val="22"/>
        </w:rPr>
        <w:t>Katılımcı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ve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saygılı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bir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iletişim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ortamını</w:t>
      </w:r>
      <w:proofErr w:type="spellEnd"/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D) </w:t>
      </w:r>
      <w:proofErr w:type="spellStart"/>
      <w:r w:rsidRPr="0000301B">
        <w:rPr>
          <w:rFonts w:asciiTheme="majorHAnsi" w:hAnsiTheme="majorHAnsi" w:cstheme="majorHAnsi"/>
          <w:sz w:val="22"/>
        </w:rPr>
        <w:t>Yönetim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sorumluluğunun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belirli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kişilere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verilmesini</w:t>
      </w:r>
      <w:proofErr w:type="spellEnd"/>
    </w:p>
    <w:p w:rsidR="0000301B" w:rsidRPr="0000301B" w:rsidRDefault="0000301B" w:rsidP="0000301B">
      <w:pPr>
        <w:spacing w:after="20" w:line="240" w:lineRule="auto"/>
        <w:rPr>
          <w:rFonts w:asciiTheme="majorHAnsi" w:hAnsiTheme="majorHAnsi" w:cstheme="majorHAnsi"/>
          <w:sz w:val="22"/>
        </w:rPr>
      </w:pPr>
    </w:p>
    <w:p w:rsidR="0000301B" w:rsidRPr="0000301B" w:rsidRDefault="0000301B" w:rsidP="0000301B">
      <w:pPr>
        <w:keepNext/>
        <w:spacing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b/>
          <w:sz w:val="22"/>
        </w:rPr>
        <w:t xml:space="preserve">7. </w:t>
      </w:r>
      <w:proofErr w:type="spellStart"/>
      <w:r w:rsidRPr="0000301B">
        <w:rPr>
          <w:rFonts w:asciiTheme="majorHAnsi" w:hAnsiTheme="majorHAnsi" w:cstheme="majorHAnsi"/>
          <w:sz w:val="22"/>
        </w:rPr>
        <w:t>Bir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okulun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girişine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rampa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yapılmış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, </w:t>
      </w:r>
      <w:proofErr w:type="spellStart"/>
      <w:r w:rsidRPr="0000301B">
        <w:rPr>
          <w:rFonts w:asciiTheme="majorHAnsi" w:hAnsiTheme="majorHAnsi" w:cstheme="majorHAnsi"/>
          <w:sz w:val="22"/>
        </w:rPr>
        <w:t>sınıflar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arasındaki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yönlendirmelere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görme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yetersizliği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olan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bireyler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için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hissedilebilir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yüzeyler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eklenmiştir</w:t>
      </w:r>
      <w:proofErr w:type="spellEnd"/>
      <w:r w:rsidRPr="0000301B">
        <w:rPr>
          <w:rFonts w:asciiTheme="majorHAnsi" w:hAnsiTheme="majorHAnsi" w:cstheme="majorHAnsi"/>
          <w:sz w:val="22"/>
        </w:rPr>
        <w:t>.</w:t>
      </w:r>
    </w:p>
    <w:p w:rsidR="0000301B" w:rsidRPr="0000301B" w:rsidRDefault="0000301B" w:rsidP="0000301B">
      <w:pPr>
        <w:keepNext/>
        <w:spacing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b/>
          <w:sz w:val="22"/>
        </w:rPr>
        <w:t xml:space="preserve">Bu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düzenlemelerin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temel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amacı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aşağıdakilerden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hangisidir</w:t>
      </w:r>
      <w:proofErr w:type="spellEnd"/>
      <w:r w:rsidRPr="0000301B">
        <w:rPr>
          <w:rFonts w:asciiTheme="majorHAnsi" w:hAnsiTheme="majorHAnsi" w:cstheme="majorHAnsi"/>
          <w:b/>
          <w:sz w:val="22"/>
        </w:rPr>
        <w:t>?</w:t>
      </w:r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A) </w:t>
      </w:r>
      <w:proofErr w:type="spellStart"/>
      <w:r w:rsidRPr="0000301B">
        <w:rPr>
          <w:rFonts w:asciiTheme="majorHAnsi" w:hAnsiTheme="majorHAnsi" w:cstheme="majorHAnsi"/>
          <w:sz w:val="22"/>
        </w:rPr>
        <w:t>Farklı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gereksinimleri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olan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bireylerin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mekânlara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erişimini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kolaylaştırmak</w:t>
      </w:r>
      <w:proofErr w:type="spellEnd"/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B) </w:t>
      </w:r>
      <w:proofErr w:type="spellStart"/>
      <w:r w:rsidRPr="0000301B">
        <w:rPr>
          <w:rFonts w:asciiTheme="majorHAnsi" w:hAnsiTheme="majorHAnsi" w:cstheme="majorHAnsi"/>
          <w:sz w:val="22"/>
        </w:rPr>
        <w:t>Okuldaki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bütün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öğrencilerin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aynı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araçları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kullanmasını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sağlamak</w:t>
      </w:r>
      <w:proofErr w:type="spellEnd"/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C) </w:t>
      </w:r>
      <w:proofErr w:type="spellStart"/>
      <w:r w:rsidRPr="0000301B">
        <w:rPr>
          <w:rFonts w:asciiTheme="majorHAnsi" w:hAnsiTheme="majorHAnsi" w:cstheme="majorHAnsi"/>
          <w:sz w:val="22"/>
        </w:rPr>
        <w:t>Özel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gereksinimli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öğrencilerin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ayrı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alanlarda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eğitim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almasını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sağlamak</w:t>
      </w:r>
      <w:proofErr w:type="spellEnd"/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D) </w:t>
      </w:r>
      <w:proofErr w:type="spellStart"/>
      <w:r w:rsidRPr="0000301B">
        <w:rPr>
          <w:rFonts w:asciiTheme="majorHAnsi" w:hAnsiTheme="majorHAnsi" w:cstheme="majorHAnsi"/>
          <w:sz w:val="22"/>
        </w:rPr>
        <w:t>Okulun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fiziksel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özelliklerini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yalnızca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görsel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açıdan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geliştirmek</w:t>
      </w:r>
      <w:proofErr w:type="spellEnd"/>
    </w:p>
    <w:p w:rsidR="0000301B" w:rsidRPr="0000301B" w:rsidRDefault="0000301B" w:rsidP="0000301B">
      <w:pPr>
        <w:spacing w:after="20" w:line="240" w:lineRule="auto"/>
        <w:rPr>
          <w:rFonts w:asciiTheme="majorHAnsi" w:hAnsiTheme="majorHAnsi" w:cstheme="majorHAnsi"/>
          <w:sz w:val="22"/>
        </w:rPr>
      </w:pPr>
    </w:p>
    <w:p w:rsidR="0000301B" w:rsidRPr="0000301B" w:rsidRDefault="0000301B" w:rsidP="0000301B">
      <w:pPr>
        <w:keepNext/>
        <w:spacing w:line="240" w:lineRule="auto"/>
        <w:rPr>
          <w:rFonts w:asciiTheme="majorHAnsi" w:hAnsiTheme="majorHAnsi" w:cstheme="majorHAnsi"/>
          <w:sz w:val="22"/>
        </w:rPr>
      </w:pPr>
      <w:r>
        <w:rPr>
          <w:rFonts w:asciiTheme="majorHAnsi" w:hAnsiTheme="majorHAnsi" w:cstheme="majorHAnsi"/>
          <w:b/>
          <w:sz w:val="22"/>
        </w:rPr>
        <w:t>8</w:t>
      </w:r>
      <w:r w:rsidRPr="0000301B">
        <w:rPr>
          <w:rFonts w:asciiTheme="majorHAnsi" w:hAnsiTheme="majorHAnsi" w:cstheme="majorHAnsi"/>
          <w:b/>
          <w:sz w:val="22"/>
        </w:rPr>
        <w:t xml:space="preserve">. </w:t>
      </w:r>
      <w:proofErr w:type="spellStart"/>
      <w:r w:rsidRPr="0000301B">
        <w:rPr>
          <w:rFonts w:asciiTheme="majorHAnsi" w:hAnsiTheme="majorHAnsi" w:cstheme="majorHAnsi"/>
          <w:sz w:val="22"/>
        </w:rPr>
        <w:t>Bir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okulda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millî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takımın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uluslararası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bir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yarışmada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elde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ettiği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başarı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öğrenciler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tarafından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birlikte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kutlanmıştır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. </w:t>
      </w:r>
      <w:proofErr w:type="spellStart"/>
      <w:r w:rsidRPr="0000301B">
        <w:rPr>
          <w:rFonts w:asciiTheme="majorHAnsi" w:hAnsiTheme="majorHAnsi" w:cstheme="majorHAnsi"/>
          <w:sz w:val="22"/>
        </w:rPr>
        <w:t>Öğrenciler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, </w:t>
      </w:r>
      <w:proofErr w:type="spellStart"/>
      <w:r w:rsidRPr="0000301B">
        <w:rPr>
          <w:rFonts w:asciiTheme="majorHAnsi" w:hAnsiTheme="majorHAnsi" w:cstheme="majorHAnsi"/>
          <w:sz w:val="22"/>
        </w:rPr>
        <w:t>sporcuların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farklı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şehirlerden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gelmesine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rağmen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aynı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ülkeyi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temsil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etmelerinin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önemini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vurgulamıştır</w:t>
      </w:r>
      <w:proofErr w:type="spellEnd"/>
      <w:r w:rsidRPr="0000301B">
        <w:rPr>
          <w:rFonts w:asciiTheme="majorHAnsi" w:hAnsiTheme="majorHAnsi" w:cstheme="majorHAnsi"/>
          <w:sz w:val="22"/>
        </w:rPr>
        <w:t>.</w:t>
      </w:r>
    </w:p>
    <w:p w:rsidR="0000301B" w:rsidRPr="0000301B" w:rsidRDefault="0000301B" w:rsidP="0000301B">
      <w:pPr>
        <w:keepNext/>
        <w:spacing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b/>
          <w:sz w:val="22"/>
        </w:rPr>
        <w:t xml:space="preserve">Bu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örnek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hangi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düşünceyi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desteklemektedir</w:t>
      </w:r>
      <w:proofErr w:type="spellEnd"/>
      <w:r w:rsidRPr="0000301B">
        <w:rPr>
          <w:rFonts w:asciiTheme="majorHAnsi" w:hAnsiTheme="majorHAnsi" w:cstheme="majorHAnsi"/>
          <w:b/>
          <w:sz w:val="22"/>
        </w:rPr>
        <w:t>?</w:t>
      </w:r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A) </w:t>
      </w:r>
      <w:proofErr w:type="spellStart"/>
      <w:r w:rsidRPr="0000301B">
        <w:rPr>
          <w:rFonts w:asciiTheme="majorHAnsi" w:hAnsiTheme="majorHAnsi" w:cstheme="majorHAnsi"/>
          <w:sz w:val="22"/>
        </w:rPr>
        <w:t>Millî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başarıların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ortak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aidiyet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duygusunu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güçlendirdiğini</w:t>
      </w:r>
      <w:proofErr w:type="spellEnd"/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B) </w:t>
      </w:r>
      <w:proofErr w:type="spellStart"/>
      <w:r w:rsidRPr="0000301B">
        <w:rPr>
          <w:rFonts w:asciiTheme="majorHAnsi" w:hAnsiTheme="majorHAnsi" w:cstheme="majorHAnsi"/>
          <w:sz w:val="22"/>
        </w:rPr>
        <w:t>Spor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başarılarının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yalnızca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sporcuları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ilgilendirdiğini</w:t>
      </w:r>
      <w:proofErr w:type="spellEnd"/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C) </w:t>
      </w:r>
      <w:proofErr w:type="spellStart"/>
      <w:r w:rsidRPr="0000301B">
        <w:rPr>
          <w:rFonts w:asciiTheme="majorHAnsi" w:hAnsiTheme="majorHAnsi" w:cstheme="majorHAnsi"/>
          <w:sz w:val="22"/>
        </w:rPr>
        <w:t>Farklı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şehirlerde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yaşayan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insanların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aynı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kültürel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özellikleri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taşıdığını</w:t>
      </w:r>
      <w:proofErr w:type="spellEnd"/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D) </w:t>
      </w:r>
      <w:proofErr w:type="spellStart"/>
      <w:r w:rsidRPr="0000301B">
        <w:rPr>
          <w:rFonts w:asciiTheme="majorHAnsi" w:hAnsiTheme="majorHAnsi" w:cstheme="majorHAnsi"/>
          <w:sz w:val="22"/>
        </w:rPr>
        <w:t>Uluslararası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yarışmaların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toplumsal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farklılıkları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ortadan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kaldırdığını</w:t>
      </w:r>
      <w:proofErr w:type="spellEnd"/>
    </w:p>
    <w:p w:rsidR="0000301B" w:rsidRPr="0000301B" w:rsidRDefault="0000301B" w:rsidP="0000301B">
      <w:pPr>
        <w:keepNext/>
        <w:spacing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b/>
          <w:sz w:val="22"/>
        </w:rPr>
        <w:lastRenderedPageBreak/>
        <w:t xml:space="preserve">9. </w:t>
      </w:r>
      <w:proofErr w:type="spellStart"/>
      <w:r w:rsidRPr="0000301B">
        <w:rPr>
          <w:rFonts w:asciiTheme="majorHAnsi" w:hAnsiTheme="majorHAnsi" w:cstheme="majorHAnsi"/>
          <w:sz w:val="22"/>
        </w:rPr>
        <w:t>İşitme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yetersizliği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olan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bir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öğrenci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, </w:t>
      </w:r>
      <w:proofErr w:type="spellStart"/>
      <w:r w:rsidRPr="0000301B">
        <w:rPr>
          <w:rFonts w:asciiTheme="majorHAnsi" w:hAnsiTheme="majorHAnsi" w:cstheme="majorHAnsi"/>
          <w:sz w:val="22"/>
        </w:rPr>
        <w:t>okulun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düzenlediği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konferansta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konuşmaları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takip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etmekte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zorlanmıştır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. </w:t>
      </w:r>
      <w:proofErr w:type="spellStart"/>
      <w:r w:rsidRPr="0000301B">
        <w:rPr>
          <w:rFonts w:asciiTheme="majorHAnsi" w:hAnsiTheme="majorHAnsi" w:cstheme="majorHAnsi"/>
          <w:sz w:val="22"/>
        </w:rPr>
        <w:t>Bir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sonraki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konferansta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konuşmalar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eş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zamanlı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olarak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yazıya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dönüştürülmüştür</w:t>
      </w:r>
      <w:proofErr w:type="spellEnd"/>
      <w:r w:rsidRPr="0000301B">
        <w:rPr>
          <w:rFonts w:asciiTheme="majorHAnsi" w:hAnsiTheme="majorHAnsi" w:cstheme="majorHAnsi"/>
          <w:sz w:val="22"/>
        </w:rPr>
        <w:t>.</w:t>
      </w:r>
    </w:p>
    <w:p w:rsidR="0000301B" w:rsidRPr="0000301B" w:rsidRDefault="0000301B" w:rsidP="0000301B">
      <w:pPr>
        <w:keepNext/>
        <w:spacing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b/>
          <w:sz w:val="22"/>
        </w:rPr>
        <w:t xml:space="preserve">Bu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değişikliğin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sağladığı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temel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yarar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nedir</w:t>
      </w:r>
      <w:proofErr w:type="spellEnd"/>
      <w:r w:rsidRPr="0000301B">
        <w:rPr>
          <w:rFonts w:asciiTheme="majorHAnsi" w:hAnsiTheme="majorHAnsi" w:cstheme="majorHAnsi"/>
          <w:b/>
          <w:sz w:val="22"/>
        </w:rPr>
        <w:t>?</w:t>
      </w:r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A) </w:t>
      </w:r>
      <w:proofErr w:type="spellStart"/>
      <w:r w:rsidRPr="0000301B">
        <w:rPr>
          <w:rFonts w:asciiTheme="majorHAnsi" w:hAnsiTheme="majorHAnsi" w:cstheme="majorHAnsi"/>
          <w:sz w:val="22"/>
        </w:rPr>
        <w:t>Konferansın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daha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kısa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sürede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tamamlanması</w:t>
      </w:r>
      <w:proofErr w:type="spellEnd"/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B) </w:t>
      </w:r>
      <w:proofErr w:type="spellStart"/>
      <w:r w:rsidRPr="0000301B">
        <w:rPr>
          <w:rFonts w:asciiTheme="majorHAnsi" w:hAnsiTheme="majorHAnsi" w:cstheme="majorHAnsi"/>
          <w:sz w:val="22"/>
        </w:rPr>
        <w:t>Bilgiye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erişimde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karşılaşılan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engelin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azaltılması</w:t>
      </w:r>
      <w:proofErr w:type="spellEnd"/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C) </w:t>
      </w:r>
      <w:proofErr w:type="spellStart"/>
      <w:r w:rsidRPr="0000301B">
        <w:rPr>
          <w:rFonts w:asciiTheme="majorHAnsi" w:hAnsiTheme="majorHAnsi" w:cstheme="majorHAnsi"/>
          <w:sz w:val="22"/>
        </w:rPr>
        <w:t>Öğrencilerin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konferansa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katılma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zorunluluğunun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kaldırılması</w:t>
      </w:r>
      <w:proofErr w:type="spellEnd"/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D) </w:t>
      </w:r>
      <w:proofErr w:type="spellStart"/>
      <w:r w:rsidRPr="0000301B">
        <w:rPr>
          <w:rFonts w:asciiTheme="majorHAnsi" w:hAnsiTheme="majorHAnsi" w:cstheme="majorHAnsi"/>
          <w:sz w:val="22"/>
        </w:rPr>
        <w:t>Bütün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öğrencilerin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aynı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öğrenme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yöntemini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kullanması</w:t>
      </w:r>
      <w:proofErr w:type="spellEnd"/>
    </w:p>
    <w:p w:rsidR="0000301B" w:rsidRPr="0000301B" w:rsidRDefault="0000301B" w:rsidP="0000301B">
      <w:pPr>
        <w:spacing w:after="20" w:line="240" w:lineRule="auto"/>
        <w:rPr>
          <w:rFonts w:asciiTheme="majorHAnsi" w:hAnsiTheme="majorHAnsi" w:cstheme="majorHAnsi"/>
          <w:sz w:val="22"/>
        </w:rPr>
      </w:pPr>
    </w:p>
    <w:p w:rsidR="0000301B" w:rsidRPr="0000301B" w:rsidRDefault="0000301B" w:rsidP="0000301B">
      <w:pPr>
        <w:keepNext/>
        <w:spacing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b/>
          <w:sz w:val="22"/>
        </w:rPr>
        <w:t xml:space="preserve">10. </w:t>
      </w:r>
      <w:proofErr w:type="spellStart"/>
      <w:r w:rsidRPr="0000301B">
        <w:rPr>
          <w:rFonts w:asciiTheme="majorHAnsi" w:hAnsiTheme="majorHAnsi" w:cstheme="majorHAnsi"/>
          <w:sz w:val="22"/>
        </w:rPr>
        <w:t>Bir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öğrenci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, </w:t>
      </w:r>
      <w:proofErr w:type="spellStart"/>
      <w:r w:rsidRPr="0000301B">
        <w:rPr>
          <w:rFonts w:asciiTheme="majorHAnsi" w:hAnsiTheme="majorHAnsi" w:cstheme="majorHAnsi"/>
          <w:sz w:val="22"/>
        </w:rPr>
        <w:t>görme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yetersizliği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olan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arkadaşına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yardım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etmek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için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onun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kolundan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tutup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habersizce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yürütmeye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başlamıştır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. </w:t>
      </w:r>
      <w:proofErr w:type="spellStart"/>
      <w:r w:rsidRPr="0000301B">
        <w:rPr>
          <w:rFonts w:asciiTheme="majorHAnsi" w:hAnsiTheme="majorHAnsi" w:cstheme="majorHAnsi"/>
          <w:sz w:val="22"/>
        </w:rPr>
        <w:t>Arkadaşı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ise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önce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kendisine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yardıma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ihtiyacı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olup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olmadığının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sorulmasını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istemiştir</w:t>
      </w:r>
      <w:proofErr w:type="spellEnd"/>
      <w:r w:rsidRPr="0000301B">
        <w:rPr>
          <w:rFonts w:asciiTheme="majorHAnsi" w:hAnsiTheme="majorHAnsi" w:cstheme="majorHAnsi"/>
          <w:sz w:val="22"/>
        </w:rPr>
        <w:t>.</w:t>
      </w:r>
    </w:p>
    <w:p w:rsidR="0000301B" w:rsidRPr="0000301B" w:rsidRDefault="0000301B" w:rsidP="0000301B">
      <w:pPr>
        <w:keepNext/>
        <w:spacing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b/>
          <w:sz w:val="22"/>
        </w:rPr>
        <w:t xml:space="preserve">Bu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olaydan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hangi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sonuca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ulaşılabilir</w:t>
      </w:r>
      <w:proofErr w:type="spellEnd"/>
      <w:r w:rsidRPr="0000301B">
        <w:rPr>
          <w:rFonts w:asciiTheme="majorHAnsi" w:hAnsiTheme="majorHAnsi" w:cstheme="majorHAnsi"/>
          <w:b/>
          <w:sz w:val="22"/>
        </w:rPr>
        <w:t>?</w:t>
      </w:r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A) </w:t>
      </w:r>
      <w:proofErr w:type="spellStart"/>
      <w:r w:rsidRPr="0000301B">
        <w:rPr>
          <w:rFonts w:asciiTheme="majorHAnsi" w:hAnsiTheme="majorHAnsi" w:cstheme="majorHAnsi"/>
          <w:sz w:val="22"/>
        </w:rPr>
        <w:t>Yardım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etmek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isteyen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kişiler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karşı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taraf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adına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karar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vermelidir</w:t>
      </w:r>
      <w:proofErr w:type="spellEnd"/>
      <w:r w:rsidRPr="0000301B">
        <w:rPr>
          <w:rFonts w:asciiTheme="majorHAnsi" w:hAnsiTheme="majorHAnsi" w:cstheme="majorHAnsi"/>
          <w:sz w:val="22"/>
        </w:rPr>
        <w:t>.</w:t>
      </w:r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B) </w:t>
      </w:r>
      <w:proofErr w:type="spellStart"/>
      <w:r w:rsidRPr="0000301B">
        <w:rPr>
          <w:rFonts w:asciiTheme="majorHAnsi" w:hAnsiTheme="majorHAnsi" w:cstheme="majorHAnsi"/>
          <w:sz w:val="22"/>
        </w:rPr>
        <w:t>Özel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gereksinimli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bireyler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günlük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işlerini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başkalarının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desteğiyle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yapmalıdır</w:t>
      </w:r>
      <w:proofErr w:type="spellEnd"/>
      <w:r w:rsidRPr="0000301B">
        <w:rPr>
          <w:rFonts w:asciiTheme="majorHAnsi" w:hAnsiTheme="majorHAnsi" w:cstheme="majorHAnsi"/>
          <w:sz w:val="22"/>
        </w:rPr>
        <w:t>.</w:t>
      </w:r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C) </w:t>
      </w:r>
      <w:proofErr w:type="spellStart"/>
      <w:r w:rsidRPr="0000301B">
        <w:rPr>
          <w:rFonts w:asciiTheme="majorHAnsi" w:hAnsiTheme="majorHAnsi" w:cstheme="majorHAnsi"/>
          <w:sz w:val="22"/>
        </w:rPr>
        <w:t>Yardımlaşmada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bireyin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tercihine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ve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bağımsızlığına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saygı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gösterilmelidir</w:t>
      </w:r>
      <w:proofErr w:type="spellEnd"/>
      <w:r w:rsidRPr="0000301B">
        <w:rPr>
          <w:rFonts w:asciiTheme="majorHAnsi" w:hAnsiTheme="majorHAnsi" w:cstheme="majorHAnsi"/>
          <w:sz w:val="22"/>
        </w:rPr>
        <w:t>.</w:t>
      </w:r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D) </w:t>
      </w:r>
      <w:proofErr w:type="spellStart"/>
      <w:r w:rsidRPr="0000301B">
        <w:rPr>
          <w:rFonts w:asciiTheme="majorHAnsi" w:hAnsiTheme="majorHAnsi" w:cstheme="majorHAnsi"/>
          <w:sz w:val="22"/>
        </w:rPr>
        <w:t>Toplumsal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dayanışma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bireysel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farklılıkların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göz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ardı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edilmesini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gerektirir</w:t>
      </w:r>
      <w:proofErr w:type="spellEnd"/>
      <w:r w:rsidRPr="0000301B">
        <w:rPr>
          <w:rFonts w:asciiTheme="majorHAnsi" w:hAnsiTheme="majorHAnsi" w:cstheme="majorHAnsi"/>
          <w:sz w:val="22"/>
        </w:rPr>
        <w:t>.</w:t>
      </w:r>
    </w:p>
    <w:p w:rsidR="0000301B" w:rsidRPr="0000301B" w:rsidRDefault="0000301B" w:rsidP="0000301B">
      <w:pPr>
        <w:spacing w:after="20" w:line="240" w:lineRule="auto"/>
        <w:rPr>
          <w:rFonts w:asciiTheme="majorHAnsi" w:hAnsiTheme="majorHAnsi" w:cstheme="majorHAnsi"/>
          <w:sz w:val="22"/>
        </w:rPr>
      </w:pPr>
    </w:p>
    <w:p w:rsidR="0000301B" w:rsidRPr="0000301B" w:rsidRDefault="0000301B" w:rsidP="0000301B">
      <w:pPr>
        <w:keepNext/>
        <w:spacing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b/>
          <w:sz w:val="22"/>
        </w:rPr>
        <w:t xml:space="preserve">11. </w:t>
      </w:r>
      <w:proofErr w:type="spellStart"/>
      <w:r w:rsidRPr="0000301B">
        <w:rPr>
          <w:rFonts w:asciiTheme="majorHAnsi" w:hAnsiTheme="majorHAnsi" w:cstheme="majorHAnsi"/>
          <w:sz w:val="22"/>
        </w:rPr>
        <w:t>Bir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okulda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düzenlenen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bilim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şenliğinde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öğrencilerin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hazırladığı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deney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masaları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tekerlekli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sandalye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kullanan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öğrencilerin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ulaşabileceği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yükseklikte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düzenlenmiş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ve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etkinlik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alanındaki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geçişler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genişletilmiştir</w:t>
      </w:r>
      <w:proofErr w:type="spellEnd"/>
      <w:r w:rsidRPr="0000301B">
        <w:rPr>
          <w:rFonts w:asciiTheme="majorHAnsi" w:hAnsiTheme="majorHAnsi" w:cstheme="majorHAnsi"/>
          <w:sz w:val="22"/>
        </w:rPr>
        <w:t>.</w:t>
      </w:r>
    </w:p>
    <w:p w:rsidR="0000301B" w:rsidRPr="0000301B" w:rsidRDefault="0000301B" w:rsidP="0000301B">
      <w:pPr>
        <w:keepNext/>
        <w:spacing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b/>
          <w:sz w:val="22"/>
        </w:rPr>
        <w:t xml:space="preserve">Bu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düzenlemeler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hangi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anlayışın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benimsendiğini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göstermektedir</w:t>
      </w:r>
      <w:proofErr w:type="spellEnd"/>
      <w:r w:rsidRPr="0000301B">
        <w:rPr>
          <w:rFonts w:asciiTheme="majorHAnsi" w:hAnsiTheme="majorHAnsi" w:cstheme="majorHAnsi"/>
          <w:b/>
          <w:sz w:val="22"/>
        </w:rPr>
        <w:t>?</w:t>
      </w:r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A) </w:t>
      </w:r>
      <w:proofErr w:type="spellStart"/>
      <w:r w:rsidRPr="0000301B">
        <w:rPr>
          <w:rFonts w:asciiTheme="majorHAnsi" w:hAnsiTheme="majorHAnsi" w:cstheme="majorHAnsi"/>
          <w:sz w:val="22"/>
        </w:rPr>
        <w:t>Etkinliklere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katılımın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herkes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için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erişilebilir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hâle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getirilmesinin</w:t>
      </w:r>
      <w:proofErr w:type="spellEnd"/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B) </w:t>
      </w:r>
      <w:proofErr w:type="spellStart"/>
      <w:r w:rsidRPr="0000301B">
        <w:rPr>
          <w:rFonts w:asciiTheme="majorHAnsi" w:hAnsiTheme="majorHAnsi" w:cstheme="majorHAnsi"/>
          <w:sz w:val="22"/>
        </w:rPr>
        <w:t>Bireysel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farklılıkların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ortadan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kaldırılmasının</w:t>
      </w:r>
      <w:proofErr w:type="spellEnd"/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C) </w:t>
      </w:r>
      <w:proofErr w:type="spellStart"/>
      <w:r w:rsidRPr="0000301B">
        <w:rPr>
          <w:rFonts w:asciiTheme="majorHAnsi" w:hAnsiTheme="majorHAnsi" w:cstheme="majorHAnsi"/>
          <w:sz w:val="22"/>
        </w:rPr>
        <w:t>Bilimsel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etkinliklerin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belirli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öğrencilere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ayrılmasının</w:t>
      </w:r>
      <w:proofErr w:type="spellEnd"/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D) </w:t>
      </w:r>
      <w:proofErr w:type="spellStart"/>
      <w:r w:rsidRPr="0000301B">
        <w:rPr>
          <w:rFonts w:asciiTheme="majorHAnsi" w:hAnsiTheme="majorHAnsi" w:cstheme="majorHAnsi"/>
          <w:sz w:val="22"/>
        </w:rPr>
        <w:t>Öğrencilerin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aynı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fiziksel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özelliklere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sahip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olduğunun</w:t>
      </w:r>
      <w:proofErr w:type="spellEnd"/>
    </w:p>
    <w:p w:rsidR="0000301B" w:rsidRDefault="0000301B" w:rsidP="0000301B">
      <w:pPr>
        <w:spacing w:after="20" w:line="240" w:lineRule="auto"/>
        <w:rPr>
          <w:rFonts w:asciiTheme="majorHAnsi" w:hAnsiTheme="majorHAnsi" w:cstheme="majorHAnsi"/>
          <w:sz w:val="22"/>
        </w:rPr>
      </w:pPr>
    </w:p>
    <w:p w:rsidR="0000301B" w:rsidRPr="0000301B" w:rsidRDefault="0000301B" w:rsidP="0000301B">
      <w:pPr>
        <w:keepNext/>
        <w:spacing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b/>
          <w:sz w:val="22"/>
        </w:rPr>
        <w:t xml:space="preserve">19. </w:t>
      </w:r>
      <w:proofErr w:type="spellStart"/>
      <w:r w:rsidRPr="0000301B">
        <w:rPr>
          <w:rFonts w:asciiTheme="majorHAnsi" w:hAnsiTheme="majorHAnsi" w:cstheme="majorHAnsi"/>
          <w:sz w:val="22"/>
        </w:rPr>
        <w:t>Bir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öğrenci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, </w:t>
      </w:r>
      <w:proofErr w:type="spellStart"/>
      <w:r w:rsidRPr="0000301B">
        <w:rPr>
          <w:rFonts w:asciiTheme="majorHAnsi" w:hAnsiTheme="majorHAnsi" w:cstheme="majorHAnsi"/>
          <w:sz w:val="22"/>
        </w:rPr>
        <w:t>sosyal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medyada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millî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bir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konu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hakkında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doğruluğu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belirsiz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bir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paylaşım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görmüştür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. </w:t>
      </w:r>
      <w:proofErr w:type="spellStart"/>
      <w:r w:rsidRPr="0000301B">
        <w:rPr>
          <w:rFonts w:asciiTheme="majorHAnsi" w:hAnsiTheme="majorHAnsi" w:cstheme="majorHAnsi"/>
          <w:sz w:val="22"/>
        </w:rPr>
        <w:t>Paylaşımı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yaymak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yerine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resmî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açıklamaları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ve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güvenilir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kaynakları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incelemiştir</w:t>
      </w:r>
      <w:proofErr w:type="spellEnd"/>
      <w:r w:rsidRPr="0000301B">
        <w:rPr>
          <w:rFonts w:asciiTheme="majorHAnsi" w:hAnsiTheme="majorHAnsi" w:cstheme="majorHAnsi"/>
          <w:sz w:val="22"/>
        </w:rPr>
        <w:t>.</w:t>
      </w:r>
    </w:p>
    <w:p w:rsidR="0000301B" w:rsidRPr="0000301B" w:rsidRDefault="0000301B" w:rsidP="0000301B">
      <w:pPr>
        <w:keepNext/>
        <w:spacing w:line="240" w:lineRule="auto"/>
        <w:rPr>
          <w:rFonts w:asciiTheme="majorHAnsi" w:hAnsiTheme="majorHAnsi" w:cstheme="majorHAnsi"/>
          <w:sz w:val="22"/>
        </w:rPr>
      </w:pPr>
      <w:proofErr w:type="spellStart"/>
      <w:r w:rsidRPr="0000301B">
        <w:rPr>
          <w:rFonts w:asciiTheme="majorHAnsi" w:hAnsiTheme="majorHAnsi" w:cstheme="majorHAnsi"/>
          <w:b/>
          <w:sz w:val="22"/>
        </w:rPr>
        <w:t>Öğrencinin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davranışı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hangi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sorumluluk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anlayışıyla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ilişkilidir</w:t>
      </w:r>
      <w:proofErr w:type="spellEnd"/>
      <w:r w:rsidRPr="0000301B">
        <w:rPr>
          <w:rFonts w:asciiTheme="majorHAnsi" w:hAnsiTheme="majorHAnsi" w:cstheme="majorHAnsi"/>
          <w:b/>
          <w:sz w:val="22"/>
        </w:rPr>
        <w:t>?</w:t>
      </w:r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A) </w:t>
      </w:r>
      <w:proofErr w:type="spellStart"/>
      <w:r w:rsidRPr="0000301B">
        <w:rPr>
          <w:rFonts w:asciiTheme="majorHAnsi" w:hAnsiTheme="majorHAnsi" w:cstheme="majorHAnsi"/>
          <w:sz w:val="22"/>
        </w:rPr>
        <w:t>Toplumu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ilgilendiren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konularda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doğru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bilgiye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dayanarak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hareket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etmekle</w:t>
      </w:r>
      <w:proofErr w:type="spellEnd"/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B) </w:t>
      </w:r>
      <w:proofErr w:type="spellStart"/>
      <w:r w:rsidRPr="0000301B">
        <w:rPr>
          <w:rFonts w:asciiTheme="majorHAnsi" w:hAnsiTheme="majorHAnsi" w:cstheme="majorHAnsi"/>
          <w:sz w:val="22"/>
        </w:rPr>
        <w:t>Millî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konular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hakkındaki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bütün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görüşleri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aynı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kabul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etmekle</w:t>
      </w:r>
      <w:proofErr w:type="spellEnd"/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C) </w:t>
      </w:r>
      <w:proofErr w:type="spellStart"/>
      <w:r w:rsidRPr="0000301B">
        <w:rPr>
          <w:rFonts w:asciiTheme="majorHAnsi" w:hAnsiTheme="majorHAnsi" w:cstheme="majorHAnsi"/>
          <w:sz w:val="22"/>
        </w:rPr>
        <w:t>Bilgi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paylaşımında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kişisel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düşünceleri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yeterli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görmekle</w:t>
      </w:r>
      <w:proofErr w:type="spellEnd"/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D) </w:t>
      </w:r>
      <w:proofErr w:type="spellStart"/>
      <w:r w:rsidRPr="0000301B">
        <w:rPr>
          <w:rFonts w:asciiTheme="majorHAnsi" w:hAnsiTheme="majorHAnsi" w:cstheme="majorHAnsi"/>
          <w:sz w:val="22"/>
        </w:rPr>
        <w:t>Toplumsal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sorunları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sadece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yetkililerin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değerlendirmesini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beklemekle</w:t>
      </w:r>
      <w:proofErr w:type="spellEnd"/>
    </w:p>
    <w:p w:rsidR="0000301B" w:rsidRDefault="0000301B" w:rsidP="0000301B">
      <w:pPr>
        <w:spacing w:after="20" w:line="240" w:lineRule="auto"/>
        <w:rPr>
          <w:rFonts w:asciiTheme="majorHAnsi" w:hAnsiTheme="majorHAnsi" w:cstheme="majorHAnsi"/>
          <w:sz w:val="22"/>
        </w:rPr>
      </w:pPr>
    </w:p>
    <w:p w:rsidR="0000301B" w:rsidRPr="0000301B" w:rsidRDefault="0000301B" w:rsidP="0000301B">
      <w:pPr>
        <w:keepNext/>
        <w:spacing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b/>
          <w:sz w:val="22"/>
        </w:rPr>
        <w:lastRenderedPageBreak/>
        <w:t xml:space="preserve">12. </w:t>
      </w:r>
      <w:proofErr w:type="spellStart"/>
      <w:r w:rsidRPr="0000301B">
        <w:rPr>
          <w:rFonts w:asciiTheme="majorHAnsi" w:hAnsiTheme="majorHAnsi" w:cstheme="majorHAnsi"/>
          <w:sz w:val="22"/>
        </w:rPr>
        <w:t>Bir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sınıfta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öğrenciler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, </w:t>
      </w:r>
      <w:proofErr w:type="spellStart"/>
      <w:r w:rsidRPr="0000301B">
        <w:rPr>
          <w:rFonts w:asciiTheme="majorHAnsi" w:hAnsiTheme="majorHAnsi" w:cstheme="majorHAnsi"/>
          <w:sz w:val="22"/>
        </w:rPr>
        <w:t>özel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gereksinimli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arkadaşlarının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okul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gezisine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katılabilmesi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için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ulaşım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aracının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uygunluğunu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araştırmış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ve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gezi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alanının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erişilebilir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olmasına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dikkat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etmiştir</w:t>
      </w:r>
      <w:proofErr w:type="spellEnd"/>
      <w:r w:rsidRPr="0000301B">
        <w:rPr>
          <w:rFonts w:asciiTheme="majorHAnsi" w:hAnsiTheme="majorHAnsi" w:cstheme="majorHAnsi"/>
          <w:sz w:val="22"/>
        </w:rPr>
        <w:t>.</w:t>
      </w:r>
    </w:p>
    <w:p w:rsidR="0000301B" w:rsidRPr="0000301B" w:rsidRDefault="0000301B" w:rsidP="0000301B">
      <w:pPr>
        <w:keepNext/>
        <w:spacing w:line="240" w:lineRule="auto"/>
        <w:rPr>
          <w:rFonts w:asciiTheme="majorHAnsi" w:hAnsiTheme="majorHAnsi" w:cstheme="majorHAnsi"/>
          <w:sz w:val="22"/>
        </w:rPr>
      </w:pPr>
      <w:proofErr w:type="spellStart"/>
      <w:r w:rsidRPr="0000301B">
        <w:rPr>
          <w:rFonts w:asciiTheme="majorHAnsi" w:hAnsiTheme="majorHAnsi" w:cstheme="majorHAnsi"/>
          <w:b/>
          <w:sz w:val="22"/>
        </w:rPr>
        <w:t>Öğrencilerin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bu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davranışı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aşağıdakilerden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hangisine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örnektir</w:t>
      </w:r>
      <w:proofErr w:type="spellEnd"/>
      <w:r w:rsidRPr="0000301B">
        <w:rPr>
          <w:rFonts w:asciiTheme="majorHAnsi" w:hAnsiTheme="majorHAnsi" w:cstheme="majorHAnsi"/>
          <w:b/>
          <w:sz w:val="22"/>
        </w:rPr>
        <w:t>?</w:t>
      </w:r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A) </w:t>
      </w:r>
      <w:proofErr w:type="spellStart"/>
      <w:r w:rsidRPr="0000301B">
        <w:rPr>
          <w:rFonts w:asciiTheme="majorHAnsi" w:hAnsiTheme="majorHAnsi" w:cstheme="majorHAnsi"/>
          <w:sz w:val="22"/>
        </w:rPr>
        <w:t>Bireysel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başarıyı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ön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plana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çıkarmaya</w:t>
      </w:r>
      <w:proofErr w:type="spellEnd"/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B) </w:t>
      </w:r>
      <w:proofErr w:type="spellStart"/>
      <w:r w:rsidRPr="0000301B">
        <w:rPr>
          <w:rFonts w:asciiTheme="majorHAnsi" w:hAnsiTheme="majorHAnsi" w:cstheme="majorHAnsi"/>
          <w:sz w:val="22"/>
        </w:rPr>
        <w:t>Farklılıkları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dikkate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almadan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ortak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karar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almaya</w:t>
      </w:r>
      <w:proofErr w:type="spellEnd"/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C) Gezi </w:t>
      </w:r>
      <w:proofErr w:type="spellStart"/>
      <w:r w:rsidRPr="0000301B">
        <w:rPr>
          <w:rFonts w:asciiTheme="majorHAnsi" w:hAnsiTheme="majorHAnsi" w:cstheme="majorHAnsi"/>
          <w:sz w:val="22"/>
        </w:rPr>
        <w:t>planını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öğretmenin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sorumluluğuna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bırakmaya</w:t>
      </w:r>
      <w:proofErr w:type="spellEnd"/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D) </w:t>
      </w:r>
      <w:proofErr w:type="spellStart"/>
      <w:r w:rsidRPr="0000301B">
        <w:rPr>
          <w:rFonts w:asciiTheme="majorHAnsi" w:hAnsiTheme="majorHAnsi" w:cstheme="majorHAnsi"/>
          <w:sz w:val="22"/>
        </w:rPr>
        <w:t>Toplumsal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duyarlılık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ve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kapsayıcı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davranışa</w:t>
      </w:r>
      <w:proofErr w:type="spellEnd"/>
    </w:p>
    <w:p w:rsidR="0000301B" w:rsidRPr="0000301B" w:rsidRDefault="0000301B" w:rsidP="0000301B">
      <w:pPr>
        <w:spacing w:after="20" w:line="240" w:lineRule="auto"/>
        <w:rPr>
          <w:rFonts w:asciiTheme="majorHAnsi" w:hAnsiTheme="majorHAnsi" w:cstheme="majorHAnsi"/>
          <w:sz w:val="22"/>
        </w:rPr>
      </w:pPr>
    </w:p>
    <w:p w:rsidR="0000301B" w:rsidRPr="0000301B" w:rsidRDefault="0000301B" w:rsidP="0000301B">
      <w:pPr>
        <w:keepNext/>
        <w:spacing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b/>
          <w:sz w:val="22"/>
        </w:rPr>
        <w:t xml:space="preserve">13. </w:t>
      </w:r>
      <w:proofErr w:type="spellStart"/>
      <w:r w:rsidRPr="0000301B">
        <w:rPr>
          <w:rFonts w:asciiTheme="majorHAnsi" w:hAnsiTheme="majorHAnsi" w:cstheme="majorHAnsi"/>
          <w:sz w:val="22"/>
        </w:rPr>
        <w:t>Millî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Mücadele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yıllarında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Anadolu’nun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farklı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bölgelerindeki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insanlar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, </w:t>
      </w:r>
      <w:proofErr w:type="spellStart"/>
      <w:r w:rsidRPr="0000301B">
        <w:rPr>
          <w:rFonts w:asciiTheme="majorHAnsi" w:hAnsiTheme="majorHAnsi" w:cstheme="majorHAnsi"/>
          <w:sz w:val="22"/>
        </w:rPr>
        <w:t>imkânları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ölçüsünde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yiyecek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, </w:t>
      </w:r>
      <w:proofErr w:type="spellStart"/>
      <w:r w:rsidRPr="0000301B">
        <w:rPr>
          <w:rFonts w:asciiTheme="majorHAnsi" w:hAnsiTheme="majorHAnsi" w:cstheme="majorHAnsi"/>
          <w:sz w:val="22"/>
        </w:rPr>
        <w:t>giyecek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ve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taşıma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araçları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sağlayarak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ordunun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ihtiyaçlarının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karşılanmasına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katkıda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bulunmuştur</w:t>
      </w:r>
      <w:proofErr w:type="spellEnd"/>
      <w:r w:rsidRPr="0000301B">
        <w:rPr>
          <w:rFonts w:asciiTheme="majorHAnsi" w:hAnsiTheme="majorHAnsi" w:cstheme="majorHAnsi"/>
          <w:sz w:val="22"/>
        </w:rPr>
        <w:t>.</w:t>
      </w:r>
    </w:p>
    <w:p w:rsidR="0000301B" w:rsidRPr="0000301B" w:rsidRDefault="0000301B" w:rsidP="0000301B">
      <w:pPr>
        <w:keepNext/>
        <w:spacing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b/>
          <w:sz w:val="22"/>
        </w:rPr>
        <w:t xml:space="preserve">Bu durum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aşağıdakilerden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hangisinin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göstergesidir</w:t>
      </w:r>
      <w:proofErr w:type="spellEnd"/>
      <w:r w:rsidRPr="0000301B">
        <w:rPr>
          <w:rFonts w:asciiTheme="majorHAnsi" w:hAnsiTheme="majorHAnsi" w:cstheme="majorHAnsi"/>
          <w:b/>
          <w:sz w:val="22"/>
        </w:rPr>
        <w:t>?</w:t>
      </w:r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A) </w:t>
      </w:r>
      <w:proofErr w:type="spellStart"/>
      <w:r w:rsidRPr="0000301B">
        <w:rPr>
          <w:rFonts w:asciiTheme="majorHAnsi" w:hAnsiTheme="majorHAnsi" w:cstheme="majorHAnsi"/>
          <w:sz w:val="22"/>
        </w:rPr>
        <w:t>Mücadelenin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sadece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askerî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güçle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yürütüldüğünün</w:t>
      </w:r>
      <w:proofErr w:type="spellEnd"/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B) </w:t>
      </w:r>
      <w:proofErr w:type="spellStart"/>
      <w:r w:rsidRPr="0000301B">
        <w:rPr>
          <w:rFonts w:asciiTheme="majorHAnsi" w:hAnsiTheme="majorHAnsi" w:cstheme="majorHAnsi"/>
          <w:sz w:val="22"/>
        </w:rPr>
        <w:t>Ortak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amaçlar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doğrultusunda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toplumsal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dayanışmanın</w:t>
      </w:r>
      <w:proofErr w:type="spellEnd"/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C) </w:t>
      </w:r>
      <w:proofErr w:type="spellStart"/>
      <w:r w:rsidRPr="0000301B">
        <w:rPr>
          <w:rFonts w:asciiTheme="majorHAnsi" w:hAnsiTheme="majorHAnsi" w:cstheme="majorHAnsi"/>
          <w:sz w:val="22"/>
        </w:rPr>
        <w:t>Bütün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bölgelerin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eşit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ekonomik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imkânlara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sahip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olduğunun</w:t>
      </w:r>
      <w:proofErr w:type="spellEnd"/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D) </w:t>
      </w:r>
      <w:proofErr w:type="spellStart"/>
      <w:r w:rsidRPr="0000301B">
        <w:rPr>
          <w:rFonts w:asciiTheme="majorHAnsi" w:hAnsiTheme="majorHAnsi" w:cstheme="majorHAnsi"/>
          <w:sz w:val="22"/>
        </w:rPr>
        <w:t>Halkın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yalnızca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kendi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yaşadığı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bölgeyi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korumaya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çalıştığının</w:t>
      </w:r>
      <w:proofErr w:type="spellEnd"/>
    </w:p>
    <w:p w:rsidR="0000301B" w:rsidRPr="0000301B" w:rsidRDefault="0000301B" w:rsidP="0000301B">
      <w:pPr>
        <w:spacing w:after="20" w:line="240" w:lineRule="auto"/>
        <w:rPr>
          <w:rFonts w:asciiTheme="majorHAnsi" w:hAnsiTheme="majorHAnsi" w:cstheme="majorHAnsi"/>
          <w:sz w:val="22"/>
        </w:rPr>
      </w:pPr>
    </w:p>
    <w:p w:rsidR="0000301B" w:rsidRPr="0000301B" w:rsidRDefault="0000301B" w:rsidP="0000301B">
      <w:pPr>
        <w:keepNext/>
        <w:spacing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b/>
          <w:sz w:val="22"/>
        </w:rPr>
        <w:t xml:space="preserve">14. </w:t>
      </w:r>
      <w:proofErr w:type="spellStart"/>
      <w:r w:rsidRPr="0000301B">
        <w:rPr>
          <w:rFonts w:asciiTheme="majorHAnsi" w:hAnsiTheme="majorHAnsi" w:cstheme="majorHAnsi"/>
          <w:sz w:val="22"/>
        </w:rPr>
        <w:t>Türkiye’de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meydana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gelen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büyük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bir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afetin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ardından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farklı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şehirlerden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gönüllüler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, </w:t>
      </w:r>
      <w:proofErr w:type="spellStart"/>
      <w:r w:rsidRPr="0000301B">
        <w:rPr>
          <w:rFonts w:asciiTheme="majorHAnsi" w:hAnsiTheme="majorHAnsi" w:cstheme="majorHAnsi"/>
          <w:sz w:val="22"/>
        </w:rPr>
        <w:t>sivil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toplum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kuruluşları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ve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kamu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kurumları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yardım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çalışmalarına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katılmıştır</w:t>
      </w:r>
      <w:proofErr w:type="spellEnd"/>
      <w:r w:rsidRPr="0000301B">
        <w:rPr>
          <w:rFonts w:asciiTheme="majorHAnsi" w:hAnsiTheme="majorHAnsi" w:cstheme="majorHAnsi"/>
          <w:sz w:val="22"/>
        </w:rPr>
        <w:t>.</w:t>
      </w:r>
    </w:p>
    <w:p w:rsidR="0000301B" w:rsidRPr="0000301B" w:rsidRDefault="0000301B" w:rsidP="0000301B">
      <w:pPr>
        <w:keepNext/>
        <w:spacing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b/>
          <w:sz w:val="22"/>
        </w:rPr>
        <w:t xml:space="preserve">Bu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durumun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aşağıdakilerden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hangisini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güçlendirdiği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söylenebilir</w:t>
      </w:r>
      <w:proofErr w:type="spellEnd"/>
      <w:r w:rsidRPr="0000301B">
        <w:rPr>
          <w:rFonts w:asciiTheme="majorHAnsi" w:hAnsiTheme="majorHAnsi" w:cstheme="majorHAnsi"/>
          <w:b/>
          <w:sz w:val="22"/>
        </w:rPr>
        <w:t>?</w:t>
      </w:r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A) </w:t>
      </w:r>
      <w:proofErr w:type="spellStart"/>
      <w:r w:rsidRPr="0000301B">
        <w:rPr>
          <w:rFonts w:asciiTheme="majorHAnsi" w:hAnsiTheme="majorHAnsi" w:cstheme="majorHAnsi"/>
          <w:sz w:val="22"/>
        </w:rPr>
        <w:t>Kurumlar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arasındaki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görev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ayrımının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ortadan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kalkmasını</w:t>
      </w:r>
      <w:proofErr w:type="spellEnd"/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B) </w:t>
      </w:r>
      <w:proofErr w:type="spellStart"/>
      <w:r w:rsidRPr="0000301B">
        <w:rPr>
          <w:rFonts w:asciiTheme="majorHAnsi" w:hAnsiTheme="majorHAnsi" w:cstheme="majorHAnsi"/>
          <w:sz w:val="22"/>
        </w:rPr>
        <w:t>Yardım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faaliyetlerinin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sadece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gönüllülerce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yürütülmesini</w:t>
      </w:r>
      <w:proofErr w:type="spellEnd"/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C) </w:t>
      </w:r>
      <w:proofErr w:type="spellStart"/>
      <w:r w:rsidRPr="0000301B">
        <w:rPr>
          <w:rFonts w:asciiTheme="majorHAnsi" w:hAnsiTheme="majorHAnsi" w:cstheme="majorHAnsi"/>
          <w:sz w:val="22"/>
        </w:rPr>
        <w:t>Toplumsal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birlik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ve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beraberlik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duygusunu</w:t>
      </w:r>
      <w:proofErr w:type="spellEnd"/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D) </w:t>
      </w:r>
      <w:proofErr w:type="spellStart"/>
      <w:r w:rsidRPr="0000301B">
        <w:rPr>
          <w:rFonts w:asciiTheme="majorHAnsi" w:hAnsiTheme="majorHAnsi" w:cstheme="majorHAnsi"/>
          <w:sz w:val="22"/>
        </w:rPr>
        <w:t>Afetlerin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meydana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gelme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olasılığının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azalmasını</w:t>
      </w:r>
      <w:proofErr w:type="spellEnd"/>
    </w:p>
    <w:p w:rsidR="0000301B" w:rsidRPr="0000301B" w:rsidRDefault="0000301B" w:rsidP="0000301B">
      <w:pPr>
        <w:spacing w:after="20" w:line="240" w:lineRule="auto"/>
        <w:rPr>
          <w:rFonts w:asciiTheme="majorHAnsi" w:hAnsiTheme="majorHAnsi" w:cstheme="majorHAnsi"/>
          <w:sz w:val="22"/>
        </w:rPr>
      </w:pPr>
    </w:p>
    <w:p w:rsidR="0000301B" w:rsidRPr="0000301B" w:rsidRDefault="0000301B" w:rsidP="0000301B">
      <w:pPr>
        <w:keepNext/>
        <w:spacing w:line="240" w:lineRule="auto"/>
        <w:rPr>
          <w:rFonts w:asciiTheme="majorHAnsi" w:hAnsiTheme="majorHAnsi" w:cstheme="majorHAnsi"/>
          <w:sz w:val="22"/>
        </w:rPr>
      </w:pPr>
      <w:r>
        <w:rPr>
          <w:rFonts w:asciiTheme="majorHAnsi" w:hAnsiTheme="majorHAnsi" w:cstheme="majorHAnsi"/>
          <w:b/>
          <w:sz w:val="22"/>
        </w:rPr>
        <w:t>15</w:t>
      </w:r>
      <w:r w:rsidRPr="0000301B">
        <w:rPr>
          <w:rFonts w:asciiTheme="majorHAnsi" w:hAnsiTheme="majorHAnsi" w:cstheme="majorHAnsi"/>
          <w:b/>
          <w:sz w:val="22"/>
        </w:rPr>
        <w:t xml:space="preserve">. </w:t>
      </w:r>
      <w:proofErr w:type="spellStart"/>
      <w:r w:rsidRPr="0000301B">
        <w:rPr>
          <w:rFonts w:asciiTheme="majorHAnsi" w:hAnsiTheme="majorHAnsi" w:cstheme="majorHAnsi"/>
          <w:sz w:val="22"/>
        </w:rPr>
        <w:t>Bir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belediye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, </w:t>
      </w:r>
      <w:proofErr w:type="spellStart"/>
      <w:r w:rsidRPr="0000301B">
        <w:rPr>
          <w:rFonts w:asciiTheme="majorHAnsi" w:hAnsiTheme="majorHAnsi" w:cstheme="majorHAnsi"/>
          <w:sz w:val="22"/>
        </w:rPr>
        <w:t>toplu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taşıma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araçlarına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tekerlekli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sandalye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rampaları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eklemiş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ve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duraklarda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sesli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bilgilendirme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sistemleri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kurmuştur</w:t>
      </w:r>
      <w:proofErr w:type="spellEnd"/>
      <w:r w:rsidRPr="0000301B">
        <w:rPr>
          <w:rFonts w:asciiTheme="majorHAnsi" w:hAnsiTheme="majorHAnsi" w:cstheme="majorHAnsi"/>
          <w:sz w:val="22"/>
        </w:rPr>
        <w:t>.</w:t>
      </w:r>
    </w:p>
    <w:p w:rsidR="0000301B" w:rsidRPr="0000301B" w:rsidRDefault="0000301B" w:rsidP="0000301B">
      <w:pPr>
        <w:keepNext/>
        <w:spacing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b/>
          <w:sz w:val="22"/>
        </w:rPr>
        <w:t xml:space="preserve">Bu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uygulamalarla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aşağıdakilerden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hangisinin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güçlendirilmesi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amaçlanmıştır</w:t>
      </w:r>
      <w:proofErr w:type="spellEnd"/>
      <w:r w:rsidRPr="0000301B">
        <w:rPr>
          <w:rFonts w:asciiTheme="majorHAnsi" w:hAnsiTheme="majorHAnsi" w:cstheme="majorHAnsi"/>
          <w:b/>
          <w:sz w:val="22"/>
        </w:rPr>
        <w:t>?</w:t>
      </w:r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A) </w:t>
      </w:r>
      <w:proofErr w:type="spellStart"/>
      <w:r w:rsidRPr="0000301B">
        <w:rPr>
          <w:rFonts w:asciiTheme="majorHAnsi" w:hAnsiTheme="majorHAnsi" w:cstheme="majorHAnsi"/>
          <w:sz w:val="22"/>
        </w:rPr>
        <w:t>Ulaşım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hizmetlerinin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belirli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gruplarla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sınırlandırılmasının</w:t>
      </w:r>
      <w:proofErr w:type="spellEnd"/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B) </w:t>
      </w:r>
      <w:proofErr w:type="spellStart"/>
      <w:r w:rsidRPr="0000301B">
        <w:rPr>
          <w:rFonts w:asciiTheme="majorHAnsi" w:hAnsiTheme="majorHAnsi" w:cstheme="majorHAnsi"/>
          <w:sz w:val="22"/>
        </w:rPr>
        <w:t>Toplu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taşımanın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bireysel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araç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kullanımının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yerini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almasının</w:t>
      </w:r>
      <w:proofErr w:type="spellEnd"/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C) </w:t>
      </w:r>
      <w:proofErr w:type="spellStart"/>
      <w:r w:rsidRPr="0000301B">
        <w:rPr>
          <w:rFonts w:asciiTheme="majorHAnsi" w:hAnsiTheme="majorHAnsi" w:cstheme="majorHAnsi"/>
          <w:sz w:val="22"/>
        </w:rPr>
        <w:t>Ulaşımda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bütün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yolcuların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aynı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yöntemle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bilgilendirilmesinin</w:t>
      </w:r>
      <w:proofErr w:type="spellEnd"/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D) </w:t>
      </w:r>
      <w:proofErr w:type="spellStart"/>
      <w:r w:rsidRPr="0000301B">
        <w:rPr>
          <w:rFonts w:asciiTheme="majorHAnsi" w:hAnsiTheme="majorHAnsi" w:cstheme="majorHAnsi"/>
          <w:sz w:val="22"/>
        </w:rPr>
        <w:t>Toplumsal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yaşama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katılımda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fırsat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eşitliğinin</w:t>
      </w:r>
      <w:proofErr w:type="spellEnd"/>
    </w:p>
    <w:p w:rsidR="0000301B" w:rsidRPr="0000301B" w:rsidRDefault="0000301B" w:rsidP="0000301B">
      <w:pPr>
        <w:spacing w:after="20" w:line="240" w:lineRule="auto"/>
        <w:rPr>
          <w:rFonts w:asciiTheme="majorHAnsi" w:hAnsiTheme="majorHAnsi" w:cstheme="majorHAnsi"/>
          <w:sz w:val="22"/>
        </w:rPr>
      </w:pPr>
    </w:p>
    <w:p w:rsidR="0000301B" w:rsidRPr="0000301B" w:rsidRDefault="0000301B" w:rsidP="0000301B">
      <w:pPr>
        <w:keepNext/>
        <w:spacing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b/>
          <w:sz w:val="22"/>
        </w:rPr>
        <w:t xml:space="preserve">16. </w:t>
      </w:r>
      <w:proofErr w:type="spellStart"/>
      <w:r w:rsidRPr="0000301B">
        <w:rPr>
          <w:rFonts w:asciiTheme="majorHAnsi" w:hAnsiTheme="majorHAnsi" w:cstheme="majorHAnsi"/>
          <w:sz w:val="22"/>
        </w:rPr>
        <w:t>Bir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grup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öğrenci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, </w:t>
      </w:r>
      <w:proofErr w:type="spellStart"/>
      <w:r w:rsidRPr="0000301B">
        <w:rPr>
          <w:rFonts w:asciiTheme="majorHAnsi" w:hAnsiTheme="majorHAnsi" w:cstheme="majorHAnsi"/>
          <w:sz w:val="22"/>
        </w:rPr>
        <w:t>tarihî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bir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yapının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zarar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gördüğünü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öğrenince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yetkililere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bildirimde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bulunmuş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ve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kültürel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mirasın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korunması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için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farkındalık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çalışması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düzenlemiştir</w:t>
      </w:r>
      <w:proofErr w:type="spellEnd"/>
      <w:r w:rsidRPr="0000301B">
        <w:rPr>
          <w:rFonts w:asciiTheme="majorHAnsi" w:hAnsiTheme="majorHAnsi" w:cstheme="majorHAnsi"/>
          <w:sz w:val="22"/>
        </w:rPr>
        <w:t>.</w:t>
      </w:r>
    </w:p>
    <w:p w:rsidR="0000301B" w:rsidRPr="0000301B" w:rsidRDefault="0000301B" w:rsidP="0000301B">
      <w:pPr>
        <w:keepNext/>
        <w:spacing w:line="240" w:lineRule="auto"/>
        <w:rPr>
          <w:rFonts w:asciiTheme="majorHAnsi" w:hAnsiTheme="majorHAnsi" w:cstheme="majorHAnsi"/>
          <w:sz w:val="22"/>
        </w:rPr>
      </w:pPr>
      <w:proofErr w:type="spellStart"/>
      <w:r w:rsidRPr="0000301B">
        <w:rPr>
          <w:rFonts w:asciiTheme="majorHAnsi" w:hAnsiTheme="majorHAnsi" w:cstheme="majorHAnsi"/>
          <w:b/>
          <w:sz w:val="22"/>
        </w:rPr>
        <w:t>Öğrencilerin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bu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davranışı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hangi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sorumlulukla</w:t>
      </w:r>
      <w:proofErr w:type="spellEnd"/>
      <w:r w:rsidRPr="0000301B">
        <w:rPr>
          <w:rFonts w:asciiTheme="majorHAnsi" w:hAnsiTheme="majorHAnsi" w:cstheme="majorHAnsi"/>
          <w:b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b/>
          <w:sz w:val="22"/>
        </w:rPr>
        <w:t>ilişkilendirilebilir</w:t>
      </w:r>
      <w:proofErr w:type="spellEnd"/>
      <w:r w:rsidRPr="0000301B">
        <w:rPr>
          <w:rFonts w:asciiTheme="majorHAnsi" w:hAnsiTheme="majorHAnsi" w:cstheme="majorHAnsi"/>
          <w:b/>
          <w:sz w:val="22"/>
        </w:rPr>
        <w:t>?</w:t>
      </w:r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A) </w:t>
      </w:r>
      <w:proofErr w:type="spellStart"/>
      <w:r w:rsidRPr="0000301B">
        <w:rPr>
          <w:rFonts w:asciiTheme="majorHAnsi" w:hAnsiTheme="majorHAnsi" w:cstheme="majorHAnsi"/>
          <w:sz w:val="22"/>
        </w:rPr>
        <w:t>Kültürel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mirası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turizm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faaliyetlerine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açma</w:t>
      </w:r>
      <w:proofErr w:type="spellEnd"/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B) </w:t>
      </w:r>
      <w:proofErr w:type="spellStart"/>
      <w:r w:rsidRPr="0000301B">
        <w:rPr>
          <w:rFonts w:asciiTheme="majorHAnsi" w:hAnsiTheme="majorHAnsi" w:cstheme="majorHAnsi"/>
          <w:sz w:val="22"/>
        </w:rPr>
        <w:t>Tarihî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yapıların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yönetimini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üstlenme</w:t>
      </w:r>
      <w:proofErr w:type="spellEnd"/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C) </w:t>
      </w:r>
      <w:proofErr w:type="spellStart"/>
      <w:r w:rsidRPr="0000301B">
        <w:rPr>
          <w:rFonts w:asciiTheme="majorHAnsi" w:hAnsiTheme="majorHAnsi" w:cstheme="majorHAnsi"/>
          <w:sz w:val="22"/>
        </w:rPr>
        <w:t>Kültürel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değerlerin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kullanımını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sınırlandırma</w:t>
      </w:r>
      <w:proofErr w:type="spellEnd"/>
    </w:p>
    <w:p w:rsidR="0000301B" w:rsidRPr="0000301B" w:rsidRDefault="0000301B" w:rsidP="0000301B">
      <w:pPr>
        <w:keepLines/>
        <w:spacing w:after="20" w:line="240" w:lineRule="auto"/>
        <w:rPr>
          <w:rFonts w:asciiTheme="majorHAnsi" w:hAnsiTheme="majorHAnsi" w:cstheme="majorHAnsi"/>
          <w:sz w:val="22"/>
        </w:rPr>
      </w:pPr>
      <w:r w:rsidRPr="0000301B">
        <w:rPr>
          <w:rFonts w:asciiTheme="majorHAnsi" w:hAnsiTheme="majorHAnsi" w:cstheme="majorHAnsi"/>
          <w:sz w:val="22"/>
        </w:rPr>
        <w:t xml:space="preserve">D) </w:t>
      </w:r>
      <w:proofErr w:type="spellStart"/>
      <w:r w:rsidRPr="0000301B">
        <w:rPr>
          <w:rFonts w:asciiTheme="majorHAnsi" w:hAnsiTheme="majorHAnsi" w:cstheme="majorHAnsi"/>
          <w:sz w:val="22"/>
        </w:rPr>
        <w:t>Ortak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kültürel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mirası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korumaya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katkı</w:t>
      </w:r>
      <w:proofErr w:type="spellEnd"/>
      <w:r w:rsidRPr="0000301B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00301B">
        <w:rPr>
          <w:rFonts w:asciiTheme="majorHAnsi" w:hAnsiTheme="majorHAnsi" w:cstheme="majorHAnsi"/>
          <w:sz w:val="22"/>
        </w:rPr>
        <w:t>sağlama</w:t>
      </w:r>
      <w:proofErr w:type="spellEnd"/>
    </w:p>
    <w:p w:rsidR="0000301B" w:rsidRPr="0000301B" w:rsidRDefault="0000301B" w:rsidP="0000301B">
      <w:pPr>
        <w:spacing w:after="20" w:line="240" w:lineRule="auto"/>
        <w:rPr>
          <w:rFonts w:asciiTheme="majorHAnsi" w:hAnsiTheme="majorHAnsi" w:cstheme="majorHAnsi"/>
          <w:sz w:val="22"/>
        </w:rPr>
      </w:pPr>
    </w:p>
    <w:p w:rsidR="0000301B" w:rsidRDefault="0000301B" w:rsidP="0000301B">
      <w:pPr>
        <w:pStyle w:val="Balk1"/>
      </w:pPr>
      <w:proofErr w:type="spellStart"/>
      <w:r>
        <w:lastRenderedPageBreak/>
        <w:t>CEVAP</w:t>
      </w:r>
      <w:proofErr w:type="spellEnd"/>
      <w:r>
        <w:t xml:space="preserve"> </w:t>
      </w:r>
      <w:proofErr w:type="spellStart"/>
      <w:r>
        <w:t>ANAHTARI</w:t>
      </w:r>
      <w:proofErr w:type="spellEnd"/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1143"/>
        <w:gridCol w:w="1144"/>
        <w:gridCol w:w="1144"/>
        <w:gridCol w:w="1144"/>
        <w:gridCol w:w="1144"/>
      </w:tblGrid>
      <w:tr w:rsidR="0000301B" w:rsidTr="003467E0">
        <w:trPr>
          <w:jc w:val="center"/>
        </w:trPr>
        <w:tc>
          <w:tcPr>
            <w:tcW w:w="1972" w:type="dxa"/>
          </w:tcPr>
          <w:p w:rsidR="0000301B" w:rsidRDefault="0000301B" w:rsidP="003467E0">
            <w:pPr>
              <w:rPr>
                <w:rFonts w:hint="eastAsia"/>
              </w:rPr>
            </w:pPr>
            <w:r>
              <w:t>1. B</w:t>
            </w:r>
          </w:p>
        </w:tc>
        <w:tc>
          <w:tcPr>
            <w:tcW w:w="1972" w:type="dxa"/>
          </w:tcPr>
          <w:p w:rsidR="0000301B" w:rsidRDefault="0000301B" w:rsidP="003467E0">
            <w:pPr>
              <w:rPr>
                <w:rFonts w:hint="eastAsia"/>
              </w:rPr>
            </w:pPr>
            <w:r>
              <w:t>2. C</w:t>
            </w:r>
          </w:p>
        </w:tc>
        <w:tc>
          <w:tcPr>
            <w:tcW w:w="1972" w:type="dxa"/>
          </w:tcPr>
          <w:p w:rsidR="0000301B" w:rsidRDefault="0000301B" w:rsidP="003467E0">
            <w:pPr>
              <w:rPr>
                <w:rFonts w:hint="eastAsia"/>
              </w:rPr>
            </w:pPr>
            <w:r>
              <w:t>3. A</w:t>
            </w:r>
          </w:p>
        </w:tc>
        <w:tc>
          <w:tcPr>
            <w:tcW w:w="1972" w:type="dxa"/>
          </w:tcPr>
          <w:p w:rsidR="0000301B" w:rsidRDefault="0000301B" w:rsidP="003467E0">
            <w:pPr>
              <w:rPr>
                <w:rFonts w:hint="eastAsia"/>
              </w:rPr>
            </w:pPr>
            <w:r>
              <w:t>4. D</w:t>
            </w:r>
          </w:p>
        </w:tc>
        <w:tc>
          <w:tcPr>
            <w:tcW w:w="1972" w:type="dxa"/>
          </w:tcPr>
          <w:p w:rsidR="0000301B" w:rsidRDefault="0000301B" w:rsidP="003467E0">
            <w:pPr>
              <w:rPr>
                <w:rFonts w:hint="eastAsia"/>
              </w:rPr>
            </w:pPr>
            <w:r>
              <w:t>5. B</w:t>
            </w:r>
          </w:p>
        </w:tc>
      </w:tr>
      <w:tr w:rsidR="0000301B" w:rsidTr="003467E0">
        <w:trPr>
          <w:jc w:val="center"/>
        </w:trPr>
        <w:tc>
          <w:tcPr>
            <w:tcW w:w="1972" w:type="dxa"/>
          </w:tcPr>
          <w:p w:rsidR="0000301B" w:rsidRDefault="0000301B" w:rsidP="003467E0">
            <w:pPr>
              <w:rPr>
                <w:rFonts w:hint="eastAsia"/>
              </w:rPr>
            </w:pPr>
            <w:r>
              <w:t>6. C</w:t>
            </w:r>
          </w:p>
        </w:tc>
        <w:tc>
          <w:tcPr>
            <w:tcW w:w="1972" w:type="dxa"/>
          </w:tcPr>
          <w:p w:rsidR="0000301B" w:rsidRDefault="0000301B" w:rsidP="003467E0">
            <w:pPr>
              <w:rPr>
                <w:rFonts w:hint="eastAsia"/>
              </w:rPr>
            </w:pPr>
            <w:r>
              <w:t>7. A</w:t>
            </w:r>
          </w:p>
        </w:tc>
        <w:tc>
          <w:tcPr>
            <w:tcW w:w="1972" w:type="dxa"/>
          </w:tcPr>
          <w:p w:rsidR="0000301B" w:rsidRDefault="0000301B" w:rsidP="0000301B">
            <w:pPr>
              <w:rPr>
                <w:rFonts w:hint="eastAsia"/>
              </w:rPr>
            </w:pPr>
            <w:r>
              <w:t>8. A</w:t>
            </w:r>
          </w:p>
        </w:tc>
        <w:tc>
          <w:tcPr>
            <w:tcW w:w="1972" w:type="dxa"/>
          </w:tcPr>
          <w:p w:rsidR="0000301B" w:rsidRDefault="0000301B" w:rsidP="003467E0">
            <w:pPr>
              <w:rPr>
                <w:rFonts w:hint="eastAsia"/>
              </w:rPr>
            </w:pPr>
            <w:r>
              <w:t>9. B</w:t>
            </w:r>
          </w:p>
        </w:tc>
        <w:tc>
          <w:tcPr>
            <w:tcW w:w="1972" w:type="dxa"/>
          </w:tcPr>
          <w:p w:rsidR="0000301B" w:rsidRDefault="0000301B" w:rsidP="003467E0">
            <w:pPr>
              <w:rPr>
                <w:rFonts w:hint="eastAsia"/>
              </w:rPr>
            </w:pPr>
            <w:r>
              <w:t>10. C</w:t>
            </w:r>
          </w:p>
        </w:tc>
      </w:tr>
      <w:tr w:rsidR="0000301B" w:rsidTr="003467E0">
        <w:trPr>
          <w:jc w:val="center"/>
        </w:trPr>
        <w:tc>
          <w:tcPr>
            <w:tcW w:w="1972" w:type="dxa"/>
          </w:tcPr>
          <w:p w:rsidR="0000301B" w:rsidRDefault="00332DBD" w:rsidP="0000301B">
            <w:pPr>
              <w:rPr>
                <w:rFonts w:hint="eastAsia"/>
              </w:rPr>
            </w:pPr>
            <w:r>
              <w:t>11. A</w:t>
            </w:r>
            <w:bookmarkStart w:id="0" w:name="_GoBack"/>
            <w:bookmarkEnd w:id="0"/>
          </w:p>
        </w:tc>
        <w:tc>
          <w:tcPr>
            <w:tcW w:w="1972" w:type="dxa"/>
          </w:tcPr>
          <w:p w:rsidR="0000301B" w:rsidRDefault="0000301B" w:rsidP="003467E0">
            <w:pPr>
              <w:rPr>
                <w:rFonts w:hint="eastAsia"/>
              </w:rPr>
            </w:pPr>
            <w:r>
              <w:t>12. D</w:t>
            </w:r>
          </w:p>
        </w:tc>
        <w:tc>
          <w:tcPr>
            <w:tcW w:w="1972" w:type="dxa"/>
          </w:tcPr>
          <w:p w:rsidR="0000301B" w:rsidRDefault="0000301B" w:rsidP="003467E0">
            <w:pPr>
              <w:rPr>
                <w:rFonts w:hint="eastAsia"/>
              </w:rPr>
            </w:pPr>
            <w:r>
              <w:t>13. B</w:t>
            </w:r>
          </w:p>
        </w:tc>
        <w:tc>
          <w:tcPr>
            <w:tcW w:w="1972" w:type="dxa"/>
          </w:tcPr>
          <w:p w:rsidR="0000301B" w:rsidRDefault="0000301B" w:rsidP="003467E0">
            <w:pPr>
              <w:rPr>
                <w:rFonts w:hint="eastAsia"/>
              </w:rPr>
            </w:pPr>
            <w:r>
              <w:t>14. C</w:t>
            </w:r>
          </w:p>
        </w:tc>
        <w:tc>
          <w:tcPr>
            <w:tcW w:w="1972" w:type="dxa"/>
          </w:tcPr>
          <w:p w:rsidR="0000301B" w:rsidRDefault="0000301B" w:rsidP="0000301B">
            <w:pPr>
              <w:rPr>
                <w:rFonts w:hint="eastAsia"/>
              </w:rPr>
            </w:pPr>
            <w:r>
              <w:t>15. D</w:t>
            </w:r>
          </w:p>
        </w:tc>
      </w:tr>
      <w:tr w:rsidR="0000301B" w:rsidTr="003467E0">
        <w:trPr>
          <w:jc w:val="center"/>
        </w:trPr>
        <w:tc>
          <w:tcPr>
            <w:tcW w:w="1972" w:type="dxa"/>
          </w:tcPr>
          <w:p w:rsidR="0000301B" w:rsidRDefault="0000301B" w:rsidP="003467E0">
            <w:pPr>
              <w:rPr>
                <w:rFonts w:hint="eastAsia"/>
              </w:rPr>
            </w:pPr>
            <w:r>
              <w:t>16. D</w:t>
            </w:r>
          </w:p>
        </w:tc>
        <w:tc>
          <w:tcPr>
            <w:tcW w:w="1972" w:type="dxa"/>
          </w:tcPr>
          <w:p w:rsidR="0000301B" w:rsidRDefault="0000301B" w:rsidP="003467E0">
            <w:pPr>
              <w:rPr>
                <w:rFonts w:hint="eastAsia"/>
              </w:rPr>
            </w:pPr>
            <w:r>
              <w:t xml:space="preserve"> </w:t>
            </w:r>
          </w:p>
        </w:tc>
        <w:tc>
          <w:tcPr>
            <w:tcW w:w="1972" w:type="dxa"/>
          </w:tcPr>
          <w:p w:rsidR="0000301B" w:rsidRDefault="0000301B" w:rsidP="003467E0">
            <w:pPr>
              <w:rPr>
                <w:rFonts w:hint="eastAsia"/>
              </w:rPr>
            </w:pPr>
          </w:p>
        </w:tc>
        <w:tc>
          <w:tcPr>
            <w:tcW w:w="1972" w:type="dxa"/>
          </w:tcPr>
          <w:p w:rsidR="0000301B" w:rsidRDefault="0000301B" w:rsidP="003467E0">
            <w:pPr>
              <w:rPr>
                <w:rFonts w:hint="eastAsia"/>
              </w:rPr>
            </w:pPr>
          </w:p>
        </w:tc>
        <w:tc>
          <w:tcPr>
            <w:tcW w:w="1972" w:type="dxa"/>
          </w:tcPr>
          <w:p w:rsidR="0000301B" w:rsidRDefault="0000301B" w:rsidP="003467E0">
            <w:pPr>
              <w:rPr>
                <w:rFonts w:hint="eastAsia"/>
              </w:rPr>
            </w:pPr>
          </w:p>
        </w:tc>
      </w:tr>
    </w:tbl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br w:type="page"/>
      </w:r>
      <w:proofErr w:type="spellStart"/>
      <w:r w:rsidR="00F51F2E">
        <w:rPr>
          <w:rFonts w:asciiTheme="majorHAnsi" w:hAnsiTheme="majorHAnsi" w:cstheme="majorHAnsi"/>
        </w:rPr>
        <w:lastRenderedPageBreak/>
        <w:t>C</w:t>
      </w:r>
      <w:r w:rsidRPr="00F51F2E">
        <w:rPr>
          <w:rFonts w:asciiTheme="majorHAnsi" w:hAnsiTheme="majorHAnsi" w:cstheme="majorHAnsi"/>
        </w:rPr>
        <w:t>EVAP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ANAHTARI</w:t>
      </w:r>
      <w:proofErr w:type="spell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143"/>
        <w:gridCol w:w="1144"/>
        <w:gridCol w:w="1144"/>
        <w:gridCol w:w="1144"/>
        <w:gridCol w:w="1144"/>
      </w:tblGrid>
      <w:tr w:rsidR="00681831" w:rsidRPr="00F51F2E">
        <w:tc>
          <w:tcPr>
            <w:tcW w:w="1994" w:type="dxa"/>
          </w:tcPr>
          <w:p w:rsidR="00681831" w:rsidRPr="00F51F2E" w:rsidRDefault="00D92C3F" w:rsidP="00F51F2E">
            <w:pPr>
              <w:pStyle w:val="AralkYok"/>
              <w:rPr>
                <w:rFonts w:asciiTheme="majorHAnsi" w:hAnsiTheme="majorHAnsi" w:cstheme="majorHAnsi"/>
              </w:rPr>
            </w:pPr>
            <w:r w:rsidRPr="00F51F2E">
              <w:rPr>
                <w:rFonts w:asciiTheme="majorHAnsi" w:hAnsiTheme="majorHAnsi" w:cstheme="majorHAnsi"/>
              </w:rPr>
              <w:t>1. A</w:t>
            </w:r>
          </w:p>
        </w:tc>
        <w:tc>
          <w:tcPr>
            <w:tcW w:w="1994" w:type="dxa"/>
          </w:tcPr>
          <w:p w:rsidR="00681831" w:rsidRPr="00F51F2E" w:rsidRDefault="00D92C3F" w:rsidP="00F51F2E">
            <w:pPr>
              <w:pStyle w:val="AralkYok"/>
              <w:rPr>
                <w:rFonts w:asciiTheme="majorHAnsi" w:hAnsiTheme="majorHAnsi" w:cstheme="majorHAnsi"/>
              </w:rPr>
            </w:pPr>
            <w:r w:rsidRPr="00F51F2E">
              <w:rPr>
                <w:rFonts w:asciiTheme="majorHAnsi" w:hAnsiTheme="majorHAnsi" w:cstheme="majorHAnsi"/>
              </w:rPr>
              <w:t>2. C</w:t>
            </w:r>
          </w:p>
        </w:tc>
        <w:tc>
          <w:tcPr>
            <w:tcW w:w="1994" w:type="dxa"/>
          </w:tcPr>
          <w:p w:rsidR="00681831" w:rsidRPr="00F51F2E" w:rsidRDefault="00D92C3F" w:rsidP="00F51F2E">
            <w:pPr>
              <w:pStyle w:val="AralkYok"/>
              <w:rPr>
                <w:rFonts w:asciiTheme="majorHAnsi" w:hAnsiTheme="majorHAnsi" w:cstheme="majorHAnsi"/>
              </w:rPr>
            </w:pPr>
            <w:r w:rsidRPr="00F51F2E">
              <w:rPr>
                <w:rFonts w:asciiTheme="majorHAnsi" w:hAnsiTheme="majorHAnsi" w:cstheme="majorHAnsi"/>
              </w:rPr>
              <w:t>3. B</w:t>
            </w:r>
          </w:p>
        </w:tc>
        <w:tc>
          <w:tcPr>
            <w:tcW w:w="1994" w:type="dxa"/>
          </w:tcPr>
          <w:p w:rsidR="00681831" w:rsidRPr="00F51F2E" w:rsidRDefault="00D92C3F" w:rsidP="00F51F2E">
            <w:pPr>
              <w:pStyle w:val="AralkYok"/>
              <w:rPr>
                <w:rFonts w:asciiTheme="majorHAnsi" w:hAnsiTheme="majorHAnsi" w:cstheme="majorHAnsi"/>
              </w:rPr>
            </w:pPr>
            <w:r w:rsidRPr="00F51F2E">
              <w:rPr>
                <w:rFonts w:asciiTheme="majorHAnsi" w:hAnsiTheme="majorHAnsi" w:cstheme="majorHAnsi"/>
              </w:rPr>
              <w:t>4. D</w:t>
            </w:r>
          </w:p>
        </w:tc>
        <w:tc>
          <w:tcPr>
            <w:tcW w:w="1994" w:type="dxa"/>
          </w:tcPr>
          <w:p w:rsidR="00681831" w:rsidRPr="00F51F2E" w:rsidRDefault="00D92C3F" w:rsidP="00F51F2E">
            <w:pPr>
              <w:pStyle w:val="AralkYok"/>
              <w:rPr>
                <w:rFonts w:asciiTheme="majorHAnsi" w:hAnsiTheme="majorHAnsi" w:cstheme="majorHAnsi"/>
              </w:rPr>
            </w:pPr>
            <w:r w:rsidRPr="00F51F2E">
              <w:rPr>
                <w:rFonts w:asciiTheme="majorHAnsi" w:hAnsiTheme="majorHAnsi" w:cstheme="majorHAnsi"/>
              </w:rPr>
              <w:t xml:space="preserve">5. </w:t>
            </w:r>
            <w:r w:rsidR="00F51F2E">
              <w:rPr>
                <w:rFonts w:asciiTheme="majorHAnsi" w:hAnsiTheme="majorHAnsi" w:cstheme="majorHAnsi"/>
              </w:rPr>
              <w:t>B</w:t>
            </w:r>
          </w:p>
        </w:tc>
      </w:tr>
      <w:tr w:rsidR="00681831" w:rsidRPr="00F51F2E">
        <w:tc>
          <w:tcPr>
            <w:tcW w:w="1994" w:type="dxa"/>
          </w:tcPr>
          <w:p w:rsidR="00681831" w:rsidRPr="00F51F2E" w:rsidRDefault="00D92C3F" w:rsidP="00F51F2E">
            <w:pPr>
              <w:pStyle w:val="AralkYok"/>
              <w:rPr>
                <w:rFonts w:asciiTheme="majorHAnsi" w:hAnsiTheme="majorHAnsi" w:cstheme="majorHAnsi"/>
              </w:rPr>
            </w:pPr>
            <w:r w:rsidRPr="00F51F2E">
              <w:rPr>
                <w:rFonts w:asciiTheme="majorHAnsi" w:hAnsiTheme="majorHAnsi" w:cstheme="majorHAnsi"/>
              </w:rPr>
              <w:t>6. B</w:t>
            </w:r>
          </w:p>
        </w:tc>
        <w:tc>
          <w:tcPr>
            <w:tcW w:w="1994" w:type="dxa"/>
          </w:tcPr>
          <w:p w:rsidR="00681831" w:rsidRPr="00F51F2E" w:rsidRDefault="00D92C3F" w:rsidP="00F51F2E">
            <w:pPr>
              <w:pStyle w:val="AralkYok"/>
              <w:rPr>
                <w:rFonts w:asciiTheme="majorHAnsi" w:hAnsiTheme="majorHAnsi" w:cstheme="majorHAnsi"/>
              </w:rPr>
            </w:pPr>
            <w:r w:rsidRPr="00F51F2E">
              <w:rPr>
                <w:rFonts w:asciiTheme="majorHAnsi" w:hAnsiTheme="majorHAnsi" w:cstheme="majorHAnsi"/>
              </w:rPr>
              <w:t>7. C</w:t>
            </w:r>
          </w:p>
        </w:tc>
        <w:tc>
          <w:tcPr>
            <w:tcW w:w="1994" w:type="dxa"/>
          </w:tcPr>
          <w:p w:rsidR="00681831" w:rsidRPr="00F51F2E" w:rsidRDefault="00D92C3F" w:rsidP="00F51F2E">
            <w:pPr>
              <w:pStyle w:val="AralkYok"/>
              <w:rPr>
                <w:rFonts w:asciiTheme="majorHAnsi" w:hAnsiTheme="majorHAnsi" w:cstheme="majorHAnsi"/>
              </w:rPr>
            </w:pPr>
            <w:r w:rsidRPr="00F51F2E">
              <w:rPr>
                <w:rFonts w:asciiTheme="majorHAnsi" w:hAnsiTheme="majorHAnsi" w:cstheme="majorHAnsi"/>
              </w:rPr>
              <w:t>8. D</w:t>
            </w:r>
          </w:p>
        </w:tc>
        <w:tc>
          <w:tcPr>
            <w:tcW w:w="1994" w:type="dxa"/>
          </w:tcPr>
          <w:p w:rsidR="00681831" w:rsidRPr="00F51F2E" w:rsidRDefault="00D92C3F" w:rsidP="00F51F2E">
            <w:pPr>
              <w:pStyle w:val="AralkYok"/>
              <w:rPr>
                <w:rFonts w:asciiTheme="majorHAnsi" w:hAnsiTheme="majorHAnsi" w:cstheme="majorHAnsi"/>
              </w:rPr>
            </w:pPr>
            <w:r w:rsidRPr="00F51F2E">
              <w:rPr>
                <w:rFonts w:asciiTheme="majorHAnsi" w:hAnsiTheme="majorHAnsi" w:cstheme="majorHAnsi"/>
              </w:rPr>
              <w:t>9. A</w:t>
            </w:r>
          </w:p>
        </w:tc>
        <w:tc>
          <w:tcPr>
            <w:tcW w:w="1994" w:type="dxa"/>
          </w:tcPr>
          <w:p w:rsidR="00681831" w:rsidRPr="00F51F2E" w:rsidRDefault="00D92C3F" w:rsidP="00F51F2E">
            <w:pPr>
              <w:pStyle w:val="AralkYok"/>
              <w:rPr>
                <w:rFonts w:asciiTheme="majorHAnsi" w:hAnsiTheme="majorHAnsi" w:cstheme="majorHAnsi"/>
              </w:rPr>
            </w:pPr>
            <w:r w:rsidRPr="00F51F2E">
              <w:rPr>
                <w:rFonts w:asciiTheme="majorHAnsi" w:hAnsiTheme="majorHAnsi" w:cstheme="majorHAnsi"/>
              </w:rPr>
              <w:t xml:space="preserve">10. </w:t>
            </w:r>
            <w:r w:rsidR="00F51F2E">
              <w:rPr>
                <w:rFonts w:asciiTheme="majorHAnsi" w:hAnsiTheme="majorHAnsi" w:cstheme="majorHAnsi"/>
              </w:rPr>
              <w:t>B</w:t>
            </w:r>
          </w:p>
        </w:tc>
      </w:tr>
      <w:tr w:rsidR="00681831" w:rsidRPr="00F51F2E">
        <w:tc>
          <w:tcPr>
            <w:tcW w:w="1994" w:type="dxa"/>
          </w:tcPr>
          <w:p w:rsidR="00681831" w:rsidRPr="00F51F2E" w:rsidRDefault="00D92C3F" w:rsidP="00F51F2E">
            <w:pPr>
              <w:pStyle w:val="AralkYok"/>
              <w:rPr>
                <w:rFonts w:asciiTheme="majorHAnsi" w:hAnsiTheme="majorHAnsi" w:cstheme="majorHAnsi"/>
              </w:rPr>
            </w:pPr>
            <w:r w:rsidRPr="00F51F2E">
              <w:rPr>
                <w:rFonts w:asciiTheme="majorHAnsi" w:hAnsiTheme="majorHAnsi" w:cstheme="majorHAnsi"/>
              </w:rPr>
              <w:t>11. C</w:t>
            </w:r>
          </w:p>
        </w:tc>
        <w:tc>
          <w:tcPr>
            <w:tcW w:w="1994" w:type="dxa"/>
          </w:tcPr>
          <w:p w:rsidR="00681831" w:rsidRPr="00F51F2E" w:rsidRDefault="00D92C3F" w:rsidP="00F51F2E">
            <w:pPr>
              <w:pStyle w:val="AralkYok"/>
              <w:rPr>
                <w:rFonts w:asciiTheme="majorHAnsi" w:hAnsiTheme="majorHAnsi" w:cstheme="majorHAnsi"/>
              </w:rPr>
            </w:pPr>
            <w:r w:rsidRPr="00F51F2E">
              <w:rPr>
                <w:rFonts w:asciiTheme="majorHAnsi" w:hAnsiTheme="majorHAnsi" w:cstheme="majorHAnsi"/>
              </w:rPr>
              <w:t>12. D</w:t>
            </w:r>
          </w:p>
        </w:tc>
        <w:tc>
          <w:tcPr>
            <w:tcW w:w="1994" w:type="dxa"/>
          </w:tcPr>
          <w:p w:rsidR="00681831" w:rsidRPr="00F51F2E" w:rsidRDefault="00D92C3F" w:rsidP="00F51F2E">
            <w:pPr>
              <w:pStyle w:val="AralkYok"/>
              <w:rPr>
                <w:rFonts w:asciiTheme="majorHAnsi" w:hAnsiTheme="majorHAnsi" w:cstheme="majorHAnsi"/>
              </w:rPr>
            </w:pPr>
            <w:r w:rsidRPr="00F51F2E">
              <w:rPr>
                <w:rFonts w:asciiTheme="majorHAnsi" w:hAnsiTheme="majorHAnsi" w:cstheme="majorHAnsi"/>
              </w:rPr>
              <w:t>13. A</w:t>
            </w:r>
          </w:p>
        </w:tc>
        <w:tc>
          <w:tcPr>
            <w:tcW w:w="1994" w:type="dxa"/>
          </w:tcPr>
          <w:p w:rsidR="00681831" w:rsidRPr="00F51F2E" w:rsidRDefault="00D92C3F" w:rsidP="00F51F2E">
            <w:pPr>
              <w:pStyle w:val="AralkYok"/>
              <w:rPr>
                <w:rFonts w:asciiTheme="majorHAnsi" w:hAnsiTheme="majorHAnsi" w:cstheme="majorHAnsi"/>
              </w:rPr>
            </w:pPr>
            <w:r w:rsidRPr="00F51F2E">
              <w:rPr>
                <w:rFonts w:asciiTheme="majorHAnsi" w:hAnsiTheme="majorHAnsi" w:cstheme="majorHAnsi"/>
              </w:rPr>
              <w:t xml:space="preserve">14. </w:t>
            </w:r>
            <w:r w:rsidR="00F51F2E">
              <w:rPr>
                <w:rFonts w:asciiTheme="majorHAnsi" w:hAnsiTheme="majorHAnsi" w:cstheme="majorHAnsi"/>
              </w:rPr>
              <w:t>C</w:t>
            </w:r>
          </w:p>
        </w:tc>
        <w:tc>
          <w:tcPr>
            <w:tcW w:w="1994" w:type="dxa"/>
          </w:tcPr>
          <w:p w:rsidR="00681831" w:rsidRPr="00F51F2E" w:rsidRDefault="00D92C3F" w:rsidP="00F51F2E">
            <w:pPr>
              <w:pStyle w:val="AralkYok"/>
              <w:rPr>
                <w:rFonts w:asciiTheme="majorHAnsi" w:hAnsiTheme="majorHAnsi" w:cstheme="majorHAnsi"/>
              </w:rPr>
            </w:pPr>
            <w:r w:rsidRPr="00F51F2E">
              <w:rPr>
                <w:rFonts w:asciiTheme="majorHAnsi" w:hAnsiTheme="majorHAnsi" w:cstheme="majorHAnsi"/>
              </w:rPr>
              <w:t>15. C</w:t>
            </w:r>
          </w:p>
        </w:tc>
      </w:tr>
      <w:tr w:rsidR="00681831" w:rsidRPr="00F51F2E">
        <w:tc>
          <w:tcPr>
            <w:tcW w:w="1994" w:type="dxa"/>
          </w:tcPr>
          <w:p w:rsidR="00681831" w:rsidRPr="00F51F2E" w:rsidRDefault="00D92C3F" w:rsidP="00F51F2E">
            <w:pPr>
              <w:pStyle w:val="AralkYok"/>
              <w:rPr>
                <w:rFonts w:asciiTheme="majorHAnsi" w:hAnsiTheme="majorHAnsi" w:cstheme="majorHAnsi"/>
              </w:rPr>
            </w:pPr>
            <w:r w:rsidRPr="00F51F2E">
              <w:rPr>
                <w:rFonts w:asciiTheme="majorHAnsi" w:hAnsiTheme="majorHAnsi" w:cstheme="majorHAnsi"/>
              </w:rPr>
              <w:t>16. D</w:t>
            </w:r>
          </w:p>
        </w:tc>
        <w:tc>
          <w:tcPr>
            <w:tcW w:w="1994" w:type="dxa"/>
          </w:tcPr>
          <w:p w:rsidR="00681831" w:rsidRPr="00F51F2E" w:rsidRDefault="00D92C3F" w:rsidP="00F51F2E">
            <w:pPr>
              <w:pStyle w:val="AralkYok"/>
              <w:rPr>
                <w:rFonts w:asciiTheme="majorHAnsi" w:hAnsiTheme="majorHAnsi" w:cstheme="majorHAnsi"/>
              </w:rPr>
            </w:pPr>
            <w:r w:rsidRPr="00F51F2E">
              <w:rPr>
                <w:rFonts w:asciiTheme="majorHAnsi" w:hAnsiTheme="majorHAnsi" w:cstheme="majorHAnsi"/>
              </w:rPr>
              <w:t>17. A</w:t>
            </w:r>
          </w:p>
        </w:tc>
        <w:tc>
          <w:tcPr>
            <w:tcW w:w="1994" w:type="dxa"/>
          </w:tcPr>
          <w:p w:rsidR="00681831" w:rsidRPr="00F51F2E" w:rsidRDefault="00D92C3F" w:rsidP="00F51F2E">
            <w:pPr>
              <w:pStyle w:val="AralkYok"/>
              <w:rPr>
                <w:rFonts w:asciiTheme="majorHAnsi" w:hAnsiTheme="majorHAnsi" w:cstheme="majorHAnsi"/>
              </w:rPr>
            </w:pPr>
            <w:r w:rsidRPr="00F51F2E">
              <w:rPr>
                <w:rFonts w:asciiTheme="majorHAnsi" w:hAnsiTheme="majorHAnsi" w:cstheme="majorHAnsi"/>
              </w:rPr>
              <w:t>18. B</w:t>
            </w:r>
          </w:p>
        </w:tc>
        <w:tc>
          <w:tcPr>
            <w:tcW w:w="1994" w:type="dxa"/>
          </w:tcPr>
          <w:p w:rsidR="00681831" w:rsidRPr="00F51F2E" w:rsidRDefault="00D92C3F" w:rsidP="00F51F2E">
            <w:pPr>
              <w:pStyle w:val="AralkYok"/>
              <w:rPr>
                <w:rFonts w:asciiTheme="majorHAnsi" w:hAnsiTheme="majorHAnsi" w:cstheme="majorHAnsi"/>
              </w:rPr>
            </w:pPr>
            <w:r w:rsidRPr="00F51F2E">
              <w:rPr>
                <w:rFonts w:asciiTheme="majorHAnsi" w:hAnsiTheme="majorHAnsi" w:cstheme="majorHAnsi"/>
              </w:rPr>
              <w:t xml:space="preserve">19. </w:t>
            </w:r>
            <w:r w:rsidR="00F51F2E">
              <w:rPr>
                <w:rFonts w:asciiTheme="majorHAnsi" w:hAnsiTheme="majorHAnsi" w:cstheme="majorHAnsi"/>
              </w:rPr>
              <w:t>A</w:t>
            </w:r>
          </w:p>
        </w:tc>
        <w:tc>
          <w:tcPr>
            <w:tcW w:w="1994" w:type="dxa"/>
          </w:tcPr>
          <w:p w:rsidR="00681831" w:rsidRPr="00F51F2E" w:rsidRDefault="00D92C3F" w:rsidP="00F51F2E">
            <w:pPr>
              <w:pStyle w:val="AralkYok"/>
              <w:rPr>
                <w:rFonts w:asciiTheme="majorHAnsi" w:hAnsiTheme="majorHAnsi" w:cstheme="majorHAnsi"/>
              </w:rPr>
            </w:pPr>
            <w:r w:rsidRPr="00F51F2E">
              <w:rPr>
                <w:rFonts w:asciiTheme="majorHAnsi" w:hAnsiTheme="majorHAnsi" w:cstheme="majorHAnsi"/>
              </w:rPr>
              <w:t>20. D</w:t>
            </w:r>
          </w:p>
        </w:tc>
      </w:tr>
    </w:tbl>
    <w:p w:rsidR="00D92C3F" w:rsidRPr="00F51F2E" w:rsidRDefault="00D92C3F" w:rsidP="00F51F2E">
      <w:pPr>
        <w:pStyle w:val="AralkYok"/>
        <w:rPr>
          <w:rFonts w:asciiTheme="majorHAnsi" w:hAnsiTheme="majorHAnsi" w:cstheme="majorHAnsi"/>
        </w:rPr>
      </w:pPr>
    </w:p>
    <w:sectPr w:rsidR="00D92C3F" w:rsidRPr="00F51F2E" w:rsidSect="00F51F2E">
      <w:type w:val="continuous"/>
      <w:pgSz w:w="12240" w:h="15840"/>
      <w:pgMar w:top="284" w:right="333" w:bottom="284" w:left="426" w:header="720" w:footer="720" w:gutter="0"/>
      <w:cols w:num="2" w:sep="1" w:space="47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pto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Bazouk SSi">
    <w:panose1 w:val="020B0500000000000000"/>
    <w:charset w:val="00"/>
    <w:family w:val="swiss"/>
    <w:pitch w:val="variable"/>
    <w:sig w:usb0="80000027" w:usb1="08000000" w:usb2="14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0301B"/>
    <w:rsid w:val="00034616"/>
    <w:rsid w:val="0006063C"/>
    <w:rsid w:val="0015074B"/>
    <w:rsid w:val="0029639D"/>
    <w:rsid w:val="00326F90"/>
    <w:rsid w:val="00332DBD"/>
    <w:rsid w:val="00681831"/>
    <w:rsid w:val="00AA1D8D"/>
    <w:rsid w:val="00B47730"/>
    <w:rsid w:val="00CB0664"/>
    <w:rsid w:val="00D92C3F"/>
    <w:rsid w:val="00F51F2E"/>
    <w:rsid w:val="00FC0A4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775AE1"/>
  <w14:defaultImageDpi w14:val="300"/>
  <w15:docId w15:val="{D9C0AEB5-1DCB-483C-907C-71EB6BCC2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pPr>
      <w:spacing w:after="80"/>
    </w:pPr>
    <w:rPr>
      <w:rFonts w:ascii="Aptos" w:hAnsi="Aptos"/>
      <w:sz w:val="20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93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69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08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34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64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76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54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31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7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44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57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37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84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44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39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99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38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2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8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8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50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85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07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67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13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31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16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07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44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98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45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751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5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26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85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4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7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25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24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79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5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05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66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27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8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83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24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8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93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20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35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95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14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34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38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06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3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49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5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9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1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00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6A811A2-1772-46F4-97F1-22E7AD3F4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1317</Words>
  <Characters>7508</Characters>
  <Application>Microsoft Office Word</Application>
  <DocSecurity>0</DocSecurity>
  <Lines>62</Lines>
  <Paragraphs>17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8808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HP</cp:lastModifiedBy>
  <cp:revision>5</cp:revision>
  <dcterms:created xsi:type="dcterms:W3CDTF">2013-12-23T23:15:00Z</dcterms:created>
  <dcterms:modified xsi:type="dcterms:W3CDTF">2026-10-31T21:50:00Z</dcterms:modified>
  <cp:category/>
</cp:coreProperties>
</file>