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C6328" w14:textId="77777777" w:rsidR="00496D58" w:rsidRDefault="00000000">
      <w:pPr>
        <w:keepNext/>
        <w:spacing w:after="100"/>
        <w:jc w:val="center"/>
      </w:pPr>
      <w:r>
        <w:rPr>
          <w:noProof/>
        </w:rPr>
        <w:drawing>
          <wp:inline distT="0" distB="0" distL="0" distR="0" wp14:anchorId="17B573BD" wp14:editId="2725E950">
            <wp:extent cx="666750" cy="6667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666750" cy="666750"/>
                    </a:xfrm>
                    <a:prstGeom prst="rect">
                      <a:avLst/>
                    </a:prstGeom>
                  </pic:spPr>
                </pic:pic>
              </a:graphicData>
            </a:graphic>
          </wp:inline>
        </w:drawing>
      </w:r>
    </w:p>
    <w:p w14:paraId="47E4CF5F" w14:textId="3320DFD1" w:rsidR="00496D58" w:rsidRDefault="00000000">
      <w:pPr>
        <w:spacing w:before="100" w:after="40"/>
        <w:jc w:val="center"/>
      </w:pPr>
      <w:r>
        <w:rPr>
          <w:rFonts w:ascii="Calibri" w:eastAsia="Calibri" w:hAnsi="Calibri" w:cs="Calibri"/>
          <w:b/>
          <w:bCs/>
          <w:color w:val="6E6E88"/>
        </w:rPr>
        <w:t>7. SINIF SOSYAL BİLGİLER · 1. Öğrenme Alanı Bir</w:t>
      </w:r>
      <w:r w:rsidR="00042068">
        <w:rPr>
          <w:rFonts w:ascii="Calibri" w:eastAsia="Calibri" w:hAnsi="Calibri" w:cs="Calibri"/>
          <w:b/>
          <w:bCs/>
          <w:color w:val="6E6E88"/>
        </w:rPr>
        <w:t>likte Yaşamak</w:t>
      </w:r>
    </w:p>
    <w:p w14:paraId="2FF4412F" w14:textId="77777777" w:rsidR="00496D58" w:rsidRDefault="00000000">
      <w:pPr>
        <w:spacing w:after="40"/>
        <w:jc w:val="center"/>
      </w:pPr>
      <w:r>
        <w:rPr>
          <w:rFonts w:ascii="Calibri" w:eastAsia="Calibri" w:hAnsi="Calibri" w:cs="Calibri"/>
          <w:b/>
          <w:bCs/>
          <w:color w:val="2E2A6B"/>
          <w:sz w:val="30"/>
          <w:szCs w:val="30"/>
        </w:rPr>
        <w:t>Millî Meseleler Karşısında Türk Toplumunun Tutum ve Davranışları</w:t>
      </w:r>
    </w:p>
    <w:p w14:paraId="48758177" w14:textId="77777777" w:rsidR="00496D58" w:rsidRDefault="00000000">
      <w:pPr>
        <w:spacing w:after="100"/>
        <w:jc w:val="center"/>
      </w:pPr>
      <w:r>
        <w:rPr>
          <w:rFonts w:ascii="Calibri" w:eastAsia="Calibri" w:hAnsi="Calibri" w:cs="Calibri"/>
          <w:b/>
          <w:bCs/>
          <w:color w:val="E45B4E"/>
          <w:sz w:val="24"/>
          <w:szCs w:val="24"/>
        </w:rPr>
        <w:t>KONU NOTU</w:t>
      </w:r>
    </w:p>
    <w:p w14:paraId="5EF48074" w14:textId="77777777" w:rsidR="00496D58" w:rsidRDefault="00000000">
      <w:pPr>
        <w:spacing w:after="260"/>
        <w:jc w:val="center"/>
      </w:pPr>
      <w:r>
        <w:rPr>
          <w:rFonts w:ascii="Calibri" w:eastAsia="Calibri" w:hAnsi="Calibri" w:cs="Calibri"/>
          <w:color w:val="6E6E88"/>
        </w:rPr>
        <w:t xml:space="preserve">Hazırlayan: </w:t>
      </w:r>
      <w:r>
        <w:rPr>
          <w:rFonts w:ascii="Calibri" w:eastAsia="Calibri" w:hAnsi="Calibri" w:cs="Calibri"/>
          <w:b/>
          <w:bCs/>
          <w:color w:val="6E6E88"/>
        </w:rPr>
        <w:t>Necip DÖNER</w:t>
      </w: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060BB3F5" w14:textId="77777777">
        <w:tc>
          <w:tcPr>
            <w:tcW w:w="5000" w:type="pct"/>
            <w:shd w:val="clear" w:color="auto" w:fill="E4E3F2"/>
            <w:tcMar>
              <w:top w:w="70" w:type="dxa"/>
              <w:left w:w="200" w:type="dxa"/>
              <w:bottom w:w="70" w:type="dxa"/>
              <w:right w:w="160" w:type="dxa"/>
            </w:tcMar>
          </w:tcPr>
          <w:p w14:paraId="64F0D441" w14:textId="77777777" w:rsidR="00496D58" w:rsidRDefault="00000000">
            <w:r>
              <w:rPr>
                <w:rFonts w:ascii="Calibri" w:eastAsia="Calibri" w:hAnsi="Calibri" w:cs="Calibri"/>
                <w:b/>
                <w:bCs/>
                <w:color w:val="2E2A6B"/>
                <w:sz w:val="25"/>
                <w:szCs w:val="25"/>
              </w:rPr>
              <w:t>1.  Konunun Amacı</w:t>
            </w:r>
          </w:p>
        </w:tc>
      </w:tr>
    </w:tbl>
    <w:p w14:paraId="0A037887" w14:textId="77777777" w:rsidR="00496D58" w:rsidRDefault="00496D58">
      <w:pPr>
        <w:spacing w:after="60"/>
      </w:pPr>
    </w:p>
    <w:p w14:paraId="42338133" w14:textId="77777777" w:rsidR="00496D58" w:rsidRDefault="00000000">
      <w:pPr>
        <w:spacing w:after="160"/>
      </w:pPr>
      <w:r>
        <w:rPr>
          <w:rFonts w:ascii="Calibri" w:eastAsia="Calibri" w:hAnsi="Calibri" w:cs="Calibri"/>
          <w:color w:val="232135"/>
          <w:sz w:val="21"/>
          <w:szCs w:val="21"/>
        </w:rPr>
        <w:t>Bu konunun amacı; öğrencinin millî mesele kavramını tanımasını, millî kimlik ve ortak değerlerimizi kavramasını, zor zamanlarda Türk milletinin gösterdiği birlik ve dayanışma örneklerini öğrenmesini, bilim, sanat, spor ve teknolojideki millî başarılarımızı fark etmesini sağlamaktır.</w:t>
      </w:r>
    </w:p>
    <w:tbl>
      <w:tblPr>
        <w:tblW w:w="5000" w:type="pct"/>
        <w:tblInd w:w="-5" w:type="dxa"/>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3B4CFE10" w14:textId="77777777">
        <w:tc>
          <w:tcPr>
            <w:tcW w:w="5000" w:type="pct"/>
            <w:shd w:val="clear" w:color="auto" w:fill="E4E3F2"/>
            <w:tcMar>
              <w:top w:w="70" w:type="dxa"/>
              <w:left w:w="200" w:type="dxa"/>
              <w:bottom w:w="70" w:type="dxa"/>
              <w:right w:w="160" w:type="dxa"/>
            </w:tcMar>
          </w:tcPr>
          <w:p w14:paraId="4CF0572B" w14:textId="77777777" w:rsidR="00496D58" w:rsidRDefault="00000000">
            <w:r>
              <w:rPr>
                <w:rFonts w:ascii="Calibri" w:eastAsia="Calibri" w:hAnsi="Calibri" w:cs="Calibri"/>
                <w:b/>
                <w:bCs/>
                <w:color w:val="2E2A6B"/>
                <w:sz w:val="25"/>
                <w:szCs w:val="25"/>
              </w:rPr>
              <w:t>2.  MEB Kazanımı</w:t>
            </w:r>
          </w:p>
        </w:tc>
      </w:tr>
      <w:tr w:rsidR="00496D58" w14:paraId="1C08E915" w14:textId="77777777">
        <w:tblPrEx>
          <w:tblBorders>
            <w:left w:val="single" w:sz="22" w:space="0" w:color="159C8E"/>
          </w:tblBorders>
        </w:tblPrEx>
        <w:tc>
          <w:tcPr>
            <w:tcW w:w="5000" w:type="pct"/>
            <w:shd w:val="clear" w:color="auto" w:fill="FBEBCB"/>
            <w:tcMar>
              <w:top w:w="100" w:type="dxa"/>
              <w:left w:w="200" w:type="dxa"/>
              <w:bottom w:w="100" w:type="dxa"/>
              <w:right w:w="160" w:type="dxa"/>
            </w:tcMar>
          </w:tcPr>
          <w:p w14:paraId="13BB85CE" w14:textId="77777777" w:rsidR="00496D58" w:rsidRDefault="00000000">
            <w:r>
              <w:rPr>
                <w:rFonts w:ascii="Calibri" w:eastAsia="Calibri" w:hAnsi="Calibri" w:cs="Calibri"/>
                <w:b/>
                <w:bCs/>
                <w:color w:val="E9971B"/>
                <w:sz w:val="21"/>
                <w:szCs w:val="21"/>
              </w:rPr>
              <w:t>SB.7.1.3  Millî meselelere karşı duyarlı bir vatandaş olmanın önemini kavrar.</w:t>
            </w:r>
          </w:p>
        </w:tc>
      </w:tr>
    </w:tbl>
    <w:p w14:paraId="1CE29BC7"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6CD44BC6" w14:textId="77777777">
        <w:tc>
          <w:tcPr>
            <w:tcW w:w="5000" w:type="pct"/>
            <w:shd w:val="clear" w:color="auto" w:fill="E4E3F2"/>
            <w:tcMar>
              <w:top w:w="70" w:type="dxa"/>
              <w:left w:w="200" w:type="dxa"/>
              <w:bottom w:w="70" w:type="dxa"/>
              <w:right w:w="160" w:type="dxa"/>
            </w:tcMar>
          </w:tcPr>
          <w:p w14:paraId="3C7EF045" w14:textId="77777777" w:rsidR="00496D58" w:rsidRDefault="00000000">
            <w:r>
              <w:rPr>
                <w:rFonts w:ascii="Calibri" w:eastAsia="Calibri" w:hAnsi="Calibri" w:cs="Calibri"/>
                <w:b/>
                <w:bCs/>
                <w:color w:val="2E2A6B"/>
                <w:sz w:val="25"/>
                <w:szCs w:val="25"/>
              </w:rPr>
              <w:t>3.  Temel Kavramlar</w:t>
            </w:r>
          </w:p>
        </w:tc>
      </w:tr>
    </w:tbl>
    <w:p w14:paraId="276BDA6D" w14:textId="77777777" w:rsidR="00496D58" w:rsidRDefault="00496D58">
      <w:pPr>
        <w:spacing w:after="60"/>
      </w:pPr>
    </w:p>
    <w:p w14:paraId="6FA745DC" w14:textId="77777777" w:rsidR="00496D58" w:rsidRDefault="00000000">
      <w:pPr>
        <w:keepNext/>
        <w:spacing w:before="40" w:after="80"/>
      </w:pPr>
      <w:r>
        <w:rPr>
          <w:rFonts w:ascii="Calibri" w:eastAsia="Calibri" w:hAnsi="Calibri" w:cs="Calibri"/>
          <w:b/>
          <w:bCs/>
          <w:color w:val="2E2A6B"/>
          <w:sz w:val="22"/>
          <w:szCs w:val="22"/>
        </w:rPr>
        <w:t>3.1 Millî Mesele ve Millî Kimlik</w:t>
      </w:r>
    </w:p>
    <w:tbl>
      <w:tblPr>
        <w:tblW w:w="5000" w:type="pct"/>
        <w:tblBorders>
          <w:top w:val="single" w:sz="0" w:space="0" w:color="FFFFFF"/>
          <w:left w:val="single" w:sz="22"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70878632" w14:textId="77777777">
        <w:tc>
          <w:tcPr>
            <w:tcW w:w="5000" w:type="pct"/>
            <w:shd w:val="clear" w:color="auto" w:fill="D9F1EE"/>
            <w:tcMar>
              <w:top w:w="100" w:type="dxa"/>
              <w:left w:w="200" w:type="dxa"/>
              <w:bottom w:w="100" w:type="dxa"/>
              <w:right w:w="160" w:type="dxa"/>
            </w:tcMar>
          </w:tcPr>
          <w:p w14:paraId="7F3006F3" w14:textId="77777777" w:rsidR="00496D58" w:rsidRDefault="00000000">
            <w:r>
              <w:rPr>
                <w:rFonts w:ascii="Calibri" w:eastAsia="Calibri" w:hAnsi="Calibri" w:cs="Calibri"/>
                <w:b/>
                <w:bCs/>
                <w:color w:val="159C8E"/>
                <w:sz w:val="21"/>
                <w:szCs w:val="21"/>
              </w:rPr>
              <w:t>TANIM  Milletin tamamını ilgilendiren bağımsızlık, vatan bütünlüğü, güvenlik, ekonomi, spor, kültür, sanat ve ülke geleceği gibi önemli gelişmelerin tümüne millî mesele denir. Millî kimlik ise bir milletin dil, tarih, vatan, töre ve toplumsal değer yargılarından oluşan ortak özellikler bütünüdür.</w:t>
            </w:r>
          </w:p>
        </w:tc>
      </w:tr>
    </w:tbl>
    <w:p w14:paraId="2C5A06D9" w14:textId="6FC0B676" w:rsidR="00DD7C71" w:rsidRDefault="00DD7C71">
      <w:pPr>
        <w:keepNext/>
        <w:spacing w:before="40" w:after="80"/>
      </w:pPr>
    </w:p>
    <w:p w14:paraId="1A3417FD" w14:textId="77777777" w:rsidR="00496D58" w:rsidRDefault="00496D58">
      <w:pPr>
        <w:spacing w:after="60"/>
      </w:pPr>
    </w:p>
    <w:p w14:paraId="5B890712" w14:textId="3D8DE1D7" w:rsidR="00496D58" w:rsidRDefault="00000000">
      <w:pPr>
        <w:keepNext/>
        <w:spacing w:before="40" w:after="80"/>
        <w:rPr>
          <w:rFonts w:ascii="Calibri" w:eastAsia="Calibri" w:hAnsi="Calibri" w:cs="Calibri"/>
          <w:b/>
          <w:bCs/>
          <w:color w:val="2E2A6B"/>
          <w:sz w:val="22"/>
          <w:szCs w:val="22"/>
        </w:rPr>
      </w:pPr>
      <w:r>
        <w:rPr>
          <w:rFonts w:ascii="Calibri" w:eastAsia="Calibri" w:hAnsi="Calibri" w:cs="Calibri"/>
          <w:b/>
          <w:bCs/>
          <w:color w:val="2E2A6B"/>
          <w:sz w:val="22"/>
          <w:szCs w:val="22"/>
        </w:rPr>
        <w:t>3.2 Ortak Değerlerimiz</w:t>
      </w:r>
    </w:p>
    <w:p w14:paraId="0CC7EFD7" w14:textId="4F24CA4D" w:rsidR="00DD7C71" w:rsidRDefault="00DD7C71">
      <w:pPr>
        <w:keepNext/>
        <w:spacing w:before="40" w:after="80"/>
      </w:pPr>
    </w:p>
    <w:p w14:paraId="32E1264A" w14:textId="77777777" w:rsidR="00496D58" w:rsidRDefault="00000000">
      <w:pPr>
        <w:pStyle w:val="ListeParagraf"/>
        <w:numPr>
          <w:ilvl w:val="0"/>
          <w:numId w:val="2"/>
        </w:numPr>
        <w:spacing w:after="90"/>
      </w:pPr>
      <w:r>
        <w:rPr>
          <w:rFonts w:ascii="Calibri" w:eastAsia="Calibri" w:hAnsi="Calibri" w:cs="Calibri"/>
          <w:color w:val="232135"/>
          <w:sz w:val="21"/>
          <w:szCs w:val="21"/>
        </w:rPr>
        <w:t>Vatanseverlik: Vatan sevgisini her şeyin üstünde tutma duygusu.</w:t>
      </w:r>
    </w:p>
    <w:p w14:paraId="0286BC2E" w14:textId="60789DD4" w:rsidR="00496D58" w:rsidRDefault="00000000">
      <w:pPr>
        <w:pStyle w:val="ListeParagraf"/>
        <w:numPr>
          <w:ilvl w:val="0"/>
          <w:numId w:val="2"/>
        </w:numPr>
        <w:spacing w:after="90"/>
      </w:pPr>
      <w:r>
        <w:rPr>
          <w:rFonts w:ascii="Calibri" w:eastAsia="Calibri" w:hAnsi="Calibri" w:cs="Calibri"/>
          <w:color w:val="232135"/>
          <w:sz w:val="21"/>
          <w:szCs w:val="21"/>
        </w:rPr>
        <w:t>Dayanışma: Toplumun birlik içinde hareket ederek zorlukları birlikte aşması.</w:t>
      </w:r>
    </w:p>
    <w:p w14:paraId="05EDD548" w14:textId="77777777" w:rsidR="00496D58" w:rsidRDefault="00000000">
      <w:pPr>
        <w:pStyle w:val="ListeParagraf"/>
        <w:numPr>
          <w:ilvl w:val="0"/>
          <w:numId w:val="2"/>
        </w:numPr>
        <w:spacing w:after="90"/>
      </w:pPr>
      <w:r>
        <w:rPr>
          <w:rFonts w:ascii="Calibri" w:eastAsia="Calibri" w:hAnsi="Calibri" w:cs="Calibri"/>
          <w:color w:val="232135"/>
          <w:sz w:val="21"/>
          <w:szCs w:val="21"/>
        </w:rPr>
        <w:t>Fedakârlık: Kendi çıkarını bir kenara koyarak milletin yararına davranma.</w:t>
      </w:r>
    </w:p>
    <w:p w14:paraId="101BD0DA" w14:textId="77777777" w:rsidR="00496D58" w:rsidRDefault="00000000">
      <w:pPr>
        <w:pStyle w:val="ListeParagraf"/>
        <w:numPr>
          <w:ilvl w:val="0"/>
          <w:numId w:val="2"/>
        </w:numPr>
        <w:spacing w:after="90"/>
      </w:pPr>
      <w:r>
        <w:rPr>
          <w:rFonts w:ascii="Calibri" w:eastAsia="Calibri" w:hAnsi="Calibri" w:cs="Calibri"/>
          <w:color w:val="232135"/>
          <w:sz w:val="21"/>
          <w:szCs w:val="21"/>
        </w:rPr>
        <w:t>Metanet: Acılar ve zorluklar karşısında dik durma, sabretme gücü.</w:t>
      </w:r>
    </w:p>
    <w:p w14:paraId="1627ED51" w14:textId="77777777" w:rsidR="00496D58" w:rsidRDefault="00000000">
      <w:pPr>
        <w:pStyle w:val="ListeParagraf"/>
        <w:numPr>
          <w:ilvl w:val="0"/>
          <w:numId w:val="2"/>
        </w:numPr>
        <w:spacing w:after="90"/>
      </w:pPr>
      <w:r>
        <w:rPr>
          <w:rFonts w:ascii="Calibri" w:eastAsia="Calibri" w:hAnsi="Calibri" w:cs="Calibri"/>
          <w:color w:val="232135"/>
          <w:sz w:val="21"/>
          <w:szCs w:val="21"/>
        </w:rPr>
        <w:t>Diğergâmlık: Kendi ihtiyacı olsa bile başkasını düşünebilme erdemi.</w:t>
      </w:r>
    </w:p>
    <w:p w14:paraId="14C7F483" w14:textId="77777777" w:rsidR="00496D58" w:rsidRDefault="00000000">
      <w:pPr>
        <w:pStyle w:val="ListeParagraf"/>
        <w:numPr>
          <w:ilvl w:val="0"/>
          <w:numId w:val="2"/>
        </w:numPr>
        <w:spacing w:after="90"/>
      </w:pPr>
      <w:r>
        <w:rPr>
          <w:rFonts w:ascii="Calibri" w:eastAsia="Calibri" w:hAnsi="Calibri" w:cs="Calibri"/>
          <w:color w:val="232135"/>
          <w:sz w:val="21"/>
          <w:szCs w:val="21"/>
        </w:rPr>
        <w:t>Vefa: İyiliği ve fedakârlığı unutmama, karşılığını verme duygusu.</w:t>
      </w:r>
    </w:p>
    <w:p w14:paraId="63C887F1" w14:textId="77777777" w:rsidR="00DD7C71" w:rsidRDefault="00DD7C71">
      <w:pPr>
        <w:spacing w:before="40" w:after="80"/>
        <w:rPr>
          <w:rFonts w:ascii="Calibri" w:eastAsia="Calibri" w:hAnsi="Calibri" w:cs="Calibri"/>
          <w:b/>
          <w:bCs/>
          <w:color w:val="2E2A6B"/>
          <w:sz w:val="22"/>
          <w:szCs w:val="22"/>
        </w:rPr>
      </w:pPr>
    </w:p>
    <w:p w14:paraId="55FC0AA3" w14:textId="101EF653" w:rsidR="00496D58" w:rsidRDefault="00000000">
      <w:pPr>
        <w:keepNext/>
        <w:spacing w:before="40" w:after="80"/>
        <w:rPr>
          <w:rFonts w:ascii="Calibri" w:eastAsia="Calibri" w:hAnsi="Calibri" w:cs="Calibri"/>
          <w:b/>
          <w:bCs/>
          <w:color w:val="2E2A6B"/>
          <w:sz w:val="22"/>
          <w:szCs w:val="22"/>
        </w:rPr>
      </w:pPr>
      <w:r>
        <w:rPr>
          <w:rFonts w:ascii="Calibri" w:eastAsia="Calibri" w:hAnsi="Calibri" w:cs="Calibri"/>
          <w:b/>
          <w:bCs/>
          <w:color w:val="2E2A6B"/>
          <w:sz w:val="22"/>
          <w:szCs w:val="22"/>
        </w:rPr>
        <w:t>3.3 Millî Mesele ile Yerel/Kişisel Konu Farkı</w:t>
      </w:r>
    </w:p>
    <w:p w14:paraId="4130E485" w14:textId="77777777" w:rsidR="00496D58" w:rsidRDefault="00000000">
      <w:pPr>
        <w:pStyle w:val="ListeParagraf"/>
        <w:numPr>
          <w:ilvl w:val="0"/>
          <w:numId w:val="2"/>
        </w:numPr>
        <w:spacing w:after="90"/>
      </w:pPr>
      <w:r>
        <w:rPr>
          <w:rFonts w:ascii="Calibri" w:eastAsia="Calibri" w:hAnsi="Calibri" w:cs="Calibri"/>
          <w:color w:val="232135"/>
          <w:sz w:val="21"/>
          <w:szCs w:val="21"/>
        </w:rPr>
        <w:t>Millî meseleler ülkenin güvenliğini, bağımsızlığını ve tüm toplumun refahını ilgilendirir.</w:t>
      </w:r>
    </w:p>
    <w:p w14:paraId="0BBBA79F" w14:textId="77777777" w:rsidR="00496D58" w:rsidRDefault="00000000">
      <w:pPr>
        <w:pStyle w:val="ListeParagraf"/>
        <w:numPr>
          <w:ilvl w:val="0"/>
          <w:numId w:val="2"/>
        </w:numPr>
        <w:spacing w:after="90"/>
      </w:pPr>
      <w:r>
        <w:rPr>
          <w:rFonts w:ascii="Calibri" w:eastAsia="Calibri" w:hAnsi="Calibri" w:cs="Calibri"/>
          <w:color w:val="232135"/>
          <w:sz w:val="21"/>
          <w:szCs w:val="21"/>
        </w:rPr>
        <w:t>Yerel/kişisel konular belirli bir kişiyi, kurumu veya bölgeyi ilgilendirir.</w:t>
      </w:r>
    </w:p>
    <w:p w14:paraId="391A486B" w14:textId="77777777" w:rsidR="00496D58" w:rsidRDefault="00000000">
      <w:pPr>
        <w:pStyle w:val="ListeParagraf"/>
        <w:numPr>
          <w:ilvl w:val="0"/>
          <w:numId w:val="2"/>
        </w:numPr>
        <w:spacing w:after="90"/>
      </w:pPr>
      <w:r>
        <w:rPr>
          <w:rFonts w:ascii="Calibri" w:eastAsia="Calibri" w:hAnsi="Calibri" w:cs="Calibri"/>
          <w:color w:val="232135"/>
          <w:sz w:val="21"/>
          <w:szCs w:val="21"/>
        </w:rPr>
        <w:t>Siber güvenlik, enerji bağımsızlığı, depreme hazırlık → Millî mesele.</w:t>
      </w:r>
    </w:p>
    <w:p w14:paraId="4058F98D" w14:textId="77777777" w:rsidR="00496D58" w:rsidRDefault="00000000">
      <w:pPr>
        <w:pStyle w:val="ListeParagraf"/>
        <w:numPr>
          <w:ilvl w:val="0"/>
          <w:numId w:val="2"/>
        </w:numPr>
        <w:spacing w:after="90"/>
      </w:pPr>
      <w:r>
        <w:rPr>
          <w:rFonts w:ascii="Calibri" w:eastAsia="Calibri" w:hAnsi="Calibri" w:cs="Calibri"/>
          <w:color w:val="232135"/>
          <w:sz w:val="21"/>
          <w:szCs w:val="21"/>
        </w:rPr>
        <w:t>Telefon markası tercihi, kantin fiyatları → Kişisel/yerel konu.</w:t>
      </w:r>
    </w:p>
    <w:p w14:paraId="306A7768" w14:textId="77777777" w:rsidR="00496D58" w:rsidRDefault="00000000">
      <w:pPr>
        <w:pStyle w:val="ListeParagraf"/>
        <w:numPr>
          <w:ilvl w:val="0"/>
          <w:numId w:val="2"/>
        </w:numPr>
        <w:spacing w:after="90"/>
      </w:pPr>
      <w:r>
        <w:rPr>
          <w:rFonts w:ascii="Calibri" w:eastAsia="Calibri" w:hAnsi="Calibri" w:cs="Calibri"/>
          <w:color w:val="232135"/>
          <w:sz w:val="21"/>
          <w:szCs w:val="21"/>
        </w:rPr>
        <w:t>Bir konunun millî mesele olup olmadığını anlamak için 'Bu durum 85 milyonu mu ilgilendiriyor?' sorusu sorulmalıdır.</w:t>
      </w:r>
    </w:p>
    <w:tbl>
      <w:tblPr>
        <w:tblW w:w="5000" w:type="pct"/>
        <w:tblBorders>
          <w:top w:val="single" w:sz="0" w:space="0" w:color="FFFFFF"/>
          <w:left w:val="single" w:sz="22" w:space="0" w:color="6E6E88"/>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50349FDC" w14:textId="77777777">
        <w:tc>
          <w:tcPr>
            <w:tcW w:w="5000" w:type="pct"/>
            <w:shd w:val="clear" w:color="auto" w:fill="F3F4FB"/>
            <w:tcMar>
              <w:top w:w="100" w:type="dxa"/>
              <w:left w:w="200" w:type="dxa"/>
              <w:bottom w:w="100" w:type="dxa"/>
              <w:right w:w="160" w:type="dxa"/>
            </w:tcMar>
          </w:tcPr>
          <w:p w14:paraId="1106E2B9" w14:textId="77777777" w:rsidR="00496D58" w:rsidRDefault="00000000">
            <w:r>
              <w:rPr>
                <w:rFonts w:ascii="Calibri" w:eastAsia="Calibri" w:hAnsi="Calibri" w:cs="Calibri"/>
                <w:b/>
                <w:bCs/>
                <w:color w:val="6E6E88"/>
                <w:sz w:val="21"/>
                <w:szCs w:val="21"/>
              </w:rPr>
              <w:t>İPUCU  Bir konunun millî mesele olup olmadığını anlamak için şu soruyu sor: 'Bu durum sadece bir kişiyi mi, yoksa 85 milyonu mu ilgilendiriyor?' Cevap 85 milyonsa, karşınızdaki bir millî meseledir.</w:t>
            </w:r>
          </w:p>
        </w:tc>
      </w:tr>
    </w:tbl>
    <w:p w14:paraId="0DE58DCC"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7AD2D925" w14:textId="77777777">
        <w:tc>
          <w:tcPr>
            <w:tcW w:w="5000" w:type="pct"/>
            <w:shd w:val="clear" w:color="auto" w:fill="E4E3F2"/>
            <w:tcMar>
              <w:top w:w="70" w:type="dxa"/>
              <w:left w:w="200" w:type="dxa"/>
              <w:bottom w:w="70" w:type="dxa"/>
              <w:right w:w="160" w:type="dxa"/>
            </w:tcMar>
          </w:tcPr>
          <w:p w14:paraId="3A7D7A8A" w14:textId="77777777" w:rsidR="00496D58" w:rsidRDefault="00000000">
            <w:r>
              <w:rPr>
                <w:rFonts w:ascii="Calibri" w:eastAsia="Calibri" w:hAnsi="Calibri" w:cs="Calibri"/>
                <w:b/>
                <w:bCs/>
                <w:color w:val="2E2A6B"/>
                <w:sz w:val="25"/>
                <w:szCs w:val="25"/>
              </w:rPr>
              <w:t>4.  Zor Zamanlarda Millî Birlik ve Beraberliğimiz</w:t>
            </w:r>
          </w:p>
        </w:tc>
      </w:tr>
    </w:tbl>
    <w:p w14:paraId="05E1588E" w14:textId="77777777" w:rsidR="00496D58" w:rsidRDefault="00496D58">
      <w:pPr>
        <w:spacing w:after="60"/>
      </w:pPr>
    </w:p>
    <w:p w14:paraId="310EF9A8" w14:textId="77777777" w:rsidR="00496D58" w:rsidRDefault="00000000">
      <w:pPr>
        <w:spacing w:after="160"/>
      </w:pPr>
      <w:r>
        <w:rPr>
          <w:rFonts w:ascii="Calibri" w:eastAsia="Calibri" w:hAnsi="Calibri" w:cs="Calibri"/>
          <w:color w:val="232135"/>
          <w:sz w:val="21"/>
          <w:szCs w:val="21"/>
        </w:rPr>
        <w:t>Türk milleti, tarih boyunca karşılaştığı zorlukları dayanışma ruhuyla aşmıştır.</w:t>
      </w:r>
    </w:p>
    <w:p w14:paraId="11127449" w14:textId="77777777" w:rsidR="00496D58" w:rsidRDefault="00000000">
      <w:pPr>
        <w:pStyle w:val="ListeParagraf"/>
        <w:numPr>
          <w:ilvl w:val="0"/>
          <w:numId w:val="2"/>
        </w:numPr>
        <w:spacing w:after="90"/>
      </w:pPr>
      <w:r>
        <w:rPr>
          <w:rFonts w:ascii="Calibri" w:eastAsia="Calibri" w:hAnsi="Calibri" w:cs="Calibri"/>
          <w:color w:val="232135"/>
          <w:sz w:val="21"/>
          <w:szCs w:val="21"/>
        </w:rPr>
        <w:t>Millî Mücadele (1919): Yurdun işgaline karşı Mustafa Kemal Atatürk önderliğinde verilen bağımsızlık mücadelesidir. Tekâlif-i Millîye Emirleri ile halk elindeki kıyafet, yiyecek ve cephaneyi ordusuna vermiştir.</w:t>
      </w:r>
    </w:p>
    <w:p w14:paraId="0C03D124" w14:textId="77777777" w:rsidR="00496D58" w:rsidRDefault="00000000">
      <w:pPr>
        <w:pStyle w:val="ListeParagraf"/>
        <w:numPr>
          <w:ilvl w:val="0"/>
          <w:numId w:val="2"/>
        </w:numPr>
        <w:spacing w:after="90"/>
      </w:pPr>
      <w:r>
        <w:rPr>
          <w:rFonts w:ascii="Calibri" w:eastAsia="Calibri" w:hAnsi="Calibri" w:cs="Calibri"/>
          <w:color w:val="232135"/>
          <w:sz w:val="21"/>
          <w:szCs w:val="21"/>
        </w:rPr>
        <w:t>15 Temmuz Darbe Girişimi (2016): Demokrasimizi ve bağımsızlığımızı yıkmayı hedefleyen hain bir kalkışmadır. Türk milleti canı pahasına sokaklara çıkarak demokrasiye sahip çıkmıştır. Her yıl 'Demokrasi ve Millî Birlik Günü' olarak anılır.</w:t>
      </w:r>
    </w:p>
    <w:p w14:paraId="097B0389" w14:textId="77777777" w:rsidR="00496D58" w:rsidRDefault="00000000">
      <w:pPr>
        <w:pStyle w:val="ListeParagraf"/>
        <w:numPr>
          <w:ilvl w:val="0"/>
          <w:numId w:val="2"/>
        </w:numPr>
        <w:spacing w:after="90"/>
      </w:pPr>
      <w:r>
        <w:rPr>
          <w:rFonts w:ascii="Calibri" w:eastAsia="Calibri" w:hAnsi="Calibri" w:cs="Calibri"/>
          <w:color w:val="232135"/>
          <w:sz w:val="21"/>
          <w:szCs w:val="21"/>
        </w:rPr>
        <w:t>6 Şubat Depremleri (2023): Kahramanmaraş merkezli, birçok ili etkileyen büyük afettir. Devlet ve millet el ele vermiş; arama kurtarma, çadır kentler ve gıda temini için topyekûn seferberlik başlatılmıştır.</w:t>
      </w:r>
    </w:p>
    <w:tbl>
      <w:tblPr>
        <w:tblW w:w="5000" w:type="pct"/>
        <w:tblBorders>
          <w:top w:val="single" w:sz="0" w:space="0" w:color="FFFFFF"/>
          <w:left w:val="single" w:sz="22"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75289AD0" w14:textId="77777777">
        <w:tc>
          <w:tcPr>
            <w:tcW w:w="5000" w:type="pct"/>
            <w:shd w:val="clear" w:color="auto" w:fill="D9F1EE"/>
            <w:tcMar>
              <w:top w:w="100" w:type="dxa"/>
              <w:left w:w="200" w:type="dxa"/>
              <w:bottom w:w="100" w:type="dxa"/>
              <w:right w:w="160" w:type="dxa"/>
            </w:tcMar>
          </w:tcPr>
          <w:p w14:paraId="268C731B" w14:textId="77777777" w:rsidR="00496D58" w:rsidRDefault="00000000">
            <w:r>
              <w:rPr>
                <w:rFonts w:ascii="Calibri" w:eastAsia="Calibri" w:hAnsi="Calibri" w:cs="Calibri"/>
                <w:b/>
                <w:bCs/>
                <w:color w:val="159C8E"/>
                <w:sz w:val="21"/>
                <w:szCs w:val="21"/>
              </w:rPr>
              <w:t>TANIM  Zor zamanlarda bir milletin gösterdiği birlik, dayanışma ve fedakârlık o milletin gerçek karakterini ortaya koyar. Türk milleti, tarih boyunca karşılaştığı her zorluğu el ele vererek aşmıştır.</w:t>
            </w:r>
          </w:p>
        </w:tc>
      </w:tr>
    </w:tbl>
    <w:p w14:paraId="31C80CC2"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6AB9BA95" w14:textId="77777777">
        <w:tc>
          <w:tcPr>
            <w:tcW w:w="5000" w:type="pct"/>
            <w:shd w:val="clear" w:color="auto" w:fill="E4E3F2"/>
            <w:tcMar>
              <w:top w:w="70" w:type="dxa"/>
              <w:left w:w="200" w:type="dxa"/>
              <w:bottom w:w="70" w:type="dxa"/>
              <w:right w:w="160" w:type="dxa"/>
            </w:tcMar>
          </w:tcPr>
          <w:p w14:paraId="629E373B" w14:textId="77777777" w:rsidR="00496D58" w:rsidRDefault="00000000">
            <w:r>
              <w:rPr>
                <w:rFonts w:ascii="Calibri" w:eastAsia="Calibri" w:hAnsi="Calibri" w:cs="Calibri"/>
                <w:b/>
                <w:bCs/>
                <w:color w:val="2E2A6B"/>
                <w:sz w:val="25"/>
                <w:szCs w:val="25"/>
              </w:rPr>
              <w:t>5.  Mavi Vatan, Yeşil Vatan, Gök Vatan</w:t>
            </w:r>
          </w:p>
        </w:tc>
      </w:tr>
    </w:tbl>
    <w:p w14:paraId="7237D266" w14:textId="77777777" w:rsidR="00496D58" w:rsidRDefault="00496D58">
      <w:pPr>
        <w:spacing w:after="60"/>
      </w:pPr>
    </w:p>
    <w:p w14:paraId="628F7EF3" w14:textId="77777777" w:rsidR="00496D58" w:rsidRDefault="00000000">
      <w:pPr>
        <w:spacing w:after="160"/>
      </w:pPr>
      <w:r>
        <w:rPr>
          <w:rFonts w:ascii="Calibri" w:eastAsia="Calibri" w:hAnsi="Calibri" w:cs="Calibri"/>
          <w:color w:val="232135"/>
          <w:sz w:val="21"/>
          <w:szCs w:val="21"/>
        </w:rPr>
        <w:t>Vatan sevgisi yalnızca savaş zamanında değil, barış zamanında da yaşatılır. Vatan kavramı kara, deniz ve hava alanlarının tamamını kapsar.</w:t>
      </w:r>
    </w:p>
    <w:p w14:paraId="36061FB2" w14:textId="77777777" w:rsidR="00496D58" w:rsidRDefault="00000000">
      <w:pPr>
        <w:pStyle w:val="ListeParagraf"/>
        <w:numPr>
          <w:ilvl w:val="0"/>
          <w:numId w:val="2"/>
        </w:numPr>
        <w:spacing w:after="90"/>
      </w:pPr>
      <w:r>
        <w:rPr>
          <w:rFonts w:ascii="Calibri" w:eastAsia="Calibri" w:hAnsi="Calibri" w:cs="Calibri"/>
          <w:color w:val="232135"/>
          <w:sz w:val="21"/>
          <w:szCs w:val="21"/>
        </w:rPr>
        <w:t>Mavi Vatan: Türkiye'nin deniz yetki alanlarının tamamıdır. Karadeniz, Ege ve Akdeniz'i kapsar.</w:t>
      </w:r>
    </w:p>
    <w:p w14:paraId="23FACD54" w14:textId="77777777" w:rsidR="00496D58" w:rsidRDefault="00000000">
      <w:pPr>
        <w:pStyle w:val="ListeParagraf"/>
        <w:numPr>
          <w:ilvl w:val="0"/>
          <w:numId w:val="2"/>
        </w:numPr>
        <w:spacing w:after="90"/>
      </w:pPr>
      <w:r>
        <w:rPr>
          <w:rFonts w:ascii="Calibri" w:eastAsia="Calibri" w:hAnsi="Calibri" w:cs="Calibri"/>
          <w:color w:val="232135"/>
          <w:sz w:val="21"/>
          <w:szCs w:val="21"/>
        </w:rPr>
        <w:t>Yeşil Vatan: Ülkemizin orman varlığı ve doğal zenginlikleridir.</w:t>
      </w:r>
    </w:p>
    <w:p w14:paraId="67A3C4F0" w14:textId="77777777" w:rsidR="00496D58" w:rsidRDefault="00000000">
      <w:pPr>
        <w:pStyle w:val="ListeParagraf"/>
        <w:numPr>
          <w:ilvl w:val="0"/>
          <w:numId w:val="2"/>
        </w:numPr>
        <w:spacing w:after="90"/>
      </w:pPr>
      <w:r>
        <w:rPr>
          <w:rFonts w:ascii="Calibri" w:eastAsia="Calibri" w:hAnsi="Calibri" w:cs="Calibri"/>
          <w:color w:val="232135"/>
          <w:sz w:val="21"/>
          <w:szCs w:val="21"/>
        </w:rPr>
        <w:t>Gök Vatan: Türkiye'nin hava sahası egemenliğidir.</w:t>
      </w:r>
    </w:p>
    <w:p w14:paraId="10C71896" w14:textId="77777777" w:rsidR="00496D58" w:rsidRDefault="00000000">
      <w:pPr>
        <w:pStyle w:val="ListeParagraf"/>
        <w:numPr>
          <w:ilvl w:val="0"/>
          <w:numId w:val="2"/>
        </w:numPr>
        <w:spacing w:after="90"/>
      </w:pPr>
      <w:r>
        <w:rPr>
          <w:rFonts w:ascii="Calibri" w:eastAsia="Calibri" w:hAnsi="Calibri" w:cs="Calibri"/>
          <w:color w:val="232135"/>
          <w:sz w:val="21"/>
          <w:szCs w:val="21"/>
        </w:rPr>
        <w:t>Vatanseverlik sadece savaş zamanında silah kuşanmak değildir. Barış zamanında vatandaşlık sorumluluklarını yerine getirmek, çevreyi korumak da vatanseverliktir.</w:t>
      </w:r>
    </w:p>
    <w:tbl>
      <w:tblPr>
        <w:tblW w:w="5000" w:type="pct"/>
        <w:tblBorders>
          <w:top w:val="single" w:sz="0" w:space="0" w:color="FFFFFF"/>
          <w:left w:val="single" w:sz="22" w:space="0" w:color="6E6E88"/>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0F50F712" w14:textId="77777777">
        <w:tc>
          <w:tcPr>
            <w:tcW w:w="5000" w:type="pct"/>
            <w:shd w:val="clear" w:color="auto" w:fill="F3F4FB"/>
            <w:tcMar>
              <w:top w:w="100" w:type="dxa"/>
              <w:left w:w="200" w:type="dxa"/>
              <w:bottom w:w="100" w:type="dxa"/>
              <w:right w:w="160" w:type="dxa"/>
            </w:tcMar>
          </w:tcPr>
          <w:p w14:paraId="7430CDB8" w14:textId="77777777" w:rsidR="00496D58" w:rsidRDefault="00000000">
            <w:r>
              <w:rPr>
                <w:rFonts w:ascii="Calibri" w:eastAsia="Calibri" w:hAnsi="Calibri" w:cs="Calibri"/>
                <w:b/>
                <w:bCs/>
                <w:color w:val="6E6E88"/>
                <w:sz w:val="21"/>
                <w:szCs w:val="21"/>
              </w:rPr>
              <w:t>NOT  Vatanseverlik sadece savaş zamanında silah kuşanmak değildir. Barış zamanında vergi ödemek, çevreyi korumak, doğal kaynakları israf etmemek ve eğitime önem vermek de vatanseverliktir.</w:t>
            </w:r>
          </w:p>
        </w:tc>
      </w:tr>
    </w:tbl>
    <w:p w14:paraId="30231E52"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44DE88F3" w14:textId="77777777">
        <w:tc>
          <w:tcPr>
            <w:tcW w:w="5000" w:type="pct"/>
            <w:shd w:val="clear" w:color="auto" w:fill="E4E3F2"/>
            <w:tcMar>
              <w:top w:w="70" w:type="dxa"/>
              <w:left w:w="200" w:type="dxa"/>
              <w:bottom w:w="70" w:type="dxa"/>
              <w:right w:w="160" w:type="dxa"/>
            </w:tcMar>
          </w:tcPr>
          <w:p w14:paraId="4E4EECC8" w14:textId="77777777" w:rsidR="00496D58" w:rsidRDefault="00000000">
            <w:r>
              <w:rPr>
                <w:rFonts w:ascii="Calibri" w:eastAsia="Calibri" w:hAnsi="Calibri" w:cs="Calibri"/>
                <w:b/>
                <w:bCs/>
                <w:color w:val="2E2A6B"/>
                <w:sz w:val="25"/>
                <w:szCs w:val="25"/>
              </w:rPr>
              <w:t>6.  Bilim, Sanat, Teknoloji ve Sporda Gurur Tablomuz</w:t>
            </w:r>
          </w:p>
        </w:tc>
      </w:tr>
    </w:tbl>
    <w:p w14:paraId="2838B961" w14:textId="77777777" w:rsidR="00496D58" w:rsidRDefault="00496D58">
      <w:pPr>
        <w:spacing w:after="60"/>
      </w:pPr>
      <w:r>
        <w:rPr>
          <w:rFonts w:ascii="Calibri" w:eastAsia="Calibri" w:hAnsi="Calibri" w:cs="Calibri"/>
          <w:color w:val="232135"/>
          <w:sz w:val="21"/>
          <w:szCs w:val="21"/>
        </w:rPr>
        <w:t>Millî meseleler sadece savaşlar veya afetler değildir. Dünyada ülkemizi temsil eden başarılar da bizi millî gurur etrafında birleştirir.</w:t>
      </w:r>
    </w:p>
    <w:p w14:paraId="232C95AF" w14:textId="77777777" w:rsidR="00496D58" w:rsidRDefault="00000000">
      <w:pPr>
        <w:pStyle w:val="ListeParagraf"/>
        <w:numPr>
          <w:ilvl w:val="0"/>
          <w:numId w:val="2"/>
        </w:numPr>
        <w:spacing w:after="90"/>
      </w:pPr>
      <w:r>
        <w:rPr>
          <w:rFonts w:ascii="Calibri" w:eastAsia="Calibri" w:hAnsi="Calibri" w:cs="Calibri"/>
          <w:color w:val="232135"/>
          <w:sz w:val="21"/>
          <w:szCs w:val="21"/>
        </w:rPr>
        <w:t>Filenin Sultanları: Kadın Millî Voleybol Takımımız 2023'te Avrupa ve Dünya şampiyonu olmuştur.</w:t>
      </w:r>
    </w:p>
    <w:p w14:paraId="00770D15" w14:textId="77777777" w:rsidR="00496D58" w:rsidRDefault="00000000">
      <w:pPr>
        <w:pStyle w:val="ListeParagraf"/>
        <w:numPr>
          <w:ilvl w:val="0"/>
          <w:numId w:val="2"/>
        </w:numPr>
        <w:spacing w:after="90"/>
      </w:pPr>
      <w:r>
        <w:rPr>
          <w:rFonts w:ascii="Calibri" w:eastAsia="Calibri" w:hAnsi="Calibri" w:cs="Calibri"/>
          <w:color w:val="232135"/>
          <w:sz w:val="21"/>
          <w:szCs w:val="21"/>
        </w:rPr>
        <w:t>Mete Gazoz: Olimpiyatlarda altın madalya kazanan ilk Türk okçudur.</w:t>
      </w:r>
    </w:p>
    <w:p w14:paraId="723D7C13" w14:textId="77777777" w:rsidR="00496D58" w:rsidRDefault="00000000">
      <w:pPr>
        <w:pStyle w:val="ListeParagraf"/>
        <w:numPr>
          <w:ilvl w:val="0"/>
          <w:numId w:val="2"/>
        </w:numPr>
        <w:spacing w:after="90"/>
      </w:pPr>
      <w:r>
        <w:rPr>
          <w:rFonts w:ascii="Calibri" w:eastAsia="Calibri" w:hAnsi="Calibri" w:cs="Calibri"/>
          <w:color w:val="232135"/>
          <w:sz w:val="21"/>
          <w:szCs w:val="21"/>
        </w:rPr>
        <w:t>Ampute Millî Takımı: 2022 Dünya Kupası şampiyonu olarak azmin sembolüdür.</w:t>
      </w:r>
    </w:p>
    <w:p w14:paraId="3BCDCD81" w14:textId="77777777" w:rsidR="00496D58" w:rsidRDefault="00000000">
      <w:pPr>
        <w:pStyle w:val="ListeParagraf"/>
        <w:numPr>
          <w:ilvl w:val="0"/>
          <w:numId w:val="2"/>
        </w:numPr>
        <w:spacing w:after="90"/>
      </w:pPr>
      <w:r>
        <w:rPr>
          <w:rFonts w:ascii="Calibri" w:eastAsia="Calibri" w:hAnsi="Calibri" w:cs="Calibri"/>
          <w:color w:val="232135"/>
          <w:sz w:val="21"/>
          <w:szCs w:val="21"/>
        </w:rPr>
        <w:t>Golbol Kadın Millî Takımı: Paralimpik Oyunları'nda üst üste 3. kez altın madalya kazanmıştır (Paris 2024).</w:t>
      </w:r>
    </w:p>
    <w:p w14:paraId="6151A2C1" w14:textId="77777777" w:rsidR="00496D58" w:rsidRDefault="00000000">
      <w:pPr>
        <w:pStyle w:val="ListeParagraf"/>
        <w:numPr>
          <w:ilvl w:val="0"/>
          <w:numId w:val="2"/>
        </w:numPr>
        <w:spacing w:after="90"/>
      </w:pPr>
      <w:r>
        <w:rPr>
          <w:rFonts w:ascii="Calibri" w:eastAsia="Calibri" w:hAnsi="Calibri" w:cs="Calibri"/>
          <w:color w:val="232135"/>
          <w:sz w:val="21"/>
          <w:szCs w:val="21"/>
        </w:rPr>
        <w:t>Prof. Dr. Aziz Sancar: DNA onarımı çalışmalarıyla Nobel Kimya Ödülü'nü kazanmıştır.</w:t>
      </w:r>
    </w:p>
    <w:p w14:paraId="13DDBE9A" w14:textId="77777777" w:rsidR="00496D58" w:rsidRDefault="00000000">
      <w:pPr>
        <w:pStyle w:val="ListeParagraf"/>
        <w:numPr>
          <w:ilvl w:val="0"/>
          <w:numId w:val="2"/>
        </w:numPr>
        <w:spacing w:after="90"/>
      </w:pPr>
      <w:r>
        <w:rPr>
          <w:rFonts w:ascii="Calibri" w:eastAsia="Calibri" w:hAnsi="Calibri" w:cs="Calibri"/>
          <w:color w:val="232135"/>
          <w:sz w:val="21"/>
          <w:szCs w:val="21"/>
        </w:rPr>
        <w:t>Alper Gezeravcı: Ax-3 göreviyle uzaya çıkan ilk Türk astronottur.</w:t>
      </w:r>
    </w:p>
    <w:p w14:paraId="3CE5D06B" w14:textId="77777777" w:rsidR="00496D58" w:rsidRDefault="00000000">
      <w:pPr>
        <w:pStyle w:val="ListeParagraf"/>
        <w:numPr>
          <w:ilvl w:val="0"/>
          <w:numId w:val="2"/>
        </w:numPr>
        <w:spacing w:after="90"/>
      </w:pPr>
      <w:r>
        <w:rPr>
          <w:rFonts w:ascii="Calibri" w:eastAsia="Calibri" w:hAnsi="Calibri" w:cs="Calibri"/>
          <w:color w:val="232135"/>
          <w:sz w:val="21"/>
          <w:szCs w:val="21"/>
        </w:rPr>
        <w:t>Haluk Bilginer: Uluslararası Emmy Ödülleri'nde 'En İyi Erkek Oyuncu' seçilmiştir.</w:t>
      </w:r>
    </w:p>
    <w:p w14:paraId="577974BB" w14:textId="77777777" w:rsidR="00496D58" w:rsidRDefault="00000000">
      <w:pPr>
        <w:pStyle w:val="ListeParagraf"/>
        <w:numPr>
          <w:ilvl w:val="0"/>
          <w:numId w:val="2"/>
        </w:numPr>
        <w:spacing w:after="90"/>
      </w:pPr>
      <w:r>
        <w:rPr>
          <w:rFonts w:ascii="Calibri" w:eastAsia="Calibri" w:hAnsi="Calibri" w:cs="Calibri"/>
          <w:color w:val="232135"/>
          <w:sz w:val="21"/>
          <w:szCs w:val="21"/>
        </w:rPr>
        <w:t>KAAN, TOGG, İHA/SİHA: Millî savunma ve teknoloji projelerimizle Türkiye dünyada söz sahibi olmuştur.</w:t>
      </w:r>
    </w:p>
    <w:p w14:paraId="69801E4C" w14:textId="36E41718" w:rsidR="00496D58" w:rsidRDefault="00496D58"/>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5A391EA1" w14:textId="77777777">
        <w:tc>
          <w:tcPr>
            <w:tcW w:w="5000" w:type="pct"/>
            <w:shd w:val="clear" w:color="auto" w:fill="E4E3F2"/>
            <w:tcMar>
              <w:top w:w="70" w:type="dxa"/>
              <w:left w:w="200" w:type="dxa"/>
              <w:bottom w:w="70" w:type="dxa"/>
              <w:right w:w="160" w:type="dxa"/>
            </w:tcMar>
          </w:tcPr>
          <w:p w14:paraId="731726D1" w14:textId="77777777" w:rsidR="00496D58" w:rsidRDefault="00000000">
            <w:r>
              <w:rPr>
                <w:rFonts w:ascii="Calibri" w:eastAsia="Calibri" w:hAnsi="Calibri" w:cs="Calibri"/>
                <w:b/>
                <w:bCs/>
                <w:color w:val="2E2A6B"/>
                <w:sz w:val="25"/>
                <w:szCs w:val="25"/>
              </w:rPr>
              <w:t>7.  Eren Bülbül ve Şehitlerimiz</w:t>
            </w:r>
          </w:p>
        </w:tc>
      </w:tr>
    </w:tbl>
    <w:p w14:paraId="5C58E652" w14:textId="77777777" w:rsidR="00496D58" w:rsidRDefault="00496D58">
      <w:pPr>
        <w:spacing w:after="60"/>
      </w:pPr>
    </w:p>
    <w:p w14:paraId="5988BDD7" w14:textId="77777777" w:rsidR="00496D58" w:rsidRDefault="00000000">
      <w:pPr>
        <w:spacing w:before="40" w:after="80"/>
      </w:pPr>
      <w:r>
        <w:rPr>
          <w:rFonts w:ascii="Calibri" w:eastAsia="Calibri" w:hAnsi="Calibri" w:cs="Calibri"/>
          <w:color w:val="232135"/>
          <w:sz w:val="21"/>
          <w:szCs w:val="21"/>
        </w:rPr>
        <w:t>Millî meseleler karşısında duyarlılık, şehitlerimize karşı vefa göstermeyi de kapsar.</w:t>
      </w:r>
    </w:p>
    <w:p w14:paraId="6DE7CA14" w14:textId="77777777" w:rsidR="00496D58" w:rsidRDefault="00000000">
      <w:pPr>
        <w:pStyle w:val="ListeParagraf"/>
        <w:numPr>
          <w:ilvl w:val="0"/>
          <w:numId w:val="2"/>
        </w:numPr>
        <w:spacing w:after="90"/>
      </w:pPr>
      <w:r>
        <w:rPr>
          <w:rFonts w:ascii="Calibri" w:eastAsia="Calibri" w:hAnsi="Calibri" w:cs="Calibri"/>
          <w:color w:val="232135"/>
          <w:sz w:val="21"/>
          <w:szCs w:val="21"/>
        </w:rPr>
        <w:lastRenderedPageBreak/>
        <w:t>2017 yılında Trabzon'un Maçka ilçesinde henüz 15 yaşındayken teröristlere karşı kahramanca ülkesini savunan Eren Bülbül ve onu korumak için şehit olan Jandarma Astsubay Ferhat Gedik, Türk milletinin vefa duygusunun sembolüdür.</w:t>
      </w:r>
    </w:p>
    <w:p w14:paraId="70404D76" w14:textId="77777777" w:rsidR="00496D58" w:rsidRDefault="00000000">
      <w:pPr>
        <w:pStyle w:val="ListeParagraf"/>
        <w:numPr>
          <w:ilvl w:val="0"/>
          <w:numId w:val="2"/>
        </w:numPr>
        <w:spacing w:after="90"/>
      </w:pPr>
      <w:r>
        <w:rPr>
          <w:rFonts w:ascii="Calibri" w:eastAsia="Calibri" w:hAnsi="Calibri" w:cs="Calibri"/>
          <w:color w:val="232135"/>
          <w:sz w:val="21"/>
          <w:szCs w:val="21"/>
        </w:rPr>
        <w:t>Şehitlerimizin adını yaşatmak, millete yakışan bir vefa borcudur.</w:t>
      </w:r>
    </w:p>
    <w:p w14:paraId="5BA3D3E8" w14:textId="77777777" w:rsidR="00496D58" w:rsidRDefault="00496D58">
      <w:pPr>
        <w:spacing w:before="40" w:after="8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1E14A7F0" w14:textId="77777777">
        <w:tc>
          <w:tcPr>
            <w:tcW w:w="5000" w:type="pct"/>
            <w:shd w:val="clear" w:color="auto" w:fill="E4E3F2"/>
            <w:tcMar>
              <w:top w:w="70" w:type="dxa"/>
              <w:left w:w="200" w:type="dxa"/>
              <w:bottom w:w="70" w:type="dxa"/>
              <w:right w:w="160" w:type="dxa"/>
            </w:tcMar>
          </w:tcPr>
          <w:p w14:paraId="66F9F40E" w14:textId="77777777" w:rsidR="00496D58" w:rsidRDefault="00000000">
            <w:r>
              <w:rPr>
                <w:rFonts w:ascii="Calibri" w:eastAsia="Calibri" w:hAnsi="Calibri" w:cs="Calibri"/>
                <w:b/>
                <w:bCs/>
                <w:color w:val="2E2A6B"/>
                <w:sz w:val="25"/>
                <w:szCs w:val="25"/>
              </w:rPr>
              <w:t>8.  Örnek Olaylar ve Toplumun Tutumu</w:t>
            </w:r>
          </w:p>
        </w:tc>
      </w:tr>
    </w:tbl>
    <w:p w14:paraId="197B566A" w14:textId="77777777" w:rsidR="00496D58" w:rsidRDefault="00496D58">
      <w:pPr>
        <w:spacing w:after="60"/>
      </w:pPr>
    </w:p>
    <w:p w14:paraId="2BAEEB23" w14:textId="77777777" w:rsidR="00496D58" w:rsidRDefault="00000000">
      <w:pPr>
        <w:spacing w:after="160"/>
      </w:pPr>
      <w:r>
        <w:rPr>
          <w:rFonts w:ascii="Calibri" w:eastAsia="Calibri" w:hAnsi="Calibri" w:cs="Calibri"/>
          <w:color w:val="232135"/>
          <w:sz w:val="21"/>
          <w:szCs w:val="21"/>
        </w:rPr>
        <w:t>Aşağıdaki tablo, konuda geçen olay ve kişilerin Türk toplumunun tutum ve davranışlarını nasıl yansıttığını özetler.</w:t>
      </w:r>
    </w:p>
    <w:tbl>
      <w:tblPr>
        <w:tblW w:w="5000" w:type="pct"/>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2783"/>
        <w:gridCol w:w="6953"/>
      </w:tblGrid>
      <w:tr w:rsidR="00496D58" w14:paraId="4A050E54" w14:textId="77777777">
        <w:tc>
          <w:tcPr>
            <w:tcW w:w="1429" w:type="pct"/>
            <w:shd w:val="clear" w:color="auto" w:fill="E4E3F2"/>
            <w:tcMar>
              <w:top w:w="80" w:type="dxa"/>
              <w:left w:w="120" w:type="dxa"/>
              <w:bottom w:w="80" w:type="dxa"/>
              <w:right w:w="120" w:type="dxa"/>
            </w:tcMar>
          </w:tcPr>
          <w:p w14:paraId="707F7441" w14:textId="77777777" w:rsidR="00496D58" w:rsidRDefault="00000000">
            <w:r>
              <w:rPr>
                <w:rFonts w:ascii="Calibri" w:eastAsia="Calibri" w:hAnsi="Calibri" w:cs="Calibri"/>
                <w:b/>
                <w:bCs/>
                <w:color w:val="2E2A6B"/>
                <w:sz w:val="21"/>
                <w:szCs w:val="21"/>
              </w:rPr>
              <w:t>Olay / Kişi</w:t>
            </w:r>
          </w:p>
        </w:tc>
        <w:tc>
          <w:tcPr>
            <w:tcW w:w="3571" w:type="pct"/>
            <w:shd w:val="clear" w:color="auto" w:fill="E4E3F2"/>
            <w:tcMar>
              <w:top w:w="80" w:type="dxa"/>
              <w:left w:w="120" w:type="dxa"/>
              <w:bottom w:w="80" w:type="dxa"/>
              <w:right w:w="120" w:type="dxa"/>
            </w:tcMar>
          </w:tcPr>
          <w:p w14:paraId="649BD9F2" w14:textId="77777777" w:rsidR="00496D58" w:rsidRDefault="00000000">
            <w:r>
              <w:rPr>
                <w:rFonts w:ascii="Calibri" w:eastAsia="Calibri" w:hAnsi="Calibri" w:cs="Calibri"/>
                <w:b/>
                <w:bCs/>
                <w:color w:val="2E2A6B"/>
                <w:sz w:val="21"/>
                <w:szCs w:val="21"/>
              </w:rPr>
              <w:t>Türk Toplumunun Tutumu</w:t>
            </w:r>
          </w:p>
        </w:tc>
      </w:tr>
      <w:tr w:rsidR="00496D58" w14:paraId="04B30BFE" w14:textId="77777777">
        <w:tc>
          <w:tcPr>
            <w:tcW w:w="1429" w:type="pct"/>
            <w:tcMar>
              <w:top w:w="80" w:type="dxa"/>
              <w:left w:w="120" w:type="dxa"/>
              <w:bottom w:w="80" w:type="dxa"/>
              <w:right w:w="120" w:type="dxa"/>
            </w:tcMar>
          </w:tcPr>
          <w:p w14:paraId="3F037832" w14:textId="77777777" w:rsidR="00496D58" w:rsidRDefault="00000000">
            <w:r>
              <w:rPr>
                <w:rFonts w:ascii="Calibri" w:eastAsia="Calibri" w:hAnsi="Calibri" w:cs="Calibri"/>
                <w:b/>
                <w:bCs/>
                <w:color w:val="232135"/>
                <w:sz w:val="21"/>
                <w:szCs w:val="21"/>
              </w:rPr>
              <w:t>Millî Mücadele (1919)</w:t>
            </w:r>
          </w:p>
        </w:tc>
        <w:tc>
          <w:tcPr>
            <w:tcW w:w="3571" w:type="pct"/>
            <w:tcMar>
              <w:top w:w="80" w:type="dxa"/>
              <w:left w:w="120" w:type="dxa"/>
              <w:bottom w:w="80" w:type="dxa"/>
              <w:right w:w="120" w:type="dxa"/>
            </w:tcMar>
          </w:tcPr>
          <w:p w14:paraId="0326DB2D" w14:textId="77777777" w:rsidR="00496D58" w:rsidRDefault="00000000">
            <w:r>
              <w:rPr>
                <w:rFonts w:ascii="Calibri" w:eastAsia="Calibri" w:hAnsi="Calibri" w:cs="Calibri"/>
                <w:color w:val="232135"/>
                <w:sz w:val="21"/>
                <w:szCs w:val="21"/>
              </w:rPr>
              <w:t>Tekâlif-i Millîye Emirleri ile halk elindekini orduya vermiş, bağımsızlık için birlik olmuştur.</w:t>
            </w:r>
          </w:p>
        </w:tc>
      </w:tr>
      <w:tr w:rsidR="00496D58" w14:paraId="4716E238" w14:textId="77777777">
        <w:tc>
          <w:tcPr>
            <w:tcW w:w="1429" w:type="pct"/>
            <w:tcMar>
              <w:top w:w="80" w:type="dxa"/>
              <w:left w:w="120" w:type="dxa"/>
              <w:bottom w:w="80" w:type="dxa"/>
              <w:right w:w="120" w:type="dxa"/>
            </w:tcMar>
          </w:tcPr>
          <w:p w14:paraId="63DFBD0E" w14:textId="77777777" w:rsidR="00496D58" w:rsidRDefault="00000000">
            <w:r>
              <w:rPr>
                <w:rFonts w:ascii="Calibri" w:eastAsia="Calibri" w:hAnsi="Calibri" w:cs="Calibri"/>
                <w:b/>
                <w:bCs/>
                <w:color w:val="232135"/>
                <w:sz w:val="21"/>
                <w:szCs w:val="21"/>
              </w:rPr>
              <w:t>15 Temmuz (2016)</w:t>
            </w:r>
          </w:p>
        </w:tc>
        <w:tc>
          <w:tcPr>
            <w:tcW w:w="3571" w:type="pct"/>
            <w:tcMar>
              <w:top w:w="80" w:type="dxa"/>
              <w:left w:w="120" w:type="dxa"/>
              <w:bottom w:w="80" w:type="dxa"/>
              <w:right w:w="120" w:type="dxa"/>
            </w:tcMar>
          </w:tcPr>
          <w:p w14:paraId="1964B23F" w14:textId="77777777" w:rsidR="00496D58" w:rsidRDefault="00000000">
            <w:r>
              <w:rPr>
                <w:rFonts w:ascii="Calibri" w:eastAsia="Calibri" w:hAnsi="Calibri" w:cs="Calibri"/>
                <w:color w:val="232135"/>
                <w:sz w:val="21"/>
                <w:szCs w:val="21"/>
              </w:rPr>
              <w:t>Millet sokaklara çıkarak demokrasiye ve bağımsızlığa sahip çıkmıştır.</w:t>
            </w:r>
          </w:p>
        </w:tc>
      </w:tr>
      <w:tr w:rsidR="00496D58" w14:paraId="677DF126" w14:textId="77777777">
        <w:tc>
          <w:tcPr>
            <w:tcW w:w="1429" w:type="pct"/>
            <w:tcMar>
              <w:top w:w="80" w:type="dxa"/>
              <w:left w:w="120" w:type="dxa"/>
              <w:bottom w:w="80" w:type="dxa"/>
              <w:right w:w="120" w:type="dxa"/>
            </w:tcMar>
          </w:tcPr>
          <w:p w14:paraId="53F1552F" w14:textId="77777777" w:rsidR="00496D58" w:rsidRDefault="00000000">
            <w:r>
              <w:rPr>
                <w:rFonts w:ascii="Calibri" w:eastAsia="Calibri" w:hAnsi="Calibri" w:cs="Calibri"/>
                <w:b/>
                <w:bCs/>
                <w:color w:val="232135"/>
                <w:sz w:val="21"/>
                <w:szCs w:val="21"/>
              </w:rPr>
              <w:t>6 Şubat Depremleri (2023)</w:t>
            </w:r>
          </w:p>
        </w:tc>
        <w:tc>
          <w:tcPr>
            <w:tcW w:w="3571" w:type="pct"/>
            <w:tcMar>
              <w:top w:w="80" w:type="dxa"/>
              <w:left w:w="120" w:type="dxa"/>
              <w:bottom w:w="80" w:type="dxa"/>
              <w:right w:w="120" w:type="dxa"/>
            </w:tcMar>
          </w:tcPr>
          <w:p w14:paraId="6C5DD9EB" w14:textId="77777777" w:rsidR="00496D58" w:rsidRDefault="00000000">
            <w:r>
              <w:rPr>
                <w:rFonts w:ascii="Calibri" w:eastAsia="Calibri" w:hAnsi="Calibri" w:cs="Calibri"/>
                <w:color w:val="232135"/>
                <w:sz w:val="21"/>
                <w:szCs w:val="21"/>
              </w:rPr>
              <w:t>Devlet ve millet el ele vermiş; arama kurtarma ve yardım seferberliği yürütülmüştür.</w:t>
            </w:r>
          </w:p>
        </w:tc>
      </w:tr>
      <w:tr w:rsidR="00496D58" w14:paraId="4DCB1226" w14:textId="77777777">
        <w:tc>
          <w:tcPr>
            <w:tcW w:w="1429" w:type="pct"/>
            <w:tcMar>
              <w:top w:w="80" w:type="dxa"/>
              <w:left w:w="120" w:type="dxa"/>
              <w:bottom w:w="80" w:type="dxa"/>
              <w:right w:w="120" w:type="dxa"/>
            </w:tcMar>
          </w:tcPr>
          <w:p w14:paraId="6599247B" w14:textId="77777777" w:rsidR="00496D58" w:rsidRDefault="00000000">
            <w:r>
              <w:rPr>
                <w:rFonts w:ascii="Calibri" w:eastAsia="Calibri" w:hAnsi="Calibri" w:cs="Calibri"/>
                <w:b/>
                <w:bCs/>
                <w:color w:val="232135"/>
                <w:sz w:val="21"/>
                <w:szCs w:val="21"/>
              </w:rPr>
              <w:t>Eren Bülbül (2017)</w:t>
            </w:r>
          </w:p>
        </w:tc>
        <w:tc>
          <w:tcPr>
            <w:tcW w:w="3571" w:type="pct"/>
            <w:tcMar>
              <w:top w:w="80" w:type="dxa"/>
              <w:left w:w="120" w:type="dxa"/>
              <w:bottom w:w="80" w:type="dxa"/>
              <w:right w:w="120" w:type="dxa"/>
            </w:tcMar>
          </w:tcPr>
          <w:p w14:paraId="3F196F2E" w14:textId="77777777" w:rsidR="00496D58" w:rsidRDefault="00000000">
            <w:r>
              <w:rPr>
                <w:rFonts w:ascii="Calibri" w:eastAsia="Calibri" w:hAnsi="Calibri" w:cs="Calibri"/>
                <w:color w:val="232135"/>
                <w:sz w:val="21"/>
                <w:szCs w:val="21"/>
              </w:rPr>
              <w:t>Şehitlerimizin adı yaşatılarak vefa borcu ödenir.</w:t>
            </w:r>
          </w:p>
        </w:tc>
      </w:tr>
      <w:tr w:rsidR="00496D58" w14:paraId="2E743CFB" w14:textId="77777777">
        <w:tc>
          <w:tcPr>
            <w:tcW w:w="1429" w:type="pct"/>
            <w:tcMar>
              <w:top w:w="80" w:type="dxa"/>
              <w:left w:w="120" w:type="dxa"/>
              <w:bottom w:w="80" w:type="dxa"/>
              <w:right w:w="120" w:type="dxa"/>
            </w:tcMar>
          </w:tcPr>
          <w:p w14:paraId="02841EDD" w14:textId="77777777" w:rsidR="00496D58" w:rsidRDefault="00000000">
            <w:r>
              <w:rPr>
                <w:rFonts w:ascii="Calibri" w:eastAsia="Calibri" w:hAnsi="Calibri" w:cs="Calibri"/>
                <w:b/>
                <w:bCs/>
                <w:color w:val="232135"/>
                <w:sz w:val="21"/>
                <w:szCs w:val="21"/>
              </w:rPr>
              <w:t>Filenin Sultanları (2023)</w:t>
            </w:r>
          </w:p>
        </w:tc>
        <w:tc>
          <w:tcPr>
            <w:tcW w:w="3571" w:type="pct"/>
            <w:tcMar>
              <w:top w:w="80" w:type="dxa"/>
              <w:left w:w="120" w:type="dxa"/>
              <w:bottom w:w="80" w:type="dxa"/>
              <w:right w:w="120" w:type="dxa"/>
            </w:tcMar>
          </w:tcPr>
          <w:p w14:paraId="21A0BCB5" w14:textId="77777777" w:rsidR="00496D58" w:rsidRDefault="00000000">
            <w:r>
              <w:rPr>
                <w:rFonts w:ascii="Calibri" w:eastAsia="Calibri" w:hAnsi="Calibri" w:cs="Calibri"/>
                <w:color w:val="232135"/>
                <w:sz w:val="21"/>
                <w:szCs w:val="21"/>
              </w:rPr>
              <w:t>Spor başarısı toplumu ortak gurur etrafında birleştirmiştir.</w:t>
            </w:r>
          </w:p>
        </w:tc>
      </w:tr>
      <w:tr w:rsidR="00496D58" w14:paraId="54424CAF" w14:textId="77777777">
        <w:tc>
          <w:tcPr>
            <w:tcW w:w="1429" w:type="pct"/>
            <w:tcMar>
              <w:top w:w="80" w:type="dxa"/>
              <w:left w:w="120" w:type="dxa"/>
              <w:bottom w:w="80" w:type="dxa"/>
              <w:right w:w="120" w:type="dxa"/>
            </w:tcMar>
          </w:tcPr>
          <w:p w14:paraId="3C542FC4" w14:textId="77777777" w:rsidR="00496D58" w:rsidRDefault="00000000">
            <w:r>
              <w:rPr>
                <w:rFonts w:ascii="Calibri" w:eastAsia="Calibri" w:hAnsi="Calibri" w:cs="Calibri"/>
                <w:b/>
                <w:bCs/>
                <w:color w:val="232135"/>
                <w:sz w:val="21"/>
                <w:szCs w:val="21"/>
              </w:rPr>
              <w:t>Prof. Dr. Aziz Sancar</w:t>
            </w:r>
          </w:p>
        </w:tc>
        <w:tc>
          <w:tcPr>
            <w:tcW w:w="3571" w:type="pct"/>
            <w:tcMar>
              <w:top w:w="80" w:type="dxa"/>
              <w:left w:w="120" w:type="dxa"/>
              <w:bottom w:w="80" w:type="dxa"/>
              <w:right w:w="120" w:type="dxa"/>
            </w:tcMar>
          </w:tcPr>
          <w:p w14:paraId="04B95018" w14:textId="77777777" w:rsidR="00496D58" w:rsidRDefault="00000000">
            <w:r>
              <w:rPr>
                <w:rFonts w:ascii="Calibri" w:eastAsia="Calibri" w:hAnsi="Calibri" w:cs="Calibri"/>
                <w:color w:val="232135"/>
                <w:sz w:val="21"/>
                <w:szCs w:val="21"/>
              </w:rPr>
              <w:t>Bilimsel başarı, ülkemizi dünyada temsil eden bir millî gurur kaynağıdır.</w:t>
            </w:r>
          </w:p>
        </w:tc>
      </w:tr>
      <w:tr w:rsidR="00496D58" w14:paraId="7E013E9A" w14:textId="77777777">
        <w:tc>
          <w:tcPr>
            <w:tcW w:w="1429" w:type="pct"/>
            <w:tcMar>
              <w:top w:w="80" w:type="dxa"/>
              <w:left w:w="120" w:type="dxa"/>
              <w:bottom w:w="80" w:type="dxa"/>
              <w:right w:w="120" w:type="dxa"/>
            </w:tcMar>
          </w:tcPr>
          <w:p w14:paraId="0E84B69C" w14:textId="77777777" w:rsidR="00496D58" w:rsidRDefault="00000000">
            <w:r>
              <w:rPr>
                <w:rFonts w:ascii="Calibri" w:eastAsia="Calibri" w:hAnsi="Calibri" w:cs="Calibri"/>
                <w:b/>
                <w:bCs/>
                <w:color w:val="232135"/>
                <w:sz w:val="21"/>
                <w:szCs w:val="21"/>
              </w:rPr>
              <w:t>Alper Gezeravcı (2024)</w:t>
            </w:r>
          </w:p>
        </w:tc>
        <w:tc>
          <w:tcPr>
            <w:tcW w:w="3571" w:type="pct"/>
            <w:tcMar>
              <w:top w:w="80" w:type="dxa"/>
              <w:left w:w="120" w:type="dxa"/>
              <w:bottom w:w="80" w:type="dxa"/>
              <w:right w:w="120" w:type="dxa"/>
            </w:tcMar>
          </w:tcPr>
          <w:p w14:paraId="145E3AC4" w14:textId="77777777" w:rsidR="00496D58" w:rsidRDefault="00000000">
            <w:r>
              <w:rPr>
                <w:rFonts w:ascii="Calibri" w:eastAsia="Calibri" w:hAnsi="Calibri" w:cs="Calibri"/>
                <w:color w:val="232135"/>
                <w:sz w:val="21"/>
                <w:szCs w:val="21"/>
              </w:rPr>
              <w:t>Ax-3 göreviyle uzaya çıkan ilk Türk astronot olarak millî bir heyecan yaratmıştır.</w:t>
            </w:r>
          </w:p>
        </w:tc>
      </w:tr>
    </w:tbl>
    <w:p w14:paraId="10CB8C24"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09694929" w14:textId="77777777">
        <w:tc>
          <w:tcPr>
            <w:tcW w:w="5000" w:type="pct"/>
            <w:shd w:val="clear" w:color="auto" w:fill="E4E3F2"/>
            <w:tcMar>
              <w:top w:w="70" w:type="dxa"/>
              <w:left w:w="200" w:type="dxa"/>
              <w:bottom w:w="70" w:type="dxa"/>
              <w:right w:w="160" w:type="dxa"/>
            </w:tcMar>
          </w:tcPr>
          <w:p w14:paraId="6BCBEDA8" w14:textId="77777777" w:rsidR="00496D58" w:rsidRDefault="00000000">
            <w:r>
              <w:rPr>
                <w:rFonts w:ascii="Calibri" w:eastAsia="Calibri" w:hAnsi="Calibri" w:cs="Calibri"/>
                <w:b/>
                <w:bCs/>
                <w:color w:val="2E2A6B"/>
                <w:sz w:val="25"/>
                <w:szCs w:val="25"/>
              </w:rPr>
              <w:t>9.  Ortak Değerler ve Yaşandığı Örnekler</w:t>
            </w:r>
          </w:p>
        </w:tc>
      </w:tr>
    </w:tbl>
    <w:p w14:paraId="27285894" w14:textId="77777777" w:rsidR="00496D58" w:rsidRDefault="00496D58">
      <w:pPr>
        <w:spacing w:after="60"/>
      </w:pPr>
    </w:p>
    <w:tbl>
      <w:tblPr>
        <w:tblW w:w="5000" w:type="pct"/>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3495"/>
        <w:gridCol w:w="6241"/>
      </w:tblGrid>
      <w:tr w:rsidR="00496D58" w14:paraId="7103EAA3" w14:textId="77777777">
        <w:tc>
          <w:tcPr>
            <w:tcW w:w="1795" w:type="pct"/>
            <w:shd w:val="clear" w:color="auto" w:fill="E4E3F2"/>
            <w:tcMar>
              <w:top w:w="80" w:type="dxa"/>
              <w:left w:w="120" w:type="dxa"/>
              <w:bottom w:w="80" w:type="dxa"/>
              <w:right w:w="120" w:type="dxa"/>
            </w:tcMar>
          </w:tcPr>
          <w:p w14:paraId="54BB8676" w14:textId="77777777" w:rsidR="00496D58" w:rsidRDefault="00000000">
            <w:r>
              <w:rPr>
                <w:rFonts w:ascii="Calibri" w:eastAsia="Calibri" w:hAnsi="Calibri" w:cs="Calibri"/>
                <w:b/>
                <w:bCs/>
                <w:color w:val="2E2A6B"/>
                <w:sz w:val="21"/>
                <w:szCs w:val="21"/>
              </w:rPr>
              <w:t>Ortak Değer</w:t>
            </w:r>
          </w:p>
        </w:tc>
        <w:tc>
          <w:tcPr>
            <w:tcW w:w="3205" w:type="pct"/>
            <w:shd w:val="clear" w:color="auto" w:fill="E4E3F2"/>
            <w:tcMar>
              <w:top w:w="80" w:type="dxa"/>
              <w:left w:w="120" w:type="dxa"/>
              <w:bottom w:w="80" w:type="dxa"/>
              <w:right w:w="120" w:type="dxa"/>
            </w:tcMar>
          </w:tcPr>
          <w:p w14:paraId="3922397B" w14:textId="77777777" w:rsidR="00496D58" w:rsidRDefault="00000000">
            <w:r>
              <w:rPr>
                <w:rFonts w:ascii="Calibri" w:eastAsia="Calibri" w:hAnsi="Calibri" w:cs="Calibri"/>
                <w:b/>
                <w:bCs/>
                <w:color w:val="2E2A6B"/>
                <w:sz w:val="21"/>
                <w:szCs w:val="21"/>
              </w:rPr>
              <w:t>Yaşandığı Örnek</w:t>
            </w:r>
          </w:p>
        </w:tc>
      </w:tr>
      <w:tr w:rsidR="00496D58" w14:paraId="27AAABDD" w14:textId="77777777">
        <w:tc>
          <w:tcPr>
            <w:tcW w:w="1795" w:type="pct"/>
            <w:tcMar>
              <w:top w:w="80" w:type="dxa"/>
              <w:left w:w="120" w:type="dxa"/>
              <w:bottom w:w="80" w:type="dxa"/>
              <w:right w:w="120" w:type="dxa"/>
            </w:tcMar>
          </w:tcPr>
          <w:p w14:paraId="3E4D6FF1" w14:textId="77777777" w:rsidR="00496D58" w:rsidRDefault="00000000">
            <w:r>
              <w:rPr>
                <w:rFonts w:ascii="Calibri" w:eastAsia="Calibri" w:hAnsi="Calibri" w:cs="Calibri"/>
                <w:b/>
                <w:bCs/>
                <w:color w:val="232135"/>
                <w:sz w:val="21"/>
                <w:szCs w:val="21"/>
              </w:rPr>
              <w:t>Vatanseverlik</w:t>
            </w:r>
          </w:p>
        </w:tc>
        <w:tc>
          <w:tcPr>
            <w:tcW w:w="3205" w:type="pct"/>
            <w:tcMar>
              <w:top w:w="80" w:type="dxa"/>
              <w:left w:w="120" w:type="dxa"/>
              <w:bottom w:w="80" w:type="dxa"/>
              <w:right w:w="120" w:type="dxa"/>
            </w:tcMar>
          </w:tcPr>
          <w:p w14:paraId="3BCC4CCA" w14:textId="77777777" w:rsidR="00496D58" w:rsidRDefault="00000000">
            <w:r>
              <w:rPr>
                <w:rFonts w:ascii="Calibri" w:eastAsia="Calibri" w:hAnsi="Calibri" w:cs="Calibri"/>
                <w:color w:val="232135"/>
                <w:sz w:val="21"/>
                <w:szCs w:val="21"/>
              </w:rPr>
              <w:t>15 Temmuz'da milletin sokaklara çıkarak demokrasiye sahip çıkması</w:t>
            </w:r>
          </w:p>
        </w:tc>
      </w:tr>
      <w:tr w:rsidR="00496D58" w14:paraId="56A63225" w14:textId="77777777">
        <w:tc>
          <w:tcPr>
            <w:tcW w:w="1795" w:type="pct"/>
            <w:tcMar>
              <w:top w:w="80" w:type="dxa"/>
              <w:left w:w="120" w:type="dxa"/>
              <w:bottom w:w="80" w:type="dxa"/>
              <w:right w:w="120" w:type="dxa"/>
            </w:tcMar>
          </w:tcPr>
          <w:p w14:paraId="599005E4" w14:textId="77777777" w:rsidR="00496D58" w:rsidRDefault="00000000">
            <w:r>
              <w:rPr>
                <w:rFonts w:ascii="Calibri" w:eastAsia="Calibri" w:hAnsi="Calibri" w:cs="Calibri"/>
                <w:b/>
                <w:bCs/>
                <w:color w:val="232135"/>
                <w:sz w:val="21"/>
                <w:szCs w:val="21"/>
              </w:rPr>
              <w:t>Dayanışma</w:t>
            </w:r>
          </w:p>
        </w:tc>
        <w:tc>
          <w:tcPr>
            <w:tcW w:w="3205" w:type="pct"/>
            <w:tcMar>
              <w:top w:w="80" w:type="dxa"/>
              <w:left w:w="120" w:type="dxa"/>
              <w:bottom w:w="80" w:type="dxa"/>
              <w:right w:w="120" w:type="dxa"/>
            </w:tcMar>
          </w:tcPr>
          <w:p w14:paraId="053ED60C" w14:textId="77777777" w:rsidR="00496D58" w:rsidRDefault="00000000">
            <w:r>
              <w:rPr>
                <w:rFonts w:ascii="Calibri" w:eastAsia="Calibri" w:hAnsi="Calibri" w:cs="Calibri"/>
                <w:color w:val="232135"/>
                <w:sz w:val="21"/>
                <w:szCs w:val="21"/>
              </w:rPr>
              <w:t>6 Şubat depremlerinde arama kurtarma ve yardım seferberliği</w:t>
            </w:r>
          </w:p>
        </w:tc>
      </w:tr>
      <w:tr w:rsidR="00496D58" w14:paraId="649CC125" w14:textId="77777777">
        <w:tc>
          <w:tcPr>
            <w:tcW w:w="1795" w:type="pct"/>
            <w:tcMar>
              <w:top w:w="80" w:type="dxa"/>
              <w:left w:w="120" w:type="dxa"/>
              <w:bottom w:w="80" w:type="dxa"/>
              <w:right w:w="120" w:type="dxa"/>
            </w:tcMar>
          </w:tcPr>
          <w:p w14:paraId="40DEA097" w14:textId="77777777" w:rsidR="00496D58" w:rsidRDefault="00000000">
            <w:r>
              <w:rPr>
                <w:rFonts w:ascii="Calibri" w:eastAsia="Calibri" w:hAnsi="Calibri" w:cs="Calibri"/>
                <w:b/>
                <w:bCs/>
                <w:color w:val="232135"/>
                <w:sz w:val="21"/>
                <w:szCs w:val="21"/>
              </w:rPr>
              <w:t>Fedakârlık</w:t>
            </w:r>
          </w:p>
        </w:tc>
        <w:tc>
          <w:tcPr>
            <w:tcW w:w="3205" w:type="pct"/>
            <w:tcMar>
              <w:top w:w="80" w:type="dxa"/>
              <w:left w:w="120" w:type="dxa"/>
              <w:bottom w:w="80" w:type="dxa"/>
              <w:right w:w="120" w:type="dxa"/>
            </w:tcMar>
          </w:tcPr>
          <w:p w14:paraId="37C390F4" w14:textId="77777777" w:rsidR="00496D58" w:rsidRDefault="00000000">
            <w:r>
              <w:rPr>
                <w:rFonts w:ascii="Calibri" w:eastAsia="Calibri" w:hAnsi="Calibri" w:cs="Calibri"/>
                <w:color w:val="232135"/>
                <w:sz w:val="21"/>
                <w:szCs w:val="21"/>
              </w:rPr>
              <w:t>Millî Mücadele'de halkın elindekini Tekâlif-i Millîye ile orduya vermesi</w:t>
            </w:r>
          </w:p>
        </w:tc>
      </w:tr>
      <w:tr w:rsidR="00496D58" w14:paraId="5BD5DA32" w14:textId="77777777">
        <w:tc>
          <w:tcPr>
            <w:tcW w:w="1795" w:type="pct"/>
            <w:tcMar>
              <w:top w:w="80" w:type="dxa"/>
              <w:left w:w="120" w:type="dxa"/>
              <w:bottom w:w="80" w:type="dxa"/>
              <w:right w:w="120" w:type="dxa"/>
            </w:tcMar>
          </w:tcPr>
          <w:p w14:paraId="6CAAA6D8" w14:textId="77777777" w:rsidR="00496D58" w:rsidRDefault="00000000">
            <w:r>
              <w:rPr>
                <w:rFonts w:ascii="Calibri" w:eastAsia="Calibri" w:hAnsi="Calibri" w:cs="Calibri"/>
                <w:b/>
                <w:bCs/>
                <w:color w:val="232135"/>
                <w:sz w:val="21"/>
                <w:szCs w:val="21"/>
              </w:rPr>
              <w:t>Metanet</w:t>
            </w:r>
          </w:p>
        </w:tc>
        <w:tc>
          <w:tcPr>
            <w:tcW w:w="3205" w:type="pct"/>
            <w:tcMar>
              <w:top w:w="80" w:type="dxa"/>
              <w:left w:w="120" w:type="dxa"/>
              <w:bottom w:w="80" w:type="dxa"/>
              <w:right w:w="120" w:type="dxa"/>
            </w:tcMar>
          </w:tcPr>
          <w:p w14:paraId="69CF96B7" w14:textId="77777777" w:rsidR="00496D58" w:rsidRDefault="00000000">
            <w:r>
              <w:rPr>
                <w:rFonts w:ascii="Calibri" w:eastAsia="Calibri" w:hAnsi="Calibri" w:cs="Calibri"/>
                <w:color w:val="232135"/>
                <w:sz w:val="21"/>
                <w:szCs w:val="21"/>
              </w:rPr>
              <w:t>Büyük felaketler ve zor zamanlar karşısında yılmadan dik durulması</w:t>
            </w:r>
          </w:p>
        </w:tc>
      </w:tr>
      <w:tr w:rsidR="00496D58" w14:paraId="0D5B9C6A" w14:textId="77777777">
        <w:tc>
          <w:tcPr>
            <w:tcW w:w="1795" w:type="pct"/>
            <w:tcMar>
              <w:top w:w="80" w:type="dxa"/>
              <w:left w:w="120" w:type="dxa"/>
              <w:bottom w:w="80" w:type="dxa"/>
              <w:right w:w="120" w:type="dxa"/>
            </w:tcMar>
          </w:tcPr>
          <w:p w14:paraId="3620A9B3" w14:textId="77777777" w:rsidR="00496D58" w:rsidRDefault="00000000">
            <w:r>
              <w:rPr>
                <w:rFonts w:ascii="Calibri" w:eastAsia="Calibri" w:hAnsi="Calibri" w:cs="Calibri"/>
                <w:b/>
                <w:bCs/>
                <w:color w:val="232135"/>
                <w:sz w:val="21"/>
                <w:szCs w:val="21"/>
              </w:rPr>
              <w:t>Diğergâmlık</w:t>
            </w:r>
          </w:p>
        </w:tc>
        <w:tc>
          <w:tcPr>
            <w:tcW w:w="3205" w:type="pct"/>
            <w:tcMar>
              <w:top w:w="80" w:type="dxa"/>
              <w:left w:w="120" w:type="dxa"/>
              <w:bottom w:w="80" w:type="dxa"/>
              <w:right w:w="120" w:type="dxa"/>
            </w:tcMar>
          </w:tcPr>
          <w:p w14:paraId="1E1B0355" w14:textId="77777777" w:rsidR="00496D58" w:rsidRDefault="00000000">
            <w:r>
              <w:rPr>
                <w:rFonts w:ascii="Calibri" w:eastAsia="Calibri" w:hAnsi="Calibri" w:cs="Calibri"/>
                <w:color w:val="232135"/>
                <w:sz w:val="21"/>
                <w:szCs w:val="21"/>
              </w:rPr>
              <w:t>Kendi ihtiyacı olsa bile depremzedeleri düşünerek yardıma koşulması</w:t>
            </w:r>
          </w:p>
        </w:tc>
      </w:tr>
      <w:tr w:rsidR="00496D58" w14:paraId="04E8D1E7" w14:textId="77777777">
        <w:tc>
          <w:tcPr>
            <w:tcW w:w="1795" w:type="pct"/>
            <w:tcMar>
              <w:top w:w="80" w:type="dxa"/>
              <w:left w:w="120" w:type="dxa"/>
              <w:bottom w:w="80" w:type="dxa"/>
              <w:right w:w="120" w:type="dxa"/>
            </w:tcMar>
          </w:tcPr>
          <w:p w14:paraId="4F434DC0" w14:textId="77777777" w:rsidR="00496D58" w:rsidRDefault="00000000">
            <w:r>
              <w:rPr>
                <w:rFonts w:ascii="Calibri" w:eastAsia="Calibri" w:hAnsi="Calibri" w:cs="Calibri"/>
                <w:b/>
                <w:bCs/>
                <w:color w:val="232135"/>
                <w:sz w:val="21"/>
                <w:szCs w:val="21"/>
              </w:rPr>
              <w:t>Vefa</w:t>
            </w:r>
          </w:p>
        </w:tc>
        <w:tc>
          <w:tcPr>
            <w:tcW w:w="3205" w:type="pct"/>
            <w:tcMar>
              <w:top w:w="80" w:type="dxa"/>
              <w:left w:w="120" w:type="dxa"/>
              <w:bottom w:w="80" w:type="dxa"/>
              <w:right w:w="120" w:type="dxa"/>
            </w:tcMar>
          </w:tcPr>
          <w:p w14:paraId="640A9451" w14:textId="77777777" w:rsidR="00496D58" w:rsidRDefault="00000000">
            <w:r>
              <w:rPr>
                <w:rFonts w:ascii="Calibri" w:eastAsia="Calibri" w:hAnsi="Calibri" w:cs="Calibri"/>
                <w:color w:val="232135"/>
                <w:sz w:val="21"/>
                <w:szCs w:val="21"/>
              </w:rPr>
              <w:t>Eren Bülbül ve şehitlerimizin adlarının yaşatılması</w:t>
            </w:r>
          </w:p>
        </w:tc>
      </w:tr>
    </w:tbl>
    <w:p w14:paraId="0E8C3B65"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0D7B015C" w14:textId="77777777">
        <w:tc>
          <w:tcPr>
            <w:tcW w:w="5000" w:type="pct"/>
            <w:shd w:val="clear" w:color="auto" w:fill="E4E3F2"/>
            <w:tcMar>
              <w:top w:w="70" w:type="dxa"/>
              <w:left w:w="200" w:type="dxa"/>
              <w:bottom w:w="70" w:type="dxa"/>
              <w:right w:w="160" w:type="dxa"/>
            </w:tcMar>
          </w:tcPr>
          <w:p w14:paraId="34CF3D9A" w14:textId="77777777" w:rsidR="00496D58" w:rsidRDefault="00000000">
            <w:r>
              <w:rPr>
                <w:rFonts w:ascii="Calibri" w:eastAsia="Calibri" w:hAnsi="Calibri" w:cs="Calibri"/>
                <w:b/>
                <w:bCs/>
                <w:color w:val="2E2A6B"/>
                <w:sz w:val="25"/>
                <w:szCs w:val="25"/>
              </w:rPr>
              <w:t>10.  Mavi Vatan – Denizlerdeki Haklarımız</w:t>
            </w:r>
          </w:p>
        </w:tc>
      </w:tr>
    </w:tbl>
    <w:p w14:paraId="42EFD3AE" w14:textId="77777777" w:rsidR="00496D58" w:rsidRDefault="00496D58">
      <w:pPr>
        <w:spacing w:after="60"/>
      </w:pPr>
    </w:p>
    <w:p w14:paraId="059888F7" w14:textId="77777777" w:rsidR="00496D58" w:rsidRDefault="00000000">
      <w:pPr>
        <w:pStyle w:val="ListeParagraf"/>
        <w:numPr>
          <w:ilvl w:val="0"/>
          <w:numId w:val="2"/>
        </w:numPr>
        <w:spacing w:after="90"/>
      </w:pPr>
      <w:r>
        <w:rPr>
          <w:rFonts w:ascii="Calibri" w:eastAsia="Calibri" w:hAnsi="Calibri" w:cs="Calibri"/>
          <w:color w:val="232135"/>
          <w:sz w:val="21"/>
          <w:szCs w:val="21"/>
        </w:rPr>
        <w:t>Mavi Vatan, Türkiye'nin Karadeniz, Ege ve Akdeniz'deki deniz yetki alanlarının tamamını ifade eder.</w:t>
      </w:r>
    </w:p>
    <w:p w14:paraId="47CB1B89" w14:textId="77777777" w:rsidR="00496D58" w:rsidRDefault="00000000">
      <w:pPr>
        <w:pStyle w:val="ListeParagraf"/>
        <w:numPr>
          <w:ilvl w:val="0"/>
          <w:numId w:val="2"/>
        </w:numPr>
        <w:spacing w:after="90"/>
      </w:pPr>
      <w:r>
        <w:rPr>
          <w:rFonts w:ascii="Calibri" w:eastAsia="Calibri" w:hAnsi="Calibri" w:cs="Calibri"/>
          <w:color w:val="232135"/>
          <w:sz w:val="21"/>
          <w:szCs w:val="21"/>
        </w:rPr>
        <w:t>Bu alanlarda enerji arama, balıkçılık ve doğal kaynakların korunması millî bir meseledir.</w:t>
      </w:r>
    </w:p>
    <w:p w14:paraId="55EC2C43" w14:textId="77777777" w:rsidR="00496D58" w:rsidRDefault="00000000">
      <w:pPr>
        <w:pStyle w:val="ListeParagraf"/>
        <w:numPr>
          <w:ilvl w:val="0"/>
          <w:numId w:val="2"/>
        </w:numPr>
        <w:spacing w:after="90"/>
      </w:pPr>
      <w:r>
        <w:rPr>
          <w:rFonts w:ascii="Calibri" w:eastAsia="Calibri" w:hAnsi="Calibri" w:cs="Calibri"/>
          <w:color w:val="232135"/>
          <w:sz w:val="21"/>
          <w:szCs w:val="21"/>
        </w:rPr>
        <w:t>Denizlerdeki haklarımızı korumak, vatanseverliğin barış zamanındaki yansımalarından biridir.</w:t>
      </w:r>
    </w:p>
    <w:tbl>
      <w:tblPr>
        <w:tblW w:w="5000" w:type="pct"/>
        <w:tblBorders>
          <w:top w:val="single" w:sz="0" w:space="0" w:color="FFFFFF"/>
          <w:left w:val="single" w:sz="22" w:space="0" w:color="6E6E88"/>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2B0DE2E3" w14:textId="77777777">
        <w:tc>
          <w:tcPr>
            <w:tcW w:w="5000" w:type="pct"/>
            <w:shd w:val="clear" w:color="auto" w:fill="F3F4FB"/>
            <w:tcMar>
              <w:top w:w="100" w:type="dxa"/>
              <w:left w:w="200" w:type="dxa"/>
              <w:bottom w:w="100" w:type="dxa"/>
              <w:right w:w="160" w:type="dxa"/>
            </w:tcMar>
          </w:tcPr>
          <w:p w14:paraId="0099E5B4" w14:textId="77777777" w:rsidR="00496D58" w:rsidRDefault="00000000">
            <w:r>
              <w:rPr>
                <w:rFonts w:ascii="Calibri" w:eastAsia="Calibri" w:hAnsi="Calibri" w:cs="Calibri"/>
                <w:b/>
                <w:bCs/>
                <w:color w:val="6E6E88"/>
                <w:sz w:val="21"/>
                <w:szCs w:val="21"/>
              </w:rPr>
              <w:t xml:space="preserve">İPUCU  </w:t>
            </w:r>
            <w:r>
              <w:rPr>
                <w:rFonts w:ascii="Calibri" w:eastAsia="Calibri" w:hAnsi="Calibri" w:cs="Calibri"/>
                <w:color w:val="232135"/>
                <w:sz w:val="21"/>
                <w:szCs w:val="21"/>
              </w:rPr>
              <w:t>Mavi Vatan, Yeşil Vatan ve Gök Vatan kavramları vatanı kara, deniz, orman ve hava sahasıyla bir bütün olarak görmemizi sağlar.</w:t>
            </w:r>
          </w:p>
        </w:tc>
      </w:tr>
    </w:tbl>
    <w:p w14:paraId="4EC5F6A8"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7743AA2" w14:textId="77777777">
        <w:tc>
          <w:tcPr>
            <w:tcW w:w="5000" w:type="pct"/>
            <w:shd w:val="clear" w:color="auto" w:fill="E4E3F2"/>
            <w:tcMar>
              <w:top w:w="70" w:type="dxa"/>
              <w:left w:w="200" w:type="dxa"/>
              <w:bottom w:w="70" w:type="dxa"/>
              <w:right w:w="160" w:type="dxa"/>
            </w:tcMar>
          </w:tcPr>
          <w:p w14:paraId="1B94685B" w14:textId="77777777" w:rsidR="00496D58" w:rsidRDefault="00000000">
            <w:r>
              <w:rPr>
                <w:rFonts w:ascii="Calibri" w:eastAsia="Calibri" w:hAnsi="Calibri" w:cs="Calibri"/>
                <w:b/>
                <w:bCs/>
                <w:color w:val="2E2A6B"/>
                <w:sz w:val="25"/>
                <w:szCs w:val="25"/>
              </w:rPr>
              <w:lastRenderedPageBreak/>
              <w:t>11.  Neden Birlikte Hareket Etmeliyiz?</w:t>
            </w:r>
          </w:p>
        </w:tc>
      </w:tr>
    </w:tbl>
    <w:p w14:paraId="30FA2EF2" w14:textId="77777777" w:rsidR="00496D58" w:rsidRDefault="00496D58">
      <w:pPr>
        <w:spacing w:after="60"/>
      </w:pPr>
    </w:p>
    <w:p w14:paraId="08E7C871" w14:textId="77777777" w:rsidR="00496D58" w:rsidRDefault="00000000">
      <w:pPr>
        <w:pStyle w:val="ListeParagraf"/>
        <w:numPr>
          <w:ilvl w:val="0"/>
          <w:numId w:val="2"/>
        </w:numPr>
        <w:spacing w:after="90"/>
      </w:pPr>
      <w:r>
        <w:rPr>
          <w:rFonts w:ascii="Calibri" w:eastAsia="Calibri" w:hAnsi="Calibri" w:cs="Calibri"/>
          <w:color w:val="232135"/>
          <w:sz w:val="21"/>
          <w:szCs w:val="21"/>
        </w:rPr>
        <w:t>Zorluklar karşısında birlik ve dayanışma, bir milletin en büyük gücüdür.</w:t>
      </w:r>
    </w:p>
    <w:p w14:paraId="3F015850" w14:textId="77777777" w:rsidR="00496D58" w:rsidRDefault="00000000">
      <w:pPr>
        <w:pStyle w:val="ListeParagraf"/>
        <w:numPr>
          <w:ilvl w:val="0"/>
          <w:numId w:val="2"/>
        </w:numPr>
        <w:spacing w:after="90"/>
      </w:pPr>
      <w:r>
        <w:rPr>
          <w:rFonts w:ascii="Calibri" w:eastAsia="Calibri" w:hAnsi="Calibri" w:cs="Calibri"/>
          <w:color w:val="232135"/>
          <w:sz w:val="21"/>
          <w:szCs w:val="21"/>
        </w:rPr>
        <w:t>Millî meselelere duyarlı olmak, her vatandaşın sorumluluğudur.</w:t>
      </w:r>
    </w:p>
    <w:p w14:paraId="31A5D6EC" w14:textId="77777777" w:rsidR="00496D58" w:rsidRDefault="00000000">
      <w:pPr>
        <w:pStyle w:val="ListeParagraf"/>
        <w:numPr>
          <w:ilvl w:val="0"/>
          <w:numId w:val="2"/>
        </w:numPr>
        <w:spacing w:after="90"/>
      </w:pPr>
      <w:r>
        <w:rPr>
          <w:rFonts w:ascii="Calibri" w:eastAsia="Calibri" w:hAnsi="Calibri" w:cs="Calibri"/>
          <w:color w:val="232135"/>
          <w:sz w:val="21"/>
          <w:szCs w:val="21"/>
        </w:rPr>
        <w:t>Barış zamanında çevreyi korumak, vatandaşlık görevlerini yerine getirmek de vatanseverliktir.</w:t>
      </w:r>
    </w:p>
    <w:p w14:paraId="4232D7C1" w14:textId="77777777" w:rsidR="00496D58" w:rsidRDefault="00000000">
      <w:pPr>
        <w:pStyle w:val="ListeParagraf"/>
        <w:numPr>
          <w:ilvl w:val="0"/>
          <w:numId w:val="2"/>
        </w:numPr>
        <w:spacing w:after="90"/>
      </w:pPr>
      <w:r>
        <w:rPr>
          <w:rFonts w:ascii="Calibri" w:eastAsia="Calibri" w:hAnsi="Calibri" w:cs="Calibri"/>
          <w:color w:val="232135"/>
          <w:sz w:val="21"/>
          <w:szCs w:val="21"/>
        </w:rPr>
        <w:t>Bilim, sanat, spor ve teknoloji başarıları toplumu ortak gurur etrafında birleştirir.</w:t>
      </w:r>
    </w:p>
    <w:p w14:paraId="338BCD8C" w14:textId="77777777" w:rsidR="00496D58" w:rsidRDefault="00000000">
      <w:pPr>
        <w:pStyle w:val="ListeParagraf"/>
        <w:numPr>
          <w:ilvl w:val="0"/>
          <w:numId w:val="2"/>
        </w:numPr>
        <w:spacing w:after="90"/>
      </w:pPr>
      <w:r>
        <w:rPr>
          <w:rFonts w:ascii="Calibri" w:eastAsia="Calibri" w:hAnsi="Calibri" w:cs="Calibri"/>
          <w:color w:val="232135"/>
          <w:sz w:val="21"/>
          <w:szCs w:val="21"/>
        </w:rPr>
        <w:t>Şehitlerimizin adını yaşatmak vefa borcudur.</w:t>
      </w:r>
    </w:p>
    <w:p w14:paraId="155943D0"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28E1BDA" w14:textId="77777777">
        <w:tc>
          <w:tcPr>
            <w:tcW w:w="5000" w:type="pct"/>
            <w:shd w:val="clear" w:color="auto" w:fill="E4E3F2"/>
            <w:tcMar>
              <w:top w:w="70" w:type="dxa"/>
              <w:left w:w="200" w:type="dxa"/>
              <w:bottom w:w="70" w:type="dxa"/>
              <w:right w:w="160" w:type="dxa"/>
            </w:tcMar>
          </w:tcPr>
          <w:p w14:paraId="1C8B2EC6" w14:textId="77777777" w:rsidR="00496D58" w:rsidRDefault="00000000">
            <w:r>
              <w:rPr>
                <w:rFonts w:ascii="Calibri" w:eastAsia="Calibri" w:hAnsi="Calibri" w:cs="Calibri"/>
                <w:b/>
                <w:bCs/>
                <w:color w:val="2E2A6B"/>
                <w:sz w:val="25"/>
                <w:szCs w:val="25"/>
              </w:rPr>
              <w:t>12.  Önemli Kavramlar</w:t>
            </w:r>
          </w:p>
        </w:tc>
      </w:tr>
    </w:tbl>
    <w:p w14:paraId="40CF3D55" w14:textId="77777777" w:rsidR="00496D58" w:rsidRDefault="00496D58">
      <w:pPr>
        <w:spacing w:after="60"/>
      </w:pPr>
    </w:p>
    <w:tbl>
      <w:tblPr>
        <w:tblW w:w="5000" w:type="pct"/>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3043"/>
        <w:gridCol w:w="6693"/>
      </w:tblGrid>
      <w:tr w:rsidR="00496D58" w14:paraId="5BF8FA56" w14:textId="77777777">
        <w:tc>
          <w:tcPr>
            <w:tcW w:w="1563" w:type="pct"/>
            <w:shd w:val="clear" w:color="auto" w:fill="E4E3F2"/>
            <w:tcMar>
              <w:top w:w="80" w:type="dxa"/>
              <w:left w:w="120" w:type="dxa"/>
              <w:bottom w:w="80" w:type="dxa"/>
              <w:right w:w="120" w:type="dxa"/>
            </w:tcMar>
          </w:tcPr>
          <w:p w14:paraId="6970B620" w14:textId="77777777" w:rsidR="00496D58" w:rsidRDefault="00000000">
            <w:r>
              <w:rPr>
                <w:rFonts w:ascii="Calibri" w:eastAsia="Calibri" w:hAnsi="Calibri" w:cs="Calibri"/>
                <w:b/>
                <w:bCs/>
                <w:color w:val="2E2A6B"/>
                <w:sz w:val="21"/>
                <w:szCs w:val="21"/>
              </w:rPr>
              <w:t>Kavram</w:t>
            </w:r>
          </w:p>
        </w:tc>
        <w:tc>
          <w:tcPr>
            <w:tcW w:w="3438" w:type="pct"/>
            <w:shd w:val="clear" w:color="auto" w:fill="E4E3F2"/>
            <w:tcMar>
              <w:top w:w="80" w:type="dxa"/>
              <w:left w:w="120" w:type="dxa"/>
              <w:bottom w:w="80" w:type="dxa"/>
              <w:right w:w="120" w:type="dxa"/>
            </w:tcMar>
          </w:tcPr>
          <w:p w14:paraId="2407D812" w14:textId="77777777" w:rsidR="00496D58" w:rsidRDefault="00000000">
            <w:r>
              <w:rPr>
                <w:rFonts w:ascii="Calibri" w:eastAsia="Calibri" w:hAnsi="Calibri" w:cs="Calibri"/>
                <w:b/>
                <w:bCs/>
                <w:color w:val="2E2A6B"/>
                <w:sz w:val="21"/>
                <w:szCs w:val="21"/>
              </w:rPr>
              <w:t>Tanım</w:t>
            </w:r>
          </w:p>
        </w:tc>
      </w:tr>
      <w:tr w:rsidR="00496D58" w14:paraId="1B771E67" w14:textId="77777777">
        <w:tc>
          <w:tcPr>
            <w:tcW w:w="1563" w:type="pct"/>
            <w:tcMar>
              <w:top w:w="80" w:type="dxa"/>
              <w:left w:w="120" w:type="dxa"/>
              <w:bottom w:w="80" w:type="dxa"/>
              <w:right w:w="120" w:type="dxa"/>
            </w:tcMar>
          </w:tcPr>
          <w:p w14:paraId="79A8A03D" w14:textId="77777777" w:rsidR="00496D58" w:rsidRDefault="00000000">
            <w:r>
              <w:rPr>
                <w:rFonts w:ascii="Calibri" w:eastAsia="Calibri" w:hAnsi="Calibri" w:cs="Calibri"/>
                <w:b/>
                <w:bCs/>
                <w:color w:val="232135"/>
                <w:sz w:val="21"/>
                <w:szCs w:val="21"/>
              </w:rPr>
              <w:t>Millî Mesele</w:t>
            </w:r>
          </w:p>
        </w:tc>
        <w:tc>
          <w:tcPr>
            <w:tcW w:w="3438" w:type="pct"/>
            <w:tcMar>
              <w:top w:w="80" w:type="dxa"/>
              <w:left w:w="120" w:type="dxa"/>
              <w:bottom w:w="80" w:type="dxa"/>
              <w:right w:w="120" w:type="dxa"/>
            </w:tcMar>
          </w:tcPr>
          <w:p w14:paraId="55182CAF" w14:textId="77777777" w:rsidR="00496D58" w:rsidRDefault="00000000">
            <w:r>
              <w:rPr>
                <w:rFonts w:ascii="Calibri" w:eastAsia="Calibri" w:hAnsi="Calibri" w:cs="Calibri"/>
                <w:color w:val="232135"/>
                <w:sz w:val="21"/>
                <w:szCs w:val="21"/>
              </w:rPr>
              <w:t>Milletin tamamını ilgilendiren bağımsızlık, güvenlik, ekonomi, spor, kültür gibi önemli gelişmeler.</w:t>
            </w:r>
          </w:p>
        </w:tc>
      </w:tr>
      <w:tr w:rsidR="00496D58" w14:paraId="2388013A" w14:textId="77777777">
        <w:tc>
          <w:tcPr>
            <w:tcW w:w="1563" w:type="pct"/>
            <w:tcMar>
              <w:top w:w="80" w:type="dxa"/>
              <w:left w:w="120" w:type="dxa"/>
              <w:bottom w:w="80" w:type="dxa"/>
              <w:right w:w="120" w:type="dxa"/>
            </w:tcMar>
          </w:tcPr>
          <w:p w14:paraId="43D60D51" w14:textId="77777777" w:rsidR="00496D58" w:rsidRDefault="00000000">
            <w:r>
              <w:rPr>
                <w:rFonts w:ascii="Calibri" w:eastAsia="Calibri" w:hAnsi="Calibri" w:cs="Calibri"/>
                <w:b/>
                <w:bCs/>
                <w:color w:val="232135"/>
                <w:sz w:val="21"/>
                <w:szCs w:val="21"/>
              </w:rPr>
              <w:t>Millî Kimlik</w:t>
            </w:r>
          </w:p>
        </w:tc>
        <w:tc>
          <w:tcPr>
            <w:tcW w:w="3438" w:type="pct"/>
            <w:tcMar>
              <w:top w:w="80" w:type="dxa"/>
              <w:left w:w="120" w:type="dxa"/>
              <w:bottom w:w="80" w:type="dxa"/>
              <w:right w:w="120" w:type="dxa"/>
            </w:tcMar>
          </w:tcPr>
          <w:p w14:paraId="05C9A33D" w14:textId="77777777" w:rsidR="00496D58" w:rsidRDefault="00000000">
            <w:r>
              <w:rPr>
                <w:rFonts w:ascii="Calibri" w:eastAsia="Calibri" w:hAnsi="Calibri" w:cs="Calibri"/>
                <w:color w:val="232135"/>
                <w:sz w:val="21"/>
                <w:szCs w:val="21"/>
              </w:rPr>
              <w:t>Bir milletin dil, tarih, vatan, töre ve değer yargılarından oluşan ortak özellikler bütünü.</w:t>
            </w:r>
          </w:p>
        </w:tc>
      </w:tr>
      <w:tr w:rsidR="00496D58" w14:paraId="3941C87D" w14:textId="77777777">
        <w:tc>
          <w:tcPr>
            <w:tcW w:w="1563" w:type="pct"/>
            <w:tcMar>
              <w:top w:w="80" w:type="dxa"/>
              <w:left w:w="120" w:type="dxa"/>
              <w:bottom w:w="80" w:type="dxa"/>
              <w:right w:w="120" w:type="dxa"/>
            </w:tcMar>
          </w:tcPr>
          <w:p w14:paraId="33A3CC09" w14:textId="77777777" w:rsidR="00496D58" w:rsidRDefault="00000000">
            <w:r>
              <w:rPr>
                <w:rFonts w:ascii="Calibri" w:eastAsia="Calibri" w:hAnsi="Calibri" w:cs="Calibri"/>
                <w:b/>
                <w:bCs/>
                <w:color w:val="232135"/>
                <w:sz w:val="21"/>
                <w:szCs w:val="21"/>
              </w:rPr>
              <w:t>Tekâlif-i Millîye</w:t>
            </w:r>
          </w:p>
        </w:tc>
        <w:tc>
          <w:tcPr>
            <w:tcW w:w="3438" w:type="pct"/>
            <w:tcMar>
              <w:top w:w="80" w:type="dxa"/>
              <w:left w:w="120" w:type="dxa"/>
              <w:bottom w:w="80" w:type="dxa"/>
              <w:right w:w="120" w:type="dxa"/>
            </w:tcMar>
          </w:tcPr>
          <w:p w14:paraId="2DD7576D" w14:textId="77777777" w:rsidR="00496D58" w:rsidRDefault="00000000">
            <w:r>
              <w:rPr>
                <w:rFonts w:ascii="Calibri" w:eastAsia="Calibri" w:hAnsi="Calibri" w:cs="Calibri"/>
                <w:color w:val="232135"/>
                <w:sz w:val="21"/>
                <w:szCs w:val="21"/>
              </w:rPr>
              <w:t>Millî Mücadele'de halkın ordusuna kıyafet, yiyecek ve cephane vermesini sağlayan emirler.</w:t>
            </w:r>
          </w:p>
        </w:tc>
      </w:tr>
      <w:tr w:rsidR="00496D58" w14:paraId="1F2D8A85" w14:textId="77777777">
        <w:tc>
          <w:tcPr>
            <w:tcW w:w="1563" w:type="pct"/>
            <w:tcMar>
              <w:top w:w="80" w:type="dxa"/>
              <w:left w:w="120" w:type="dxa"/>
              <w:bottom w:w="80" w:type="dxa"/>
              <w:right w:w="120" w:type="dxa"/>
            </w:tcMar>
          </w:tcPr>
          <w:p w14:paraId="2BB53FB9" w14:textId="77777777" w:rsidR="00496D58" w:rsidRDefault="00000000">
            <w:r>
              <w:rPr>
                <w:rFonts w:ascii="Calibri" w:eastAsia="Calibri" w:hAnsi="Calibri" w:cs="Calibri"/>
                <w:b/>
                <w:bCs/>
                <w:color w:val="232135"/>
                <w:sz w:val="21"/>
                <w:szCs w:val="21"/>
              </w:rPr>
              <w:t>Mavi Vatan</w:t>
            </w:r>
          </w:p>
        </w:tc>
        <w:tc>
          <w:tcPr>
            <w:tcW w:w="3438" w:type="pct"/>
            <w:tcMar>
              <w:top w:w="80" w:type="dxa"/>
              <w:left w:w="120" w:type="dxa"/>
              <w:bottom w:w="80" w:type="dxa"/>
              <w:right w:w="120" w:type="dxa"/>
            </w:tcMar>
          </w:tcPr>
          <w:p w14:paraId="635A6DA7" w14:textId="77777777" w:rsidR="00496D58" w:rsidRDefault="00000000">
            <w:r>
              <w:rPr>
                <w:rFonts w:ascii="Calibri" w:eastAsia="Calibri" w:hAnsi="Calibri" w:cs="Calibri"/>
                <w:color w:val="232135"/>
                <w:sz w:val="21"/>
                <w:szCs w:val="21"/>
              </w:rPr>
              <w:t>Türkiye'nin Karadeniz, Ege ve Akdeniz'deki deniz yetki alanlarının tamamı.</w:t>
            </w:r>
          </w:p>
        </w:tc>
      </w:tr>
      <w:tr w:rsidR="00496D58" w14:paraId="23CF492B" w14:textId="77777777">
        <w:tc>
          <w:tcPr>
            <w:tcW w:w="1563" w:type="pct"/>
            <w:tcMar>
              <w:top w:w="80" w:type="dxa"/>
              <w:left w:w="120" w:type="dxa"/>
              <w:bottom w:w="80" w:type="dxa"/>
              <w:right w:w="120" w:type="dxa"/>
            </w:tcMar>
          </w:tcPr>
          <w:p w14:paraId="3127C48B" w14:textId="77777777" w:rsidR="00496D58" w:rsidRDefault="00000000">
            <w:r>
              <w:rPr>
                <w:rFonts w:ascii="Calibri" w:eastAsia="Calibri" w:hAnsi="Calibri" w:cs="Calibri"/>
                <w:b/>
                <w:bCs/>
                <w:color w:val="232135"/>
                <w:sz w:val="21"/>
                <w:szCs w:val="21"/>
              </w:rPr>
              <w:t>Yeşil Vatan</w:t>
            </w:r>
          </w:p>
        </w:tc>
        <w:tc>
          <w:tcPr>
            <w:tcW w:w="3438" w:type="pct"/>
            <w:tcMar>
              <w:top w:w="80" w:type="dxa"/>
              <w:left w:w="120" w:type="dxa"/>
              <w:bottom w:w="80" w:type="dxa"/>
              <w:right w:w="120" w:type="dxa"/>
            </w:tcMar>
          </w:tcPr>
          <w:p w14:paraId="5DABD320" w14:textId="77777777" w:rsidR="00496D58" w:rsidRDefault="00000000">
            <w:r>
              <w:rPr>
                <w:rFonts w:ascii="Calibri" w:eastAsia="Calibri" w:hAnsi="Calibri" w:cs="Calibri"/>
                <w:color w:val="232135"/>
                <w:sz w:val="21"/>
                <w:szCs w:val="21"/>
              </w:rPr>
              <w:t>Ülkemizin orman varlığı ve doğal zenginlikleri.</w:t>
            </w:r>
          </w:p>
        </w:tc>
      </w:tr>
      <w:tr w:rsidR="00496D58" w14:paraId="05EDE902" w14:textId="77777777">
        <w:tc>
          <w:tcPr>
            <w:tcW w:w="1563" w:type="pct"/>
            <w:tcMar>
              <w:top w:w="80" w:type="dxa"/>
              <w:left w:w="120" w:type="dxa"/>
              <w:bottom w:w="80" w:type="dxa"/>
              <w:right w:w="120" w:type="dxa"/>
            </w:tcMar>
          </w:tcPr>
          <w:p w14:paraId="6236C897" w14:textId="77777777" w:rsidR="00496D58" w:rsidRDefault="00000000">
            <w:r>
              <w:rPr>
                <w:rFonts w:ascii="Calibri" w:eastAsia="Calibri" w:hAnsi="Calibri" w:cs="Calibri"/>
                <w:b/>
                <w:bCs/>
                <w:color w:val="232135"/>
                <w:sz w:val="21"/>
                <w:szCs w:val="21"/>
              </w:rPr>
              <w:t>Gök Vatan</w:t>
            </w:r>
          </w:p>
        </w:tc>
        <w:tc>
          <w:tcPr>
            <w:tcW w:w="3438" w:type="pct"/>
            <w:tcMar>
              <w:top w:w="80" w:type="dxa"/>
              <w:left w:w="120" w:type="dxa"/>
              <w:bottom w:w="80" w:type="dxa"/>
              <w:right w:w="120" w:type="dxa"/>
            </w:tcMar>
          </w:tcPr>
          <w:p w14:paraId="6ABA3E1E" w14:textId="77777777" w:rsidR="00496D58" w:rsidRDefault="00000000">
            <w:r>
              <w:rPr>
                <w:rFonts w:ascii="Calibri" w:eastAsia="Calibri" w:hAnsi="Calibri" w:cs="Calibri"/>
                <w:color w:val="232135"/>
                <w:sz w:val="21"/>
                <w:szCs w:val="21"/>
              </w:rPr>
              <w:t>Türkiye'nin hava sahası egemenliği.</w:t>
            </w:r>
          </w:p>
        </w:tc>
      </w:tr>
      <w:tr w:rsidR="00496D58" w14:paraId="7F742911" w14:textId="77777777">
        <w:tc>
          <w:tcPr>
            <w:tcW w:w="1563" w:type="pct"/>
            <w:tcMar>
              <w:top w:w="80" w:type="dxa"/>
              <w:left w:w="120" w:type="dxa"/>
              <w:bottom w:w="80" w:type="dxa"/>
              <w:right w:w="120" w:type="dxa"/>
            </w:tcMar>
          </w:tcPr>
          <w:p w14:paraId="1310989E" w14:textId="77777777" w:rsidR="00496D58" w:rsidRDefault="00000000">
            <w:r>
              <w:rPr>
                <w:rFonts w:ascii="Calibri" w:eastAsia="Calibri" w:hAnsi="Calibri" w:cs="Calibri"/>
                <w:b/>
                <w:bCs/>
                <w:color w:val="232135"/>
                <w:sz w:val="21"/>
                <w:szCs w:val="21"/>
              </w:rPr>
              <w:t>Vefa</w:t>
            </w:r>
          </w:p>
        </w:tc>
        <w:tc>
          <w:tcPr>
            <w:tcW w:w="3438" w:type="pct"/>
            <w:tcMar>
              <w:top w:w="80" w:type="dxa"/>
              <w:left w:w="120" w:type="dxa"/>
              <w:bottom w:w="80" w:type="dxa"/>
              <w:right w:w="120" w:type="dxa"/>
            </w:tcMar>
          </w:tcPr>
          <w:p w14:paraId="7EBBA349" w14:textId="77777777" w:rsidR="00496D58" w:rsidRDefault="00000000">
            <w:r>
              <w:rPr>
                <w:rFonts w:ascii="Calibri" w:eastAsia="Calibri" w:hAnsi="Calibri" w:cs="Calibri"/>
                <w:color w:val="232135"/>
                <w:sz w:val="21"/>
                <w:szCs w:val="21"/>
              </w:rPr>
              <w:t>İyiliği ve fedakârlığı unutmama, karşılığını verme duygusu.</w:t>
            </w:r>
          </w:p>
        </w:tc>
      </w:tr>
    </w:tbl>
    <w:p w14:paraId="265873A1"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59C77A0" w14:textId="77777777">
        <w:tc>
          <w:tcPr>
            <w:tcW w:w="5000" w:type="pct"/>
            <w:shd w:val="clear" w:color="auto" w:fill="E4E3F2"/>
            <w:tcMar>
              <w:top w:w="70" w:type="dxa"/>
              <w:left w:w="200" w:type="dxa"/>
              <w:bottom w:w="70" w:type="dxa"/>
              <w:right w:w="160" w:type="dxa"/>
            </w:tcMar>
          </w:tcPr>
          <w:p w14:paraId="2A58A41B" w14:textId="77777777" w:rsidR="00496D58" w:rsidRDefault="00000000">
            <w:r>
              <w:rPr>
                <w:rFonts w:ascii="Calibri" w:eastAsia="Calibri" w:hAnsi="Calibri" w:cs="Calibri"/>
                <w:b/>
                <w:bCs/>
                <w:color w:val="2E2A6B"/>
                <w:sz w:val="25"/>
                <w:szCs w:val="25"/>
              </w:rPr>
              <w:t>13.  Konu Özeti</w:t>
            </w:r>
          </w:p>
        </w:tc>
      </w:tr>
    </w:tbl>
    <w:p w14:paraId="7EA60A77" w14:textId="77777777" w:rsidR="00496D58" w:rsidRDefault="00496D58">
      <w:pPr>
        <w:spacing w:after="60"/>
      </w:pPr>
    </w:p>
    <w:p w14:paraId="42EC7329" w14:textId="77777777" w:rsidR="00496D58" w:rsidRDefault="00000000">
      <w:pPr>
        <w:pStyle w:val="ListeParagraf"/>
        <w:numPr>
          <w:ilvl w:val="0"/>
          <w:numId w:val="2"/>
        </w:numPr>
        <w:spacing w:after="90"/>
      </w:pPr>
      <w:r>
        <w:rPr>
          <w:rFonts w:ascii="Calibri" w:eastAsia="Calibri" w:hAnsi="Calibri" w:cs="Calibri"/>
          <w:color w:val="232135"/>
          <w:sz w:val="21"/>
          <w:szCs w:val="21"/>
        </w:rPr>
        <w:t>Millî mesele, milletin tamamını ilgilendiren bağımsızlık, güvenlik, ekonomi, spor, kültür gibi önemli gelişmelerdir.</w:t>
      </w:r>
    </w:p>
    <w:p w14:paraId="040AD685" w14:textId="77777777" w:rsidR="00496D58" w:rsidRDefault="00000000">
      <w:pPr>
        <w:pStyle w:val="ListeParagraf"/>
        <w:numPr>
          <w:ilvl w:val="0"/>
          <w:numId w:val="2"/>
        </w:numPr>
        <w:spacing w:after="90"/>
      </w:pPr>
      <w:r>
        <w:rPr>
          <w:rFonts w:ascii="Calibri" w:eastAsia="Calibri" w:hAnsi="Calibri" w:cs="Calibri"/>
          <w:color w:val="232135"/>
          <w:sz w:val="21"/>
          <w:szCs w:val="21"/>
        </w:rPr>
        <w:t>Millî kimlik; dil, tarih, vatan ve değer yargıları bütünüdür.</w:t>
      </w:r>
    </w:p>
    <w:p w14:paraId="2ED47200" w14:textId="77777777" w:rsidR="00496D58" w:rsidRDefault="00000000">
      <w:pPr>
        <w:pStyle w:val="ListeParagraf"/>
        <w:numPr>
          <w:ilvl w:val="0"/>
          <w:numId w:val="2"/>
        </w:numPr>
        <w:spacing w:after="90"/>
      </w:pPr>
      <w:r>
        <w:rPr>
          <w:rFonts w:ascii="Calibri" w:eastAsia="Calibri" w:hAnsi="Calibri" w:cs="Calibri"/>
          <w:color w:val="232135"/>
          <w:sz w:val="21"/>
          <w:szCs w:val="21"/>
        </w:rPr>
        <w:t>Türk milleti zor zamanlarda vatanseverlik, dayanışma, fedakârlık ve metanetle hareket eder.</w:t>
      </w:r>
    </w:p>
    <w:p w14:paraId="272640FE" w14:textId="77777777" w:rsidR="00496D58" w:rsidRDefault="00000000">
      <w:pPr>
        <w:pStyle w:val="ListeParagraf"/>
        <w:numPr>
          <w:ilvl w:val="0"/>
          <w:numId w:val="2"/>
        </w:numPr>
        <w:spacing w:after="90"/>
      </w:pPr>
      <w:r>
        <w:rPr>
          <w:rFonts w:ascii="Calibri" w:eastAsia="Calibri" w:hAnsi="Calibri" w:cs="Calibri"/>
          <w:color w:val="232135"/>
          <w:sz w:val="21"/>
          <w:szCs w:val="21"/>
        </w:rPr>
        <w:t>Mavi Vatan (deniz), Yeşil Vatan (orman) ve Gök Vatan (hava sahası) kavramları vatanseverliğin barış zamanındaki yansımalarıdır.</w:t>
      </w:r>
    </w:p>
    <w:p w14:paraId="019825B2" w14:textId="77777777" w:rsidR="00496D58" w:rsidRDefault="00000000">
      <w:pPr>
        <w:pStyle w:val="ListeParagraf"/>
        <w:numPr>
          <w:ilvl w:val="0"/>
          <w:numId w:val="2"/>
        </w:numPr>
        <w:spacing w:after="90"/>
      </w:pPr>
      <w:r>
        <w:rPr>
          <w:rFonts w:ascii="Calibri" w:eastAsia="Calibri" w:hAnsi="Calibri" w:cs="Calibri"/>
          <w:color w:val="232135"/>
          <w:sz w:val="21"/>
          <w:szCs w:val="21"/>
        </w:rPr>
        <w:t>Bilim, sanat, spor ve teknoloji başarıları da millî meselelerdir ve toplumu ortak gurur etrafında birleştirir.</w:t>
      </w:r>
    </w:p>
    <w:p w14:paraId="44EAD3D6" w14:textId="77777777" w:rsidR="00496D58" w:rsidRDefault="00000000">
      <w:pPr>
        <w:pStyle w:val="ListeParagraf"/>
        <w:numPr>
          <w:ilvl w:val="0"/>
          <w:numId w:val="2"/>
        </w:numPr>
        <w:spacing w:after="90"/>
      </w:pPr>
      <w:r>
        <w:rPr>
          <w:rFonts w:ascii="Calibri" w:eastAsia="Calibri" w:hAnsi="Calibri" w:cs="Calibri"/>
          <w:color w:val="232135"/>
          <w:sz w:val="21"/>
          <w:szCs w:val="21"/>
        </w:rPr>
        <w:t>Bir milletin asıl karakteri, zorluklar karşısında sergilediği dayanışma ve azimle ortaya çıkar.</w:t>
      </w:r>
    </w:p>
    <w:p w14:paraId="7FCD9F18"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B4684F8" w14:textId="77777777">
        <w:tc>
          <w:tcPr>
            <w:tcW w:w="5000" w:type="pct"/>
            <w:shd w:val="clear" w:color="auto" w:fill="E4E3F2"/>
            <w:tcMar>
              <w:top w:w="70" w:type="dxa"/>
              <w:left w:w="200" w:type="dxa"/>
              <w:bottom w:w="70" w:type="dxa"/>
              <w:right w:w="160" w:type="dxa"/>
            </w:tcMar>
          </w:tcPr>
          <w:p w14:paraId="0E5D45AC" w14:textId="77777777" w:rsidR="00496D58" w:rsidRDefault="00000000">
            <w:r>
              <w:rPr>
                <w:rFonts w:ascii="Calibri" w:eastAsia="Calibri" w:hAnsi="Calibri" w:cs="Calibri"/>
                <w:b/>
                <w:bCs/>
                <w:color w:val="2E2A6B"/>
                <w:sz w:val="25"/>
                <w:szCs w:val="25"/>
              </w:rPr>
              <w:t>14.  Kendini Sına</w:t>
            </w:r>
          </w:p>
        </w:tc>
      </w:tr>
    </w:tbl>
    <w:p w14:paraId="4B67DB62" w14:textId="77777777" w:rsidR="00496D58" w:rsidRDefault="00496D58">
      <w:pPr>
        <w:spacing w:after="60"/>
      </w:pPr>
    </w:p>
    <w:p w14:paraId="6A582EC4" w14:textId="77777777" w:rsidR="00496D58" w:rsidRDefault="00000000">
      <w:pPr>
        <w:pStyle w:val="ListeParagraf"/>
        <w:numPr>
          <w:ilvl w:val="0"/>
          <w:numId w:val="3"/>
        </w:numPr>
        <w:spacing w:after="90"/>
      </w:pPr>
      <w:r>
        <w:rPr>
          <w:rFonts w:ascii="Calibri" w:eastAsia="Calibri" w:hAnsi="Calibri" w:cs="Calibri"/>
          <w:color w:val="232135"/>
          <w:sz w:val="21"/>
          <w:szCs w:val="21"/>
        </w:rPr>
        <w:t>Millî mesele kavramını tanımla ve günümüzden iki örnek ver.</w:t>
      </w:r>
    </w:p>
    <w:p w14:paraId="5407122F" w14:textId="77777777" w:rsidR="00496D58" w:rsidRDefault="00000000">
      <w:pPr>
        <w:pStyle w:val="ListeParagraf"/>
        <w:numPr>
          <w:ilvl w:val="0"/>
          <w:numId w:val="3"/>
        </w:numPr>
        <w:spacing w:after="90"/>
      </w:pPr>
      <w:r>
        <w:rPr>
          <w:rFonts w:ascii="Calibri" w:eastAsia="Calibri" w:hAnsi="Calibri" w:cs="Calibri"/>
          <w:color w:val="232135"/>
          <w:sz w:val="21"/>
          <w:szCs w:val="21"/>
        </w:rPr>
        <w:t>Tekâlif-i Millîye Emirleri'nin Millî Mücadele'deki rolünü açıkla.</w:t>
      </w:r>
    </w:p>
    <w:p w14:paraId="2E516E04" w14:textId="77777777" w:rsidR="00496D58" w:rsidRDefault="00000000">
      <w:pPr>
        <w:pStyle w:val="ListeParagraf"/>
        <w:numPr>
          <w:ilvl w:val="0"/>
          <w:numId w:val="3"/>
        </w:numPr>
        <w:spacing w:after="90"/>
      </w:pPr>
      <w:r>
        <w:rPr>
          <w:rFonts w:ascii="Calibri" w:eastAsia="Calibri" w:hAnsi="Calibri" w:cs="Calibri"/>
          <w:color w:val="232135"/>
          <w:sz w:val="21"/>
          <w:szCs w:val="21"/>
        </w:rPr>
        <w:t>15 Temmuz'da Türk milletinin gösterdiği tutumu açıkla.</w:t>
      </w:r>
    </w:p>
    <w:p w14:paraId="04F65A3C" w14:textId="77777777" w:rsidR="00496D58" w:rsidRDefault="00000000">
      <w:pPr>
        <w:pStyle w:val="ListeParagraf"/>
        <w:numPr>
          <w:ilvl w:val="0"/>
          <w:numId w:val="3"/>
        </w:numPr>
        <w:spacing w:after="90"/>
      </w:pPr>
      <w:r>
        <w:rPr>
          <w:rFonts w:ascii="Calibri" w:eastAsia="Calibri" w:hAnsi="Calibri" w:cs="Calibri"/>
          <w:color w:val="232135"/>
          <w:sz w:val="21"/>
          <w:szCs w:val="21"/>
        </w:rPr>
        <w:t>Mavi Vatan, Yeşil Vatan ve Gök Vatan kavramlarını açıkla.</w:t>
      </w:r>
    </w:p>
    <w:p w14:paraId="79F06DE9" w14:textId="77777777" w:rsidR="00496D58" w:rsidRDefault="00000000">
      <w:pPr>
        <w:pStyle w:val="ListeParagraf"/>
        <w:numPr>
          <w:ilvl w:val="0"/>
          <w:numId w:val="3"/>
        </w:numPr>
        <w:spacing w:after="90"/>
      </w:pPr>
      <w:r>
        <w:rPr>
          <w:rFonts w:ascii="Calibri" w:eastAsia="Calibri" w:hAnsi="Calibri" w:cs="Calibri"/>
          <w:color w:val="232135"/>
          <w:sz w:val="21"/>
          <w:szCs w:val="21"/>
        </w:rPr>
        <w:t>Bilim, spor veya teknoloji alanında bir millî başarı örneği ver ve topluma etkisini değerlendir.</w:t>
      </w:r>
    </w:p>
    <w:sectPr w:rsidR="00496D58">
      <w:pgSz w:w="11906" w:h="16838"/>
      <w:pgMar w:top="1080" w:right="1080" w:bottom="108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C1520"/>
    <w:multiLevelType w:val="hybridMultilevel"/>
    <w:tmpl w:val="31E2F75C"/>
    <w:lvl w:ilvl="0" w:tplc="2AEAD8A4">
      <w:start w:val="1"/>
      <w:numFmt w:val="decimal"/>
      <w:lvlText w:val="%1."/>
      <w:lvlJc w:val="left"/>
      <w:pPr>
        <w:ind w:left="720" w:hanging="360"/>
      </w:pPr>
    </w:lvl>
    <w:lvl w:ilvl="1" w:tplc="C0AAEC6E">
      <w:numFmt w:val="decimal"/>
      <w:lvlText w:val=""/>
      <w:lvlJc w:val="left"/>
    </w:lvl>
    <w:lvl w:ilvl="2" w:tplc="E96EE462">
      <w:numFmt w:val="decimal"/>
      <w:lvlText w:val=""/>
      <w:lvlJc w:val="left"/>
    </w:lvl>
    <w:lvl w:ilvl="3" w:tplc="48F40A78">
      <w:numFmt w:val="decimal"/>
      <w:lvlText w:val=""/>
      <w:lvlJc w:val="left"/>
    </w:lvl>
    <w:lvl w:ilvl="4" w:tplc="DE60A3DE">
      <w:numFmt w:val="decimal"/>
      <w:lvlText w:val=""/>
      <w:lvlJc w:val="left"/>
    </w:lvl>
    <w:lvl w:ilvl="5" w:tplc="00F88C80">
      <w:numFmt w:val="decimal"/>
      <w:lvlText w:val=""/>
      <w:lvlJc w:val="left"/>
    </w:lvl>
    <w:lvl w:ilvl="6" w:tplc="7BF49EA6">
      <w:numFmt w:val="decimal"/>
      <w:lvlText w:val=""/>
      <w:lvlJc w:val="left"/>
    </w:lvl>
    <w:lvl w:ilvl="7" w:tplc="BDB07EEC">
      <w:numFmt w:val="decimal"/>
      <w:lvlText w:val=""/>
      <w:lvlJc w:val="left"/>
    </w:lvl>
    <w:lvl w:ilvl="8" w:tplc="C3FE914A">
      <w:numFmt w:val="decimal"/>
      <w:lvlText w:val=""/>
      <w:lvlJc w:val="left"/>
    </w:lvl>
  </w:abstractNum>
  <w:abstractNum w:abstractNumId="1" w15:restartNumberingAfterBreak="0">
    <w:nsid w:val="51E169EF"/>
    <w:multiLevelType w:val="hybridMultilevel"/>
    <w:tmpl w:val="9746C4A8"/>
    <w:lvl w:ilvl="0" w:tplc="00703C0A">
      <w:start w:val="1"/>
      <w:numFmt w:val="bullet"/>
      <w:lvlText w:val="•"/>
      <w:lvlJc w:val="left"/>
      <w:pPr>
        <w:ind w:left="720" w:hanging="360"/>
      </w:pPr>
    </w:lvl>
    <w:lvl w:ilvl="1" w:tplc="A1E2E48A">
      <w:numFmt w:val="decimal"/>
      <w:lvlText w:val=""/>
      <w:lvlJc w:val="left"/>
    </w:lvl>
    <w:lvl w:ilvl="2" w:tplc="010208C6">
      <w:numFmt w:val="decimal"/>
      <w:lvlText w:val=""/>
      <w:lvlJc w:val="left"/>
    </w:lvl>
    <w:lvl w:ilvl="3" w:tplc="EA462476">
      <w:numFmt w:val="decimal"/>
      <w:lvlText w:val=""/>
      <w:lvlJc w:val="left"/>
    </w:lvl>
    <w:lvl w:ilvl="4" w:tplc="4DB6A98C">
      <w:numFmt w:val="decimal"/>
      <w:lvlText w:val=""/>
      <w:lvlJc w:val="left"/>
    </w:lvl>
    <w:lvl w:ilvl="5" w:tplc="0DFAA4EE">
      <w:numFmt w:val="decimal"/>
      <w:lvlText w:val=""/>
      <w:lvlJc w:val="left"/>
    </w:lvl>
    <w:lvl w:ilvl="6" w:tplc="D1068FF6">
      <w:numFmt w:val="decimal"/>
      <w:lvlText w:val=""/>
      <w:lvlJc w:val="left"/>
    </w:lvl>
    <w:lvl w:ilvl="7" w:tplc="4DB45E5A">
      <w:numFmt w:val="decimal"/>
      <w:lvlText w:val=""/>
      <w:lvlJc w:val="left"/>
    </w:lvl>
    <w:lvl w:ilvl="8" w:tplc="2780C5BA">
      <w:numFmt w:val="decimal"/>
      <w:lvlText w:val=""/>
      <w:lvlJc w:val="left"/>
    </w:lvl>
  </w:abstractNum>
  <w:abstractNum w:abstractNumId="2" w15:restartNumberingAfterBreak="0">
    <w:nsid w:val="762700FB"/>
    <w:multiLevelType w:val="hybridMultilevel"/>
    <w:tmpl w:val="7AF46602"/>
    <w:lvl w:ilvl="0" w:tplc="E45C5E5C">
      <w:start w:val="1"/>
      <w:numFmt w:val="bullet"/>
      <w:lvlText w:val="●"/>
      <w:lvlJc w:val="left"/>
      <w:pPr>
        <w:ind w:left="720" w:hanging="360"/>
      </w:pPr>
    </w:lvl>
    <w:lvl w:ilvl="1" w:tplc="87288CA8">
      <w:start w:val="1"/>
      <w:numFmt w:val="bullet"/>
      <w:lvlText w:val="○"/>
      <w:lvlJc w:val="left"/>
      <w:pPr>
        <w:ind w:left="1440" w:hanging="360"/>
      </w:pPr>
    </w:lvl>
    <w:lvl w:ilvl="2" w:tplc="819E05E2">
      <w:start w:val="1"/>
      <w:numFmt w:val="bullet"/>
      <w:lvlText w:val="■"/>
      <w:lvlJc w:val="left"/>
      <w:pPr>
        <w:ind w:left="2160" w:hanging="360"/>
      </w:pPr>
    </w:lvl>
    <w:lvl w:ilvl="3" w:tplc="FEA823F0">
      <w:start w:val="1"/>
      <w:numFmt w:val="bullet"/>
      <w:lvlText w:val="●"/>
      <w:lvlJc w:val="left"/>
      <w:pPr>
        <w:ind w:left="2880" w:hanging="360"/>
      </w:pPr>
    </w:lvl>
    <w:lvl w:ilvl="4" w:tplc="223EEEDE">
      <w:start w:val="1"/>
      <w:numFmt w:val="bullet"/>
      <w:lvlText w:val="○"/>
      <w:lvlJc w:val="left"/>
      <w:pPr>
        <w:ind w:left="3600" w:hanging="360"/>
      </w:pPr>
    </w:lvl>
    <w:lvl w:ilvl="5" w:tplc="64F0D364">
      <w:start w:val="1"/>
      <w:numFmt w:val="bullet"/>
      <w:lvlText w:val="■"/>
      <w:lvlJc w:val="left"/>
      <w:pPr>
        <w:ind w:left="4320" w:hanging="360"/>
      </w:pPr>
    </w:lvl>
    <w:lvl w:ilvl="6" w:tplc="27348290">
      <w:start w:val="1"/>
      <w:numFmt w:val="bullet"/>
      <w:lvlText w:val="●"/>
      <w:lvlJc w:val="left"/>
      <w:pPr>
        <w:ind w:left="5040" w:hanging="360"/>
      </w:pPr>
    </w:lvl>
    <w:lvl w:ilvl="7" w:tplc="3E7CA1E0">
      <w:start w:val="1"/>
      <w:numFmt w:val="bullet"/>
      <w:lvlText w:val="●"/>
      <w:lvlJc w:val="left"/>
      <w:pPr>
        <w:ind w:left="5760" w:hanging="360"/>
      </w:pPr>
    </w:lvl>
    <w:lvl w:ilvl="8" w:tplc="BF1C3640">
      <w:start w:val="1"/>
      <w:numFmt w:val="bullet"/>
      <w:lvlText w:val="●"/>
      <w:lvlJc w:val="left"/>
      <w:pPr>
        <w:ind w:left="6480" w:hanging="360"/>
      </w:pPr>
    </w:lvl>
  </w:abstractNum>
  <w:num w:numId="1" w16cid:durableId="204099196">
    <w:abstractNumId w:val="2"/>
    <w:lvlOverride w:ilvl="0">
      <w:startOverride w:val="1"/>
    </w:lvlOverride>
  </w:num>
  <w:num w:numId="2" w16cid:durableId="2046248620">
    <w:abstractNumId w:val="1"/>
    <w:lvlOverride w:ilvl="0">
      <w:startOverride w:val="1"/>
    </w:lvlOverride>
  </w:num>
  <w:num w:numId="3" w16cid:durableId="196700764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D58"/>
    <w:rsid w:val="00042068"/>
    <w:rsid w:val="0014732D"/>
    <w:rsid w:val="002B63B6"/>
    <w:rsid w:val="002D4883"/>
    <w:rsid w:val="00496D58"/>
    <w:rsid w:val="00DD7C7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90FE4"/>
  <w15:docId w15:val="{E4E156E5-A3EE-4D2F-9C8C-AA906B37A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style>
  <w:style w:type="character" w:customStyle="1" w:styleId="SonNotMetniChar">
    <w:name w:val="Son 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1329</Words>
  <Characters>7579</Characters>
  <Application>Microsoft Office Word</Application>
  <DocSecurity>0</DocSecurity>
  <Lines>63</Lines>
  <Paragraphs>17</Paragraphs>
  <ScaleCrop>false</ScaleCrop>
  <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Necip Döner</cp:lastModifiedBy>
  <cp:revision>3</cp:revision>
  <dcterms:created xsi:type="dcterms:W3CDTF">2026-09-30T08:29:00Z</dcterms:created>
  <dcterms:modified xsi:type="dcterms:W3CDTF">2026-09-30T08:31:00Z</dcterms:modified>
</cp:coreProperties>
</file>