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864" w:rsidRPr="00A31A4E" w:rsidRDefault="00CC2B84" w:rsidP="00DF5864">
      <w:pPr>
        <w:jc w:val="center"/>
        <w:rPr>
          <w:rFonts w:asciiTheme="minorHAnsi" w:hAnsiTheme="minorHAnsi"/>
          <w:b/>
        </w:rPr>
      </w:pPr>
      <w:r w:rsidRPr="00A31A4E">
        <w:rPr>
          <w:rFonts w:asciiTheme="minorHAnsi" w:hAnsiTheme="minorHAnsi"/>
          <w:b/>
          <w:lang w:eastAsia="tr-TR"/>
        </w:rPr>
        <mc:AlternateContent>
          <mc:Choice Requires="wpg">
            <w:drawing>
              <wp:anchor distT="0" distB="0" distL="114300" distR="114300" simplePos="0" relativeHeight="251667456" behindDoc="0" locked="0" layoutInCell="1" allowOverlap="1">
                <wp:simplePos x="0" y="0"/>
                <wp:positionH relativeFrom="column">
                  <wp:posOffset>-518795</wp:posOffset>
                </wp:positionH>
                <wp:positionV relativeFrom="paragraph">
                  <wp:posOffset>-833120</wp:posOffset>
                </wp:positionV>
                <wp:extent cx="6810375" cy="666750"/>
                <wp:effectExtent l="0" t="0" r="28575" b="19050"/>
                <wp:wrapNone/>
                <wp:docPr id="6" name="Grup 6"/>
                <wp:cNvGraphicFramePr/>
                <a:graphic xmlns:a="http://schemas.openxmlformats.org/drawingml/2006/main">
                  <a:graphicData uri="http://schemas.microsoft.com/office/word/2010/wordprocessingGroup">
                    <wpg:wgp>
                      <wpg:cNvGrpSpPr/>
                      <wpg:grpSpPr>
                        <a:xfrm>
                          <a:off x="0" y="0"/>
                          <a:ext cx="6810375" cy="666750"/>
                          <a:chOff x="0" y="0"/>
                          <a:chExt cx="6810375" cy="666750"/>
                        </a:xfrm>
                      </wpg:grpSpPr>
                      <wps:wsp>
                        <wps:cNvPr id="1" name="Yuvarlatılmış Dikdörtgen 1"/>
                        <wps:cNvSpPr/>
                        <wps:spPr>
                          <a:xfrm>
                            <a:off x="5219700" y="0"/>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Yuvarlatılmış Dikdörtgen 2"/>
                        <wps:cNvSpPr/>
                        <wps:spPr>
                          <a:xfrm>
                            <a:off x="1647825" y="0"/>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center"/>
                                <w:rPr>
                                  <w:b/>
                                  <w:color w:val="000000" w:themeColor="text1"/>
                                </w:rPr>
                              </w:pPr>
                              <w:r>
                                <w:rPr>
                                  <w:b/>
                                  <w:color w:val="000000" w:themeColor="text1"/>
                                </w:rPr>
                                <w:t>ÖĞRENME ÇIKTISI TEST SORULARI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Yuvarlatılmış Dikdörtgen 3"/>
                        <wps:cNvSpPr/>
                        <wps:spPr>
                          <a:xfrm>
                            <a:off x="0" y="0"/>
                            <a:ext cx="1590675" cy="666750"/>
                          </a:xfrm>
                          <a:prstGeom prst="roundRect">
                            <a:avLst>
                              <a:gd name="adj" fmla="val 5238"/>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Yuvarlatılmış Dikdörtgen 4"/>
                        <wps:cNvSpPr/>
                        <wps:spPr>
                          <a:xfrm>
                            <a:off x="5210175" y="352425"/>
                            <a:ext cx="1590675"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jc w:val="both"/>
                                <w:rPr>
                                  <w:b/>
                                  <w:color w:val="000000" w:themeColor="text1"/>
                                </w:rPr>
                              </w:pPr>
                              <w:r>
                                <w:rPr>
                                  <w:b/>
                                  <w:color w:val="000000" w:themeColor="text1"/>
                                </w:rPr>
                                <w:t xml:space="preserve">Öğrenme Çıktısı: </w:t>
                              </w:r>
                              <w:r w:rsidR="00A31A4E">
                                <w:rPr>
                                  <w:color w:val="000000" w:themeColor="text1"/>
                                </w:rPr>
                                <w:t>713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Yuvarlatılmış Dikdörtgen 5"/>
                        <wps:cNvSpPr/>
                        <wps:spPr>
                          <a:xfrm>
                            <a:off x="1647825" y="352425"/>
                            <a:ext cx="3505200" cy="314325"/>
                          </a:xfrm>
                          <a:prstGeom prst="roundRect">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CC2B84" w:rsidRPr="00716CA3" w:rsidRDefault="00CC2B84" w:rsidP="00CC2B84">
                              <w:pPr>
                                <w:rPr>
                                  <w:b/>
                                  <w:color w:val="000000" w:themeColor="text1"/>
                                </w:rPr>
                              </w:pPr>
                              <w:r>
                                <w:rPr>
                                  <w:b/>
                                  <w:color w:val="000000" w:themeColor="text1"/>
                                </w:rPr>
                                <w:t xml:space="preserve"> Doğru:                     Yanlış:                      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up 6" o:spid="_x0000_s1026" style="position:absolute;left:0;text-align:left;margin-left:-40.85pt;margin-top:-65.6pt;width:536.25pt;height:52.5pt;z-index:251667456;mso-width-relative:margin" coordsize="68103,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">
                <v:roundrect id="Yuvarlatılmış Dikdörtgen 1" o:spid="_x0000_s1027" style="position:absolute;left:52197;width:15906;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" fillcolor="#f2f2f2 [3052]" strokecolor="#525252 [1606]" strokeweight="1pt">
                  <v:stroke joinstyle="miter"/>
                  <v:textbox>
                    <w:txbxContent>
                      <w:p w:rsidR="00DF5864" w:rsidRPr="00716CA3" w:rsidRDefault="00CC2B84" w:rsidP="00CC2B84">
                        <w:pPr>
                          <w:rPr>
                            <w:b/>
                            <w:color w:val="000000" w:themeColor="text1"/>
                          </w:rPr>
                        </w:pPr>
                        <w:r>
                          <w:rPr>
                            <w:b/>
                            <w:color w:val="000000" w:themeColor="text1"/>
                          </w:rPr>
                          <w:t xml:space="preserve">Sınıf: </w:t>
                        </w:r>
                        <w:r w:rsidRPr="00CC2B84">
                          <w:rPr>
                            <w:color w:val="000000" w:themeColor="text1"/>
                          </w:rPr>
                          <w:t>7</w:t>
                        </w:r>
                      </w:p>
                    </w:txbxContent>
                  </v:textbox>
                </v:roundrect>
                <v:roundrect id="Yuvarlatılmış Dikdörtgen 2" o:spid="_x0000_s1028" style="position:absolute;left:16478;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" fillcolor="#f2f2f2 [3052]" strokecolor="#525252 [1606]" strokeweight="1pt">
                  <v:stroke joinstyle="miter"/>
                  <v:textbox>
                    <w:txbxContent>
                      <w:p w:rsidR="00CC2B84" w:rsidRPr="00716CA3" w:rsidRDefault="00CC2B84" w:rsidP="00CC2B84">
                        <w:pPr>
                          <w:jc w:val="center"/>
                          <w:rPr>
                            <w:b/>
                            <w:color w:val="000000" w:themeColor="text1"/>
                          </w:rPr>
                        </w:pPr>
                        <w:r>
                          <w:rPr>
                            <w:b/>
                            <w:color w:val="000000" w:themeColor="text1"/>
                          </w:rPr>
                          <w:t>ÖĞRENME ÇIKTISI TEST SORULARI</w:t>
                        </w:r>
                      </w:p>
                    </w:txbxContent>
                  </v:textbox>
                </v:roundrect>
                <v:roundrect id="Yuvarlatılmış Dikdörtgen 3" o:spid="_x0000_s1029" style="position:absolute;width:15906;height:6667;visibility:visible;mso-wrap-style:square;v-text-anchor:middle" arcsize="343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" fillcolor="#f2f2f2 [3052]" strokecolor="#525252 [1606]" strokeweight="1pt">
                  <v:stroke joinstyle="miter"/>
                  <v:textbox>
                    <w:txbxContent>
                      <w:p w:rsidR="00CC2B84" w:rsidRPr="00CC2B84" w:rsidRDefault="00CC2B84" w:rsidP="00CC2B84">
                        <w:pPr>
                          <w:pStyle w:val="AralkYok"/>
                          <w:rPr>
                            <w:color w:val="000000" w:themeColor="text1"/>
                          </w:rPr>
                        </w:pPr>
                        <w:proofErr w:type="gramStart"/>
                        <w:r w:rsidRPr="00CC2B84">
                          <w:rPr>
                            <w:color w:val="000000" w:themeColor="text1"/>
                          </w:rPr>
                          <w:t>Adı</w:t>
                        </w:r>
                        <w:r>
                          <w:rPr>
                            <w:color w:val="000000" w:themeColor="text1"/>
                          </w:rPr>
                          <w:t xml:space="preserve">       </w:t>
                        </w:r>
                        <w:r w:rsidRPr="00CC2B84">
                          <w:rPr>
                            <w:color w:val="000000" w:themeColor="text1"/>
                          </w:rPr>
                          <w:t>:</w:t>
                        </w:r>
                        <w:proofErr w:type="gramEnd"/>
                        <w:r>
                          <w:rPr>
                            <w:color w:val="000000" w:themeColor="text1"/>
                          </w:rPr>
                          <w:t xml:space="preserve">     </w:t>
                        </w:r>
                      </w:p>
                      <w:p w:rsidR="00CC2B84" w:rsidRPr="00CC2B84" w:rsidRDefault="00CC2B84" w:rsidP="00CC2B84">
                        <w:pPr>
                          <w:pStyle w:val="AralkYok"/>
                          <w:rPr>
                            <w:color w:val="000000" w:themeColor="text1"/>
                          </w:rPr>
                        </w:pPr>
                        <w:proofErr w:type="gramStart"/>
                        <w:r w:rsidRPr="00CC2B84">
                          <w:rPr>
                            <w:color w:val="000000" w:themeColor="text1"/>
                          </w:rPr>
                          <w:t>Soyadı</w:t>
                        </w:r>
                        <w:r>
                          <w:rPr>
                            <w:color w:val="000000" w:themeColor="text1"/>
                          </w:rPr>
                          <w:t xml:space="preserve"> :</w:t>
                        </w:r>
                        <w:proofErr w:type="gramEnd"/>
                      </w:p>
                      <w:p w:rsidR="00CC2B84" w:rsidRPr="00716CA3" w:rsidRDefault="00CC2B84" w:rsidP="00CC2B84">
                        <w:pPr>
                          <w:pStyle w:val="AralkYok"/>
                        </w:pPr>
                        <w:proofErr w:type="gramStart"/>
                        <w:r>
                          <w:rPr>
                            <w:color w:val="000000" w:themeColor="text1"/>
                          </w:rPr>
                          <w:t>No        :</w:t>
                        </w:r>
                        <w:r>
                          <w:t>ara</w:t>
                        </w:r>
                        <w:proofErr w:type="gramEnd"/>
                      </w:p>
                    </w:txbxContent>
                  </v:textbox>
                </v:roundrect>
                <v:roundrect id="Yuvarlatılmış Dikdörtgen 4" o:spid="_x0000_s1030" style="position:absolute;left:52101;top:3524;width:15907;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PewgAAANoAAAAPAAAAZHJzL2Rvd25yZXYueG1sRI/RisIw&#10;FETfhf2HcBf2RdbUVVz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D/VxPewgAAANoAAAAPAAAA&#10;AAAAAAAAAAAAAAcCAABkcnMvZG93bnJldi54bWxQSwUGAAAAAAMAAwC3AAAA9gIAAAAA&#10;" fillcolor="#f2f2f2 [3052]" strokecolor="#525252 [1606]" strokeweight="1pt">
                  <v:stroke joinstyle="miter"/>
                  <v:textbox>
                    <w:txbxContent>
                      <w:p w:rsidR="00CC2B84" w:rsidRPr="00716CA3" w:rsidRDefault="00CC2B84" w:rsidP="00CC2B84">
                        <w:pPr>
                          <w:jc w:val="both"/>
                          <w:rPr>
                            <w:b/>
                            <w:color w:val="000000" w:themeColor="text1"/>
                          </w:rPr>
                        </w:pPr>
                        <w:r>
                          <w:rPr>
                            <w:b/>
                            <w:color w:val="000000" w:themeColor="text1"/>
                          </w:rPr>
                          <w:t xml:space="preserve">Öğrenme Çıktısı: </w:t>
                        </w:r>
                        <w:r w:rsidR="00A31A4E">
                          <w:rPr>
                            <w:color w:val="000000" w:themeColor="text1"/>
                          </w:rPr>
                          <w:t>713</w:t>
                        </w:r>
                      </w:p>
                    </w:txbxContent>
                  </v:textbox>
                </v:roundrect>
                <v:roundrect id="Yuvarlatılmış Dikdörtgen 5" o:spid="_x0000_s1031" style="position:absolute;left:16478;top:3524;width:3505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" fillcolor="#f2f2f2 [3052]" strokecolor="#525252 [1606]" strokeweight="1pt">
                  <v:stroke joinstyle="miter"/>
                  <v:textbox>
                    <w:txbxContent>
                      <w:p w:rsidR="00CC2B84" w:rsidRPr="00716CA3" w:rsidRDefault="00CC2B84" w:rsidP="00CC2B84">
                        <w:pPr>
                          <w:rPr>
                            <w:b/>
                            <w:color w:val="000000" w:themeColor="text1"/>
                          </w:rPr>
                        </w:pPr>
                        <w:r>
                          <w:rPr>
                            <w:b/>
                            <w:color w:val="000000" w:themeColor="text1"/>
                          </w:rPr>
                          <w:t xml:space="preserve"> Doğru:                     Yanlış:                      Net:</w:t>
                        </w:r>
                      </w:p>
                    </w:txbxContent>
                  </v:textbox>
                </v:roundrect>
              </v:group>
            </w:pict>
          </mc:Fallback>
        </mc:AlternateContent>
      </w:r>
      <w:r w:rsidR="00A31A4E" w:rsidRPr="00A31A4E">
        <w:rPr>
          <w:rFonts w:asciiTheme="minorHAnsi" w:hAnsiTheme="minorHAnsi"/>
          <w:b/>
        </w:rPr>
        <w:t>Milli Meseller Karşısında Türk Toplumunun Tutum ve Davranışları</w:t>
      </w:r>
    </w:p>
    <w:p w:rsidR="00A31A4E" w:rsidRPr="00A31A4E" w:rsidRDefault="00DF5864" w:rsidP="00A31A4E">
      <w:pPr>
        <w:pStyle w:val="AralkYok"/>
        <w:rPr>
          <w:rFonts w:asciiTheme="minorHAnsi" w:hAnsiTheme="minorHAnsi"/>
        </w:rPr>
      </w:pPr>
      <w:r w:rsidRPr="00A31A4E">
        <w:rPr>
          <w:rFonts w:asciiTheme="minorHAnsi" w:hAnsiTheme="minorHAnsi"/>
          <w:b/>
        </w:rPr>
        <w:t xml:space="preserve">1) </w:t>
      </w:r>
      <w:r w:rsidR="00A31A4E" w:rsidRPr="00A31A4E">
        <w:rPr>
          <w:rFonts w:asciiTheme="minorHAnsi" w:hAnsiTheme="minorHAnsi"/>
        </w:rPr>
        <w:t xml:space="preserve">Millî Mücadele yıllarında düşman işgallerine karşı yurdun dört bir yanında mitingler düzenlenmiş, halk elindeki kısıtlı imkânlara rağmen yiyecek, giyecek ve cephane taşıyarak ordusuna destek olmuştur. Yıllar sonra 15 Temmuz gecesi demokratik kurumlara ve millet iradesine yönelik darbe girişimi karşısında vatandaşlar, hiçbir tereddüt göstermeden sokaklara ve meydanlara çıkarak meclisini ve bağımsızlığını savunmuştur. </w:t>
      </w:r>
    </w:p>
    <w:p w:rsidR="00A31A4E" w:rsidRPr="00A31A4E" w:rsidRDefault="00A31A4E" w:rsidP="00A31A4E">
      <w:pPr>
        <w:pStyle w:val="AralkYok"/>
        <w:rPr>
          <w:rFonts w:asciiTheme="minorHAnsi" w:hAnsiTheme="minorHAnsi"/>
        </w:rPr>
      </w:pPr>
      <w:r w:rsidRPr="00A31A4E">
        <w:rPr>
          <w:rFonts w:asciiTheme="minorHAnsi" w:hAnsiTheme="minorHAnsi"/>
          <w:b/>
          <w:bCs/>
        </w:rPr>
        <w:t>Bu iki tarihî olay birlikte değerlendirildiğinde, Türk toplumunun millî meseleler karşısındaki tutumuyla ilgili aşağıdaki çıkarımlardan hangisi yapılabilir?</w:t>
      </w:r>
    </w:p>
    <w:p w:rsidR="00A31A4E" w:rsidRPr="00A31A4E" w:rsidRDefault="00A31A4E" w:rsidP="00A31A4E">
      <w:pPr>
        <w:pStyle w:val="AralkYok"/>
        <w:rPr>
          <w:rFonts w:asciiTheme="minorHAnsi" w:hAnsiTheme="minorHAnsi"/>
        </w:rPr>
      </w:pPr>
      <w:r w:rsidRPr="00A31A4E">
        <w:rPr>
          <w:rFonts w:asciiTheme="minorHAnsi" w:hAnsiTheme="minorHAnsi"/>
        </w:rPr>
        <w:t xml:space="preserve">A) Karşılaştığı tehlike ve tehditler karşısında ortak bir iradeyle birlik ve beraberlik içinde kenetlenmektedir. </w:t>
      </w:r>
    </w:p>
    <w:p w:rsidR="00A31A4E" w:rsidRPr="00A31A4E" w:rsidRDefault="00A31A4E" w:rsidP="00A31A4E">
      <w:pPr>
        <w:pStyle w:val="AralkYok"/>
        <w:rPr>
          <w:rFonts w:asciiTheme="minorHAnsi" w:hAnsiTheme="minorHAnsi"/>
        </w:rPr>
      </w:pPr>
      <w:r w:rsidRPr="00A31A4E">
        <w:rPr>
          <w:rFonts w:asciiTheme="minorHAnsi" w:hAnsiTheme="minorHAnsi"/>
        </w:rPr>
        <w:t>B) Yaşanan toplumsal krizlerde devlet yetkililerinin yasal düzenlemelerini beklemeden hareket etmektedir.</w:t>
      </w:r>
    </w:p>
    <w:p w:rsidR="00A31A4E" w:rsidRPr="00A31A4E" w:rsidRDefault="00A31A4E" w:rsidP="00A31A4E">
      <w:pPr>
        <w:pStyle w:val="AralkYok"/>
        <w:rPr>
          <w:rFonts w:asciiTheme="minorHAnsi" w:hAnsiTheme="minorHAnsi"/>
        </w:rPr>
      </w:pPr>
      <w:r w:rsidRPr="00A31A4E">
        <w:rPr>
          <w:rFonts w:asciiTheme="minorHAnsi" w:hAnsiTheme="minorHAnsi"/>
        </w:rPr>
        <w:t xml:space="preserve">C) Yalnızca sınır güvenliğini ilgilendiren askerî meselelerde güçlü bir toplumsal dayanışma sergilemektedir. </w:t>
      </w:r>
    </w:p>
    <w:p w:rsidR="00A31A4E" w:rsidRDefault="00A31A4E" w:rsidP="00A31A4E">
      <w:pPr>
        <w:pStyle w:val="AralkYok"/>
        <w:rPr>
          <w:rFonts w:asciiTheme="minorHAnsi" w:hAnsiTheme="minorHAnsi"/>
        </w:rPr>
      </w:pPr>
      <w:r w:rsidRPr="00A31A4E">
        <w:rPr>
          <w:rFonts w:asciiTheme="minorHAnsi" w:hAnsiTheme="minorHAnsi"/>
        </w:rPr>
        <w:t>D) Tarih boyunca yaşadığı siyasal ve askeri zorlukları bölgesel örgütlerin desteğiyle çözüme kavuşturmaktadır.</w:t>
      </w:r>
    </w:p>
    <w:p w:rsidR="00A31A4E" w:rsidRP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t>2)</w:t>
      </w:r>
      <w:r>
        <w:rPr>
          <w:rFonts w:asciiTheme="minorHAnsi" w:hAnsiTheme="minorHAnsi"/>
        </w:rPr>
        <w:t xml:space="preserve"> </w:t>
      </w:r>
      <w:r w:rsidRPr="00A31A4E">
        <w:rPr>
          <w:rFonts w:asciiTheme="minorHAnsi" w:hAnsiTheme="minorHAnsi"/>
        </w:rPr>
        <w:t xml:space="preserve">Bir milletin dil, tarih, kültür, vatan bağı ve ortak ülkü etrafında oluşturduğu değerler bütünü millî kimliği meydana getirir. Bu kimlik; bireylerde toplumsal görev bilincini, aidiyet duygusunu ve sorumluluk bilincini pekiştirerek toplumun zorluklara karşı direncini artırır. Türk toplumu savaş, afet ve kriz durumlarında bu ortak hafızadan aldığı güçle hareket eder. </w:t>
      </w:r>
    </w:p>
    <w:p w:rsidR="00A31A4E" w:rsidRPr="00A31A4E" w:rsidRDefault="00A31A4E" w:rsidP="00A31A4E">
      <w:pPr>
        <w:pStyle w:val="AralkYok"/>
        <w:rPr>
          <w:rFonts w:asciiTheme="minorHAnsi" w:hAnsiTheme="minorHAnsi"/>
        </w:rPr>
      </w:pPr>
      <w:r w:rsidRPr="00A31A4E">
        <w:rPr>
          <w:rFonts w:asciiTheme="minorHAnsi" w:hAnsiTheme="minorHAnsi"/>
          <w:b/>
          <w:bCs/>
        </w:rPr>
        <w:t>Buna göre millî kimliğin Türk toplumundaki bireylere sağladığı kazanım aşağıdakilerden hangisinde doğru ifade edilmiştir?</w:t>
      </w:r>
    </w:p>
    <w:p w:rsidR="00A31A4E" w:rsidRPr="00A31A4E" w:rsidRDefault="00E02465" w:rsidP="00A31A4E">
      <w:pPr>
        <w:pStyle w:val="AralkYok"/>
        <w:rPr>
          <w:rFonts w:asciiTheme="minorHAnsi" w:hAnsiTheme="minorHAnsi"/>
        </w:rPr>
      </w:pPr>
      <w:r>
        <w:rPr>
          <w:rFonts w:asciiTheme="minorHAnsi" w:hAnsiTheme="minorHAnsi"/>
        </w:rPr>
        <w:t>A</w:t>
      </w:r>
      <w:r w:rsidR="00A31A4E" w:rsidRPr="00A31A4E">
        <w:rPr>
          <w:rFonts w:asciiTheme="minorHAnsi" w:hAnsiTheme="minorHAnsi"/>
        </w:rPr>
        <w:t xml:space="preserve">) Zor zamanlarda ortak değerler etrafında kenetlenerek dayanışma bilincini kuvvetlendirmesi </w:t>
      </w:r>
    </w:p>
    <w:p w:rsidR="00A31A4E" w:rsidRPr="00A31A4E" w:rsidRDefault="00E02465" w:rsidP="00A31A4E">
      <w:pPr>
        <w:pStyle w:val="AralkYok"/>
        <w:rPr>
          <w:rFonts w:asciiTheme="minorHAnsi" w:hAnsiTheme="minorHAnsi"/>
        </w:rPr>
      </w:pPr>
      <w:r>
        <w:rPr>
          <w:rFonts w:asciiTheme="minorHAnsi" w:hAnsiTheme="minorHAnsi"/>
        </w:rPr>
        <w:t>B</w:t>
      </w:r>
      <w:r w:rsidR="00A31A4E" w:rsidRPr="00A31A4E">
        <w:rPr>
          <w:rFonts w:asciiTheme="minorHAnsi" w:hAnsiTheme="minorHAnsi"/>
        </w:rPr>
        <w:t>) Bireylerin kültürel gelişimini diğer milletlerin yaşayış biçimlerinden tamamen ayırması</w:t>
      </w:r>
    </w:p>
    <w:p w:rsidR="00E02465" w:rsidRPr="00A31A4E" w:rsidRDefault="00E02465" w:rsidP="00E02465">
      <w:pPr>
        <w:pStyle w:val="AralkYok"/>
        <w:rPr>
          <w:rFonts w:asciiTheme="minorHAnsi" w:hAnsiTheme="minorHAnsi"/>
        </w:rPr>
      </w:pPr>
      <w:r>
        <w:rPr>
          <w:rFonts w:asciiTheme="minorHAnsi" w:hAnsiTheme="minorHAnsi"/>
        </w:rPr>
        <w:t>C</w:t>
      </w:r>
      <w:r w:rsidRPr="00A31A4E">
        <w:rPr>
          <w:rFonts w:asciiTheme="minorHAnsi" w:hAnsiTheme="minorHAnsi"/>
        </w:rPr>
        <w:t>) Kişisel menfaatlerin toplumun ortak çıkarlarından daha üstün görülmesini sağlaması</w:t>
      </w:r>
    </w:p>
    <w:p w:rsidR="00A31A4E" w:rsidRPr="00A31A4E" w:rsidRDefault="00A31A4E" w:rsidP="00A31A4E">
      <w:pPr>
        <w:pStyle w:val="AralkYok"/>
        <w:rPr>
          <w:rFonts w:asciiTheme="minorHAnsi" w:hAnsiTheme="minorHAnsi"/>
        </w:rPr>
      </w:pPr>
      <w:r w:rsidRPr="00A31A4E">
        <w:rPr>
          <w:rFonts w:asciiTheme="minorHAnsi" w:hAnsiTheme="minorHAnsi"/>
        </w:rPr>
        <w:t>D) Toplumsal sorunların çözümünde sadece yetişkinlerin görev üstlenmesi gerektiğini savunması</w:t>
      </w:r>
    </w:p>
    <w:p w:rsid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t>3</w:t>
      </w:r>
      <w:r>
        <w:rPr>
          <w:rFonts w:asciiTheme="minorHAnsi" w:hAnsiTheme="minorHAnsi"/>
          <w:b/>
        </w:rPr>
        <w:t xml:space="preserve">) </w:t>
      </w:r>
      <w:r w:rsidRPr="00A31A4E">
        <w:rPr>
          <w:rFonts w:asciiTheme="minorHAnsi" w:hAnsiTheme="minorHAnsi"/>
        </w:rPr>
        <w:t xml:space="preserve">Mavi Vatan doktrini kapsamında Türk deniz yetki alanlarında görev yapan </w:t>
      </w:r>
      <w:proofErr w:type="spellStart"/>
      <w:r w:rsidRPr="00A31A4E">
        <w:rPr>
          <w:rFonts w:asciiTheme="minorHAnsi" w:hAnsiTheme="minorHAnsi"/>
        </w:rPr>
        <w:t>TCG</w:t>
      </w:r>
      <w:proofErr w:type="spellEnd"/>
      <w:r w:rsidRPr="00A31A4E">
        <w:rPr>
          <w:rFonts w:asciiTheme="minorHAnsi" w:hAnsiTheme="minorHAnsi"/>
        </w:rPr>
        <w:t xml:space="preserve"> Anadolu çok maksatlı amfibi hücum gemisi ve millî savunma sanayisi araçları Boğaz geçişi yaptığında, sahil boyunca toplanan binlerce vatandaş ellerindeki Türk bayraklarıyla gemileri selamlamış, sevinç gözyaşları içinde İstiklal Marşı'nı okumuştur. </w:t>
      </w:r>
    </w:p>
    <w:p w:rsidR="00A31A4E" w:rsidRPr="00A31A4E" w:rsidRDefault="00A31A4E" w:rsidP="00A31A4E">
      <w:pPr>
        <w:pStyle w:val="AralkYok"/>
        <w:rPr>
          <w:rFonts w:asciiTheme="minorHAnsi" w:hAnsiTheme="minorHAnsi"/>
        </w:rPr>
      </w:pPr>
      <w:r w:rsidRPr="00A31A4E">
        <w:rPr>
          <w:rFonts w:asciiTheme="minorHAnsi" w:hAnsiTheme="minorHAnsi"/>
          <w:b/>
          <w:bCs/>
        </w:rPr>
        <w:t>Vatandaşların sergilediği bu ortak tutum ve davranış, millî meselelerin hangi duygusal ve toplumsal yönünü doğrudan yansıtır?</w:t>
      </w:r>
    </w:p>
    <w:p w:rsidR="00E02465" w:rsidRPr="00A31A4E" w:rsidRDefault="00E02465" w:rsidP="00E02465">
      <w:pPr>
        <w:pStyle w:val="AralkYok"/>
        <w:rPr>
          <w:rFonts w:asciiTheme="minorHAnsi" w:hAnsiTheme="minorHAnsi"/>
        </w:rPr>
      </w:pPr>
      <w:r>
        <w:rPr>
          <w:rFonts w:asciiTheme="minorHAnsi" w:hAnsiTheme="minorHAnsi"/>
        </w:rPr>
        <w:t>A</w:t>
      </w:r>
      <w:r w:rsidRPr="00A31A4E">
        <w:rPr>
          <w:rFonts w:asciiTheme="minorHAnsi" w:hAnsiTheme="minorHAnsi"/>
        </w:rPr>
        <w:t>) Deniz ticaret yollarının ekonomik getirisinin halk arasında oluşturduğu refah beklentisini</w:t>
      </w:r>
    </w:p>
    <w:p w:rsidR="00E02465" w:rsidRPr="00A31A4E" w:rsidRDefault="00E02465" w:rsidP="00E02465">
      <w:pPr>
        <w:pStyle w:val="AralkYok"/>
        <w:rPr>
          <w:rFonts w:asciiTheme="minorHAnsi" w:hAnsiTheme="minorHAnsi"/>
        </w:rPr>
      </w:pPr>
      <w:r>
        <w:rPr>
          <w:rFonts w:asciiTheme="minorHAnsi" w:hAnsiTheme="minorHAnsi"/>
        </w:rPr>
        <w:t>B</w:t>
      </w:r>
      <w:r w:rsidRPr="00A31A4E">
        <w:rPr>
          <w:rFonts w:asciiTheme="minorHAnsi" w:hAnsiTheme="minorHAnsi"/>
        </w:rPr>
        <w:t>) Teknolojik araçların üretilmesinde ortaya çıkan dış finansman zorluklarının endişesini</w:t>
      </w:r>
    </w:p>
    <w:p w:rsidR="00E02465" w:rsidRPr="00A31A4E" w:rsidRDefault="00E02465" w:rsidP="00E02465">
      <w:pPr>
        <w:pStyle w:val="AralkYok"/>
        <w:rPr>
          <w:rFonts w:asciiTheme="minorHAnsi" w:hAnsiTheme="minorHAnsi"/>
        </w:rPr>
      </w:pPr>
      <w:r>
        <w:rPr>
          <w:rFonts w:asciiTheme="minorHAnsi" w:hAnsiTheme="minorHAnsi"/>
        </w:rPr>
        <w:t>C</w:t>
      </w:r>
      <w:r w:rsidRPr="00A31A4E">
        <w:rPr>
          <w:rFonts w:asciiTheme="minorHAnsi" w:hAnsiTheme="minorHAnsi"/>
        </w:rPr>
        <w:t>) Kentsel yaşamda gerçekleşen kültürel etkinliklerin toplumsal eğlence ihtiyacını karşılamasını</w:t>
      </w:r>
    </w:p>
    <w:p w:rsidR="00A31A4E" w:rsidRPr="00A31A4E" w:rsidRDefault="00E02465" w:rsidP="00A31A4E">
      <w:pPr>
        <w:pStyle w:val="AralkYok"/>
        <w:rPr>
          <w:rFonts w:asciiTheme="minorHAnsi" w:hAnsiTheme="minorHAnsi"/>
        </w:rPr>
      </w:pPr>
      <w:r>
        <w:rPr>
          <w:rFonts w:asciiTheme="minorHAnsi" w:hAnsiTheme="minorHAnsi"/>
        </w:rPr>
        <w:t>D</w:t>
      </w:r>
      <w:r w:rsidR="00A31A4E" w:rsidRPr="00A31A4E">
        <w:rPr>
          <w:rFonts w:asciiTheme="minorHAnsi" w:hAnsiTheme="minorHAnsi"/>
        </w:rPr>
        <w:t xml:space="preserve">) Ülkenin bağımsızlığı ve güvenliğiyle ilgili başarılardan duyulan ortak gurur ve aidiyeti </w:t>
      </w:r>
    </w:p>
    <w:p w:rsid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t>4</w:t>
      </w:r>
      <w:r>
        <w:rPr>
          <w:rFonts w:asciiTheme="minorHAnsi" w:hAnsiTheme="minorHAnsi"/>
          <w:b/>
        </w:rPr>
        <w:t xml:space="preserve">) </w:t>
      </w:r>
      <w:r w:rsidRPr="00A31A4E">
        <w:rPr>
          <w:rFonts w:asciiTheme="minorHAnsi" w:hAnsiTheme="minorHAnsi"/>
        </w:rPr>
        <w:t xml:space="preserve">Türkiye, 6 Şubat depremlerinin ilk anından itibaren tek bir yürek hâline gelmiştir. Ülkenin batısından doğusuna kadar yüz binlerce insan; </w:t>
      </w:r>
      <w:proofErr w:type="spellStart"/>
      <w:r w:rsidRPr="00A31A4E">
        <w:rPr>
          <w:rFonts w:asciiTheme="minorHAnsi" w:hAnsiTheme="minorHAnsi"/>
        </w:rPr>
        <w:t>AFAD</w:t>
      </w:r>
      <w:proofErr w:type="spellEnd"/>
      <w:r w:rsidRPr="00A31A4E">
        <w:rPr>
          <w:rFonts w:asciiTheme="minorHAnsi" w:hAnsiTheme="minorHAnsi"/>
        </w:rPr>
        <w:t xml:space="preserve"> ve Kızılay koordinasyonunda yardım toplama merkezlerine akın etmiş, kimi cebindeki son harçlığını bağışlamış, kimi ise yardım tırlarına koli yükleyerek bölgeye göndermiştir. </w:t>
      </w:r>
    </w:p>
    <w:p w:rsidR="00A31A4E" w:rsidRPr="00A31A4E" w:rsidRDefault="00A31A4E" w:rsidP="00A31A4E">
      <w:pPr>
        <w:pStyle w:val="AralkYok"/>
        <w:rPr>
          <w:rFonts w:asciiTheme="minorHAnsi" w:hAnsiTheme="minorHAnsi"/>
        </w:rPr>
      </w:pPr>
      <w:r w:rsidRPr="00A31A4E">
        <w:rPr>
          <w:rFonts w:asciiTheme="minorHAnsi" w:hAnsiTheme="minorHAnsi"/>
          <w:b/>
          <w:bCs/>
        </w:rPr>
        <w:t>Metinde anlatılan durum, Türk toplumunun millî meselelerde sergilediği aşağıdaki değerlerden hangisiyle doğrudan örtüşür?</w:t>
      </w:r>
    </w:p>
    <w:p w:rsidR="00A31A4E" w:rsidRPr="00A31A4E" w:rsidRDefault="00E02465" w:rsidP="00A31A4E">
      <w:pPr>
        <w:pStyle w:val="AralkYok"/>
        <w:rPr>
          <w:rFonts w:asciiTheme="minorHAnsi" w:hAnsiTheme="minorHAnsi"/>
        </w:rPr>
      </w:pPr>
      <w:r>
        <w:rPr>
          <w:rFonts w:asciiTheme="minorHAnsi" w:hAnsiTheme="minorHAnsi"/>
        </w:rPr>
        <w:t>A</w:t>
      </w:r>
      <w:r w:rsidR="00A31A4E" w:rsidRPr="00A31A4E">
        <w:rPr>
          <w:rFonts w:asciiTheme="minorHAnsi" w:hAnsiTheme="minorHAnsi"/>
        </w:rPr>
        <w:t>) Bireysel sorumlulukları kriz anlarında askıya alarak günlük yaşantısını devam ettirme eğilimiyle</w:t>
      </w:r>
    </w:p>
    <w:p w:rsidR="00A31A4E" w:rsidRPr="00A31A4E" w:rsidRDefault="00E02465" w:rsidP="00A31A4E">
      <w:pPr>
        <w:pStyle w:val="AralkYok"/>
        <w:rPr>
          <w:rFonts w:asciiTheme="minorHAnsi" w:hAnsiTheme="minorHAnsi"/>
        </w:rPr>
      </w:pPr>
      <w:r>
        <w:rPr>
          <w:rFonts w:asciiTheme="minorHAnsi" w:hAnsiTheme="minorHAnsi"/>
        </w:rPr>
        <w:t>B</w:t>
      </w:r>
      <w:r w:rsidR="00A31A4E" w:rsidRPr="00A31A4E">
        <w:rPr>
          <w:rFonts w:asciiTheme="minorHAnsi" w:hAnsiTheme="minorHAnsi"/>
        </w:rPr>
        <w:t>) Yaşanan doğal felaketlerin sonuçlarını ekonomik göstergeler üzerinden değerlendirme anlayışıyla</w:t>
      </w:r>
    </w:p>
    <w:p w:rsidR="00E02465" w:rsidRPr="00A31A4E" w:rsidRDefault="00E02465" w:rsidP="00E02465">
      <w:pPr>
        <w:pStyle w:val="AralkYok"/>
        <w:rPr>
          <w:rFonts w:asciiTheme="minorHAnsi" w:hAnsiTheme="minorHAnsi"/>
        </w:rPr>
      </w:pPr>
      <w:r>
        <w:rPr>
          <w:rFonts w:asciiTheme="minorHAnsi" w:hAnsiTheme="minorHAnsi"/>
        </w:rPr>
        <w:t>C</w:t>
      </w:r>
      <w:r w:rsidRPr="00A31A4E">
        <w:rPr>
          <w:rFonts w:asciiTheme="minorHAnsi" w:hAnsiTheme="minorHAnsi"/>
        </w:rPr>
        <w:t xml:space="preserve">) Afet ve yıkım anlarında sergilediği yüksek dayanışma, özveri ve yardımlaşma ruhuyla </w:t>
      </w:r>
    </w:p>
    <w:p w:rsidR="00E02465" w:rsidRPr="00A31A4E" w:rsidRDefault="00E02465" w:rsidP="00E02465">
      <w:pPr>
        <w:pStyle w:val="AralkYok"/>
        <w:rPr>
          <w:rFonts w:asciiTheme="minorHAnsi" w:hAnsiTheme="minorHAnsi"/>
        </w:rPr>
      </w:pPr>
      <w:r>
        <w:rPr>
          <w:rFonts w:asciiTheme="minorHAnsi" w:hAnsiTheme="minorHAnsi"/>
        </w:rPr>
        <w:t>D</w:t>
      </w:r>
      <w:r w:rsidRPr="00A31A4E">
        <w:rPr>
          <w:rFonts w:asciiTheme="minorHAnsi" w:hAnsiTheme="minorHAnsi"/>
        </w:rPr>
        <w:t>) Toplumsal sorunların çözümünü yalnızca devletin resmi kurumlarına bırakma tavrıyla</w:t>
      </w:r>
    </w:p>
    <w:p w:rsidR="00A31A4E" w:rsidRDefault="00A31A4E" w:rsidP="00A31A4E">
      <w:pPr>
        <w:pStyle w:val="AralkYok"/>
        <w:rPr>
          <w:rFonts w:asciiTheme="minorHAnsi" w:hAnsiTheme="minorHAnsi"/>
        </w:rPr>
      </w:pPr>
    </w:p>
    <w:p w:rsidR="00A31A4E" w:rsidRDefault="00A31A4E" w:rsidP="00A31A4E">
      <w:pPr>
        <w:pStyle w:val="AralkYok"/>
        <w:rPr>
          <w:rFonts w:asciiTheme="minorHAnsi" w:hAnsiTheme="minorHAnsi"/>
        </w:rPr>
      </w:pPr>
    </w:p>
    <w:p w:rsid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lastRenderedPageBreak/>
        <w:t>5</w:t>
      </w:r>
      <w:r>
        <w:rPr>
          <w:rFonts w:asciiTheme="minorHAnsi" w:hAnsiTheme="minorHAnsi"/>
          <w:b/>
        </w:rPr>
        <w:t xml:space="preserve">) </w:t>
      </w:r>
      <w:r w:rsidRPr="00A31A4E">
        <w:rPr>
          <w:rFonts w:asciiTheme="minorHAnsi" w:hAnsiTheme="minorHAnsi"/>
        </w:rPr>
        <w:t xml:space="preserve">Trabzon Maçka kırsalında terör örgütü mensuplarının bir yayla evinden erzak çaldığını fark eden 15 yaşındaki Eren Bülbül, durumu hiç tereddüt etmeden güvenlik güçlerine bildirmiştir. Bölgeyi güvenlik güçlerine gösterdiği sırada hain teröristlerin açtığı ateş sonucu Astsubay Ferhat Gedik ile birlikte şehit olmuştur. Tüm Türkiye, "İyi ki varsın Eren" diyerek bu fedakârlığı yüreğine kazımıştır. </w:t>
      </w:r>
    </w:p>
    <w:p w:rsidR="00A31A4E" w:rsidRPr="00A31A4E" w:rsidRDefault="00A31A4E" w:rsidP="00A31A4E">
      <w:pPr>
        <w:pStyle w:val="AralkYok"/>
        <w:rPr>
          <w:rFonts w:asciiTheme="minorHAnsi" w:hAnsiTheme="minorHAnsi"/>
        </w:rPr>
      </w:pPr>
      <w:r w:rsidRPr="00A31A4E">
        <w:rPr>
          <w:rFonts w:asciiTheme="minorHAnsi" w:hAnsiTheme="minorHAnsi"/>
          <w:b/>
          <w:bCs/>
        </w:rPr>
        <w:t>Eren Bülbül'ün henüz 15 yaşındayken sergilediği bu tutum, Türk milletinde yer alan hangi temel değerin kuşaktan kuşağa aktarıldığını gösterir?</w:t>
      </w:r>
    </w:p>
    <w:p w:rsidR="00A31A4E" w:rsidRPr="00A31A4E" w:rsidRDefault="00E02465" w:rsidP="00A31A4E">
      <w:pPr>
        <w:pStyle w:val="AralkYok"/>
        <w:rPr>
          <w:rFonts w:asciiTheme="minorHAnsi" w:hAnsiTheme="minorHAnsi"/>
        </w:rPr>
      </w:pPr>
      <w:r>
        <w:rPr>
          <w:rFonts w:asciiTheme="minorHAnsi" w:hAnsiTheme="minorHAnsi"/>
        </w:rPr>
        <w:t>A</w:t>
      </w:r>
      <w:r w:rsidR="00A31A4E" w:rsidRPr="00A31A4E">
        <w:rPr>
          <w:rFonts w:asciiTheme="minorHAnsi" w:hAnsiTheme="minorHAnsi"/>
        </w:rPr>
        <w:t>) Kırsal bölgelerdeki tarım ve hayvancılık faaliyetlerini koruma önceliğinin</w:t>
      </w:r>
    </w:p>
    <w:p w:rsidR="00A31A4E" w:rsidRPr="00A31A4E" w:rsidRDefault="00E02465" w:rsidP="00A31A4E">
      <w:pPr>
        <w:pStyle w:val="AralkYok"/>
        <w:rPr>
          <w:rFonts w:asciiTheme="minorHAnsi" w:hAnsiTheme="minorHAnsi"/>
        </w:rPr>
      </w:pPr>
      <w:r>
        <w:rPr>
          <w:rFonts w:asciiTheme="minorHAnsi" w:hAnsiTheme="minorHAnsi"/>
        </w:rPr>
        <w:t>B</w:t>
      </w:r>
      <w:r w:rsidR="00A31A4E" w:rsidRPr="00A31A4E">
        <w:rPr>
          <w:rFonts w:asciiTheme="minorHAnsi" w:hAnsiTheme="minorHAnsi"/>
        </w:rPr>
        <w:t>) Güvenlik birimlerinin operasyon süreçlerinde tarafsız bir gözlemci olma düşüncesinin</w:t>
      </w:r>
    </w:p>
    <w:p w:rsidR="00A31A4E" w:rsidRDefault="00E02465" w:rsidP="00A31A4E">
      <w:pPr>
        <w:pStyle w:val="AralkYok"/>
        <w:rPr>
          <w:rFonts w:asciiTheme="minorHAnsi" w:hAnsiTheme="minorHAnsi"/>
        </w:rPr>
      </w:pPr>
      <w:r>
        <w:rPr>
          <w:rFonts w:asciiTheme="minorHAnsi" w:hAnsiTheme="minorHAnsi"/>
        </w:rPr>
        <w:t>C</w:t>
      </w:r>
      <w:r w:rsidR="00A31A4E" w:rsidRPr="00A31A4E">
        <w:rPr>
          <w:rFonts w:asciiTheme="minorHAnsi" w:hAnsiTheme="minorHAnsi"/>
        </w:rPr>
        <w:t>) Toplumsal meselelerde şahsi geleceğini milletin geleceğinin önünde tutma bilincinin</w:t>
      </w:r>
    </w:p>
    <w:p w:rsidR="00E02465" w:rsidRPr="00A31A4E" w:rsidRDefault="00E02465" w:rsidP="00E02465">
      <w:pPr>
        <w:pStyle w:val="AralkYok"/>
        <w:rPr>
          <w:rFonts w:asciiTheme="minorHAnsi" w:hAnsiTheme="minorHAnsi"/>
        </w:rPr>
      </w:pPr>
      <w:r>
        <w:rPr>
          <w:rFonts w:asciiTheme="minorHAnsi" w:hAnsiTheme="minorHAnsi"/>
        </w:rPr>
        <w:t>D</w:t>
      </w:r>
      <w:r w:rsidRPr="00A31A4E">
        <w:rPr>
          <w:rFonts w:asciiTheme="minorHAnsi" w:hAnsiTheme="minorHAnsi"/>
        </w:rPr>
        <w:t xml:space="preserve">) Canı pahasına vatanının güvenliğine ve milletin huzuruna sahip çıkma sorumluluğunun </w:t>
      </w:r>
    </w:p>
    <w:p w:rsid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b/>
        </w:rPr>
      </w:pPr>
      <w:r w:rsidRPr="00A31A4E">
        <w:rPr>
          <w:rFonts w:asciiTheme="minorHAnsi" w:hAnsiTheme="minorHAnsi"/>
          <w:b/>
        </w:rPr>
        <w:t>6</w:t>
      </w:r>
      <w:r w:rsidRPr="00A31A4E">
        <w:rPr>
          <w:rFonts w:asciiTheme="minorHAnsi" w:hAnsiTheme="minorHAnsi"/>
          <w:b/>
        </w:rPr>
        <w:t>)</w:t>
      </w:r>
      <w:r>
        <w:rPr>
          <w:rFonts w:asciiTheme="minorHAnsi" w:hAnsiTheme="minorHAnsi"/>
          <w:b/>
        </w:rPr>
        <w:t xml:space="preserve"> </w:t>
      </w:r>
      <w:r w:rsidRPr="00A31A4E">
        <w:rPr>
          <w:rFonts w:asciiTheme="minorHAnsi" w:hAnsiTheme="minorHAnsi"/>
        </w:rPr>
        <w:t xml:space="preserve">Tarihî İstiklal Yolu; İnebolu sahilinden başlayıp Kastamonu ve Çankırı üzerinden Ankara'ya uzanan, kağnılarla cepheye mühimmat taşınan kahramanlık güzergâhıdır. Günümüzde her yaştan yüzlerce vatandaş, Türk bayrakları açarak ve aynı zorlu parkurları yürüyerek bu tarihi yolu </w:t>
      </w:r>
      <w:proofErr w:type="spellStart"/>
      <w:r w:rsidRPr="00A31A4E">
        <w:rPr>
          <w:rFonts w:asciiTheme="minorHAnsi" w:hAnsiTheme="minorHAnsi"/>
        </w:rPr>
        <w:t>katetmekte</w:t>
      </w:r>
      <w:proofErr w:type="spellEnd"/>
      <w:r w:rsidRPr="00A31A4E">
        <w:rPr>
          <w:rFonts w:asciiTheme="minorHAnsi" w:hAnsiTheme="minorHAnsi"/>
        </w:rPr>
        <w:t xml:space="preserve">, ecdadın fedakârlığını anmaktadır. </w:t>
      </w:r>
    </w:p>
    <w:p w:rsidR="00A31A4E" w:rsidRPr="00A31A4E" w:rsidRDefault="00A31A4E" w:rsidP="00A31A4E">
      <w:pPr>
        <w:pStyle w:val="AralkYok"/>
        <w:rPr>
          <w:rFonts w:asciiTheme="minorHAnsi" w:hAnsiTheme="minorHAnsi"/>
        </w:rPr>
      </w:pPr>
      <w:r w:rsidRPr="00A31A4E">
        <w:rPr>
          <w:rFonts w:asciiTheme="minorHAnsi" w:hAnsiTheme="minorHAnsi"/>
          <w:b/>
          <w:bCs/>
        </w:rPr>
        <w:t>Vatandaşların geçmişte yaşanan bu mücadeleyi yürüyüş etkinlikleriyle yaşatmaya çalışması, toplumda aşağıdakilerden hangisinin güçlenmesini sağlar?</w:t>
      </w:r>
    </w:p>
    <w:p w:rsidR="00A31A4E" w:rsidRPr="00A31A4E" w:rsidRDefault="00A31A4E" w:rsidP="00A31A4E">
      <w:pPr>
        <w:pStyle w:val="AralkYok"/>
        <w:rPr>
          <w:rFonts w:asciiTheme="minorHAnsi" w:hAnsiTheme="minorHAnsi"/>
        </w:rPr>
      </w:pPr>
      <w:r w:rsidRPr="00A31A4E">
        <w:rPr>
          <w:rFonts w:asciiTheme="minorHAnsi" w:hAnsiTheme="minorHAnsi"/>
        </w:rPr>
        <w:t xml:space="preserve">A) Tarihsel bilinç, vefakârlık ve geçmişten geleceğe taşınan ortak hafızanın </w:t>
      </w:r>
    </w:p>
    <w:p w:rsidR="00A31A4E" w:rsidRPr="00A31A4E" w:rsidRDefault="00A31A4E" w:rsidP="00A31A4E">
      <w:pPr>
        <w:pStyle w:val="AralkYok"/>
        <w:rPr>
          <w:rFonts w:asciiTheme="minorHAnsi" w:hAnsiTheme="minorHAnsi"/>
        </w:rPr>
      </w:pPr>
      <w:r>
        <w:rPr>
          <w:rFonts w:asciiTheme="minorHAnsi" w:hAnsiTheme="minorHAnsi"/>
        </w:rPr>
        <w:t>B) Şehirler</w:t>
      </w:r>
      <w:r w:rsidRPr="00A31A4E">
        <w:rPr>
          <w:rFonts w:asciiTheme="minorHAnsi" w:hAnsiTheme="minorHAnsi"/>
        </w:rPr>
        <w:t>arası ulaşım ağlarının modern standartlara ulaştırılması ihtiyacının</w:t>
      </w:r>
    </w:p>
    <w:p w:rsidR="00A31A4E" w:rsidRPr="00A31A4E" w:rsidRDefault="00A31A4E" w:rsidP="00A31A4E">
      <w:pPr>
        <w:pStyle w:val="AralkYok"/>
        <w:rPr>
          <w:rFonts w:asciiTheme="minorHAnsi" w:hAnsiTheme="minorHAnsi"/>
        </w:rPr>
      </w:pPr>
      <w:r w:rsidRPr="00A31A4E">
        <w:rPr>
          <w:rFonts w:asciiTheme="minorHAnsi" w:hAnsiTheme="minorHAnsi"/>
        </w:rPr>
        <w:t>C) Doğa sporlarına katılımın artırılmasıyla elde edilecek bireysel başarıların</w:t>
      </w:r>
    </w:p>
    <w:p w:rsidR="00A31A4E" w:rsidRDefault="00A31A4E" w:rsidP="00A31A4E">
      <w:pPr>
        <w:pStyle w:val="AralkYok"/>
        <w:rPr>
          <w:rFonts w:asciiTheme="minorHAnsi" w:hAnsiTheme="minorHAnsi"/>
        </w:rPr>
      </w:pPr>
      <w:r w:rsidRPr="00A31A4E">
        <w:rPr>
          <w:rFonts w:asciiTheme="minorHAnsi" w:hAnsiTheme="minorHAnsi"/>
        </w:rPr>
        <w:t>D) Yerel yönetimlerin bölgedeki turizm gelirlerini kısa sürede yükseltme beklentisinin</w:t>
      </w:r>
    </w:p>
    <w:p w:rsidR="00A31A4E" w:rsidRP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t>7</w:t>
      </w:r>
      <w:r>
        <w:rPr>
          <w:rFonts w:asciiTheme="minorHAnsi" w:hAnsiTheme="minorHAnsi"/>
          <w:b/>
        </w:rPr>
        <w:t xml:space="preserve">) </w:t>
      </w:r>
      <w:r w:rsidRPr="00A31A4E">
        <w:rPr>
          <w:rFonts w:asciiTheme="minorHAnsi" w:hAnsiTheme="minorHAnsi"/>
        </w:rPr>
        <w:t xml:space="preserve">A Milli Kadın Voleybol Takımı ve Para-Okçuluk Millî Takımı sporcuları, katıldıkları dünya ve olimpiyat şampiyonalarında altın madalya kazandığında; ülkede yaşayan milyonlarca insan ekran başında tek bir amaç için kenetlenmiş, zafer anında sokaklarda bayraklarla kutlama yapmıştır. </w:t>
      </w:r>
    </w:p>
    <w:p w:rsidR="00A31A4E" w:rsidRPr="00A31A4E" w:rsidRDefault="00A31A4E" w:rsidP="00A31A4E">
      <w:pPr>
        <w:pStyle w:val="AralkYok"/>
        <w:rPr>
          <w:rFonts w:asciiTheme="minorHAnsi" w:hAnsiTheme="minorHAnsi"/>
        </w:rPr>
      </w:pPr>
      <w:r w:rsidRPr="00A31A4E">
        <w:rPr>
          <w:rFonts w:asciiTheme="minorHAnsi" w:hAnsiTheme="minorHAnsi"/>
          <w:b/>
          <w:bCs/>
        </w:rPr>
        <w:t>Bu durum dikkate alındığında spor ve uluslararası başarıların Türk toplumu üzerindeki etkisi aşağıdakilerden hangisidir?</w:t>
      </w:r>
    </w:p>
    <w:p w:rsidR="00A31A4E" w:rsidRPr="00A31A4E" w:rsidRDefault="00A31A4E" w:rsidP="00A31A4E">
      <w:pPr>
        <w:pStyle w:val="AralkYok"/>
        <w:rPr>
          <w:rFonts w:asciiTheme="minorHAnsi" w:hAnsiTheme="minorHAnsi"/>
        </w:rPr>
      </w:pPr>
      <w:r w:rsidRPr="00A31A4E">
        <w:rPr>
          <w:rFonts w:asciiTheme="minorHAnsi" w:hAnsiTheme="minorHAnsi"/>
        </w:rPr>
        <w:t xml:space="preserve">A) Millî meselelerde ortak gurur, sevinç ve takım ruhu oluşturarak birlik duygusunu pekiştirmesi </w:t>
      </w:r>
    </w:p>
    <w:p w:rsidR="00A31A4E" w:rsidRPr="00A31A4E" w:rsidRDefault="00A31A4E" w:rsidP="00A31A4E">
      <w:pPr>
        <w:pStyle w:val="AralkYok"/>
        <w:rPr>
          <w:rFonts w:asciiTheme="minorHAnsi" w:hAnsiTheme="minorHAnsi"/>
        </w:rPr>
      </w:pPr>
      <w:r w:rsidRPr="00A31A4E">
        <w:rPr>
          <w:rFonts w:asciiTheme="minorHAnsi" w:hAnsiTheme="minorHAnsi"/>
        </w:rPr>
        <w:t>B) Bireylerin yalnızca sportif müsabakalara ilgi duyarak diğer alanları ihmal etmesine yol açması</w:t>
      </w:r>
    </w:p>
    <w:p w:rsidR="00A31A4E" w:rsidRPr="00A31A4E" w:rsidRDefault="00A31A4E" w:rsidP="00A31A4E">
      <w:pPr>
        <w:pStyle w:val="AralkYok"/>
        <w:rPr>
          <w:rFonts w:asciiTheme="minorHAnsi" w:hAnsiTheme="minorHAnsi"/>
        </w:rPr>
      </w:pPr>
      <w:r w:rsidRPr="00A31A4E">
        <w:rPr>
          <w:rFonts w:asciiTheme="minorHAnsi" w:hAnsiTheme="minorHAnsi"/>
        </w:rPr>
        <w:t>C) Toplumsal dayanışmayı yalnızca uluslararası alanda kazanılan turnuvalarla sınırlandırması</w:t>
      </w:r>
    </w:p>
    <w:p w:rsidR="00A31A4E" w:rsidRDefault="00A31A4E" w:rsidP="00A31A4E">
      <w:pPr>
        <w:pStyle w:val="AralkYok"/>
        <w:rPr>
          <w:rFonts w:asciiTheme="minorHAnsi" w:hAnsiTheme="minorHAnsi"/>
        </w:rPr>
      </w:pPr>
      <w:r w:rsidRPr="00A31A4E">
        <w:rPr>
          <w:rFonts w:asciiTheme="minorHAnsi" w:hAnsiTheme="minorHAnsi"/>
        </w:rPr>
        <w:t>D) Vatandaşların farklı düşünce biçimlerini bir kenara bırakıp profesyonel spora yönelmesini sağlaması</w:t>
      </w:r>
    </w:p>
    <w:p w:rsidR="00A31A4E" w:rsidRP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b/>
        </w:rPr>
      </w:pPr>
      <w:r w:rsidRPr="00A31A4E">
        <w:rPr>
          <w:rFonts w:asciiTheme="minorHAnsi" w:hAnsiTheme="minorHAnsi"/>
          <w:b/>
        </w:rPr>
        <w:t>8</w:t>
      </w:r>
      <w:r>
        <w:rPr>
          <w:rFonts w:asciiTheme="minorHAnsi" w:hAnsiTheme="minorHAnsi"/>
          <w:b/>
        </w:rPr>
        <w:t xml:space="preserve">) </w:t>
      </w:r>
      <w:r w:rsidRPr="00A31A4E">
        <w:rPr>
          <w:rFonts w:asciiTheme="minorHAnsi" w:hAnsiTheme="minorHAnsi"/>
        </w:rPr>
        <w:t xml:space="preserve">Türk gençleri ve bilim insanları; </w:t>
      </w:r>
      <w:proofErr w:type="spellStart"/>
      <w:r w:rsidRPr="00A31A4E">
        <w:rPr>
          <w:rFonts w:asciiTheme="minorHAnsi" w:hAnsiTheme="minorHAnsi"/>
        </w:rPr>
        <w:t>TEKNOFEST</w:t>
      </w:r>
      <w:proofErr w:type="spellEnd"/>
      <w:r w:rsidRPr="00A31A4E">
        <w:rPr>
          <w:rFonts w:asciiTheme="minorHAnsi" w:hAnsiTheme="minorHAnsi"/>
        </w:rPr>
        <w:t xml:space="preserve"> gibi organizasyonlarda </w:t>
      </w:r>
      <w:proofErr w:type="spellStart"/>
      <w:r w:rsidRPr="00A31A4E">
        <w:rPr>
          <w:rFonts w:asciiTheme="minorHAnsi" w:hAnsiTheme="minorHAnsi"/>
        </w:rPr>
        <w:t>İHA</w:t>
      </w:r>
      <w:proofErr w:type="spellEnd"/>
      <w:r w:rsidRPr="00A31A4E">
        <w:rPr>
          <w:rFonts w:asciiTheme="minorHAnsi" w:hAnsiTheme="minorHAnsi"/>
        </w:rPr>
        <w:t xml:space="preserve">, </w:t>
      </w:r>
      <w:proofErr w:type="spellStart"/>
      <w:r w:rsidRPr="00A31A4E">
        <w:rPr>
          <w:rFonts w:asciiTheme="minorHAnsi" w:hAnsiTheme="minorHAnsi"/>
        </w:rPr>
        <w:t>SİHA</w:t>
      </w:r>
      <w:proofErr w:type="spellEnd"/>
      <w:r w:rsidRPr="00A31A4E">
        <w:rPr>
          <w:rFonts w:asciiTheme="minorHAnsi" w:hAnsiTheme="minorHAnsi"/>
        </w:rPr>
        <w:t xml:space="preserve">, roket ve yerli yazılım alanında geliştirdikleri projelerle dünya çapında ödüller almaktadır. Bu süreçte halk, sergilenen millî teknolojileri görmek için festival alanlarına akın etmekte, gençlerin gayretini büyük bir heyecan ve takdirle alkışlamaktadır. </w:t>
      </w:r>
    </w:p>
    <w:p w:rsidR="00A31A4E" w:rsidRPr="00A31A4E" w:rsidRDefault="00A31A4E" w:rsidP="00A31A4E">
      <w:pPr>
        <w:pStyle w:val="AralkYok"/>
        <w:rPr>
          <w:rFonts w:asciiTheme="minorHAnsi" w:hAnsiTheme="minorHAnsi"/>
        </w:rPr>
      </w:pPr>
      <w:r w:rsidRPr="00A31A4E">
        <w:rPr>
          <w:rFonts w:asciiTheme="minorHAnsi" w:hAnsiTheme="minorHAnsi"/>
          <w:b/>
          <w:bCs/>
        </w:rPr>
        <w:t>Paragrafta aktarılan olayda Türk toplumunun sergilediği tutum, millî meselelerin aşağıdaki alanlardan hangisindeki yansımasına örnektir?</w:t>
      </w:r>
    </w:p>
    <w:p w:rsidR="00A31A4E" w:rsidRPr="00A31A4E" w:rsidRDefault="00E02465" w:rsidP="00A31A4E">
      <w:pPr>
        <w:pStyle w:val="AralkYok"/>
        <w:rPr>
          <w:rFonts w:asciiTheme="minorHAnsi" w:hAnsiTheme="minorHAnsi"/>
        </w:rPr>
      </w:pPr>
      <w:r>
        <w:rPr>
          <w:rFonts w:asciiTheme="minorHAnsi" w:hAnsiTheme="minorHAnsi"/>
        </w:rPr>
        <w:t>A</w:t>
      </w:r>
      <w:r w:rsidR="00A31A4E" w:rsidRPr="00A31A4E">
        <w:rPr>
          <w:rFonts w:asciiTheme="minorHAnsi" w:hAnsiTheme="minorHAnsi"/>
        </w:rPr>
        <w:t>) Sanayi üretimindeki maliyet kalemlerini azaltmak için halktan doğrudan bağış toplama</w:t>
      </w:r>
    </w:p>
    <w:p w:rsidR="00A31A4E" w:rsidRPr="00A31A4E" w:rsidRDefault="00E02465" w:rsidP="00A31A4E">
      <w:pPr>
        <w:pStyle w:val="AralkYok"/>
        <w:rPr>
          <w:rFonts w:asciiTheme="minorHAnsi" w:hAnsiTheme="minorHAnsi"/>
        </w:rPr>
      </w:pPr>
      <w:r>
        <w:rPr>
          <w:rFonts w:asciiTheme="minorHAnsi" w:hAnsiTheme="minorHAnsi"/>
        </w:rPr>
        <w:t>B</w:t>
      </w:r>
      <w:r w:rsidR="00A31A4E" w:rsidRPr="00A31A4E">
        <w:rPr>
          <w:rFonts w:asciiTheme="minorHAnsi" w:hAnsiTheme="minorHAnsi"/>
        </w:rPr>
        <w:t>) Askerî personelin teknik eğitim süreçlerini sivil toplum kuruluşlarına devretme</w:t>
      </w:r>
    </w:p>
    <w:p w:rsidR="00E02465" w:rsidRDefault="00E02465" w:rsidP="00E02465">
      <w:pPr>
        <w:pStyle w:val="AralkYok"/>
        <w:rPr>
          <w:rFonts w:asciiTheme="minorHAnsi" w:hAnsiTheme="minorHAnsi"/>
        </w:rPr>
      </w:pPr>
      <w:r>
        <w:rPr>
          <w:rFonts w:asciiTheme="minorHAnsi" w:hAnsiTheme="minorHAnsi"/>
        </w:rPr>
        <w:t>C</w:t>
      </w:r>
      <w:r w:rsidRPr="00A31A4E">
        <w:rPr>
          <w:rFonts w:asciiTheme="minorHAnsi" w:hAnsiTheme="minorHAnsi"/>
        </w:rPr>
        <w:t>) Bilim ve teknoloji alanındaki başarıları sahiplenerek yüceltme ve gençleri teşvik etme</w:t>
      </w:r>
    </w:p>
    <w:p w:rsidR="00A31A4E" w:rsidRDefault="00A31A4E" w:rsidP="00A31A4E">
      <w:pPr>
        <w:pStyle w:val="AralkYok"/>
        <w:rPr>
          <w:rFonts w:asciiTheme="minorHAnsi" w:hAnsiTheme="minorHAnsi"/>
        </w:rPr>
      </w:pPr>
      <w:r w:rsidRPr="00A31A4E">
        <w:rPr>
          <w:rFonts w:asciiTheme="minorHAnsi" w:hAnsiTheme="minorHAnsi"/>
        </w:rPr>
        <w:t>D) Dijital oyun tasarımı çalışmalarını geleneksel el sanatları üretiminin önüne koyma</w:t>
      </w:r>
    </w:p>
    <w:p w:rsidR="00A31A4E" w:rsidRP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t>9</w:t>
      </w:r>
      <w:r>
        <w:rPr>
          <w:rFonts w:asciiTheme="minorHAnsi" w:hAnsiTheme="minorHAnsi"/>
          <w:b/>
        </w:rPr>
        <w:t xml:space="preserve">) </w:t>
      </w:r>
      <w:r w:rsidRPr="00A31A4E">
        <w:rPr>
          <w:rFonts w:asciiTheme="minorHAnsi" w:hAnsiTheme="minorHAnsi"/>
        </w:rPr>
        <w:t xml:space="preserve">Bir Sosyal Bilgiler öğretmeni derste öğrencilerine: </w:t>
      </w:r>
      <w:r w:rsidRPr="00A31A4E">
        <w:rPr>
          <w:rFonts w:asciiTheme="minorHAnsi" w:hAnsiTheme="minorHAnsi"/>
          <w:i/>
          <w:iCs/>
        </w:rPr>
        <w:t>"Türk milleti, tarih sahnesine çıktığı günden bu yana sayısız savaş, istila, doğal afet ve siyasal baskıyla karşılaşmıştır. Ancak her badirenin ardından dağılmak yerine daha güçlü bir şekilde ayağa kalkmayı başarmıştır."</w:t>
      </w:r>
      <w:r w:rsidRPr="00A31A4E">
        <w:rPr>
          <w:rFonts w:asciiTheme="minorHAnsi" w:hAnsiTheme="minorHAnsi"/>
        </w:rPr>
        <w:t xml:space="preserve"> değerlendirmesini yapmıştır. </w:t>
      </w:r>
    </w:p>
    <w:p w:rsidR="00A31A4E" w:rsidRPr="00A31A4E" w:rsidRDefault="00A31A4E" w:rsidP="00A31A4E">
      <w:pPr>
        <w:pStyle w:val="AralkYok"/>
        <w:rPr>
          <w:rFonts w:asciiTheme="minorHAnsi" w:hAnsiTheme="minorHAnsi"/>
        </w:rPr>
      </w:pPr>
      <w:r w:rsidRPr="00A31A4E">
        <w:rPr>
          <w:rFonts w:asciiTheme="minorHAnsi" w:hAnsiTheme="minorHAnsi"/>
          <w:b/>
          <w:bCs/>
        </w:rPr>
        <w:t>Öğretmenin bahsettiği bu tarihî direncin ve başarının temel dayanağı aşağıdakilerden hangisidir?</w:t>
      </w:r>
    </w:p>
    <w:p w:rsidR="00E02465" w:rsidRPr="00A31A4E" w:rsidRDefault="00E02465" w:rsidP="00E02465">
      <w:pPr>
        <w:pStyle w:val="AralkYok"/>
        <w:rPr>
          <w:rFonts w:asciiTheme="minorHAnsi" w:hAnsiTheme="minorHAnsi"/>
        </w:rPr>
      </w:pPr>
      <w:r>
        <w:rPr>
          <w:rFonts w:asciiTheme="minorHAnsi" w:hAnsiTheme="minorHAnsi"/>
        </w:rPr>
        <w:t>A</w:t>
      </w:r>
      <w:r w:rsidRPr="00A31A4E">
        <w:rPr>
          <w:rFonts w:asciiTheme="minorHAnsi" w:hAnsiTheme="minorHAnsi"/>
        </w:rPr>
        <w:t>) Toplumun geçmişte yaşanan tecrübeleri geride bırakıp sadece geleceğe odaklanması</w:t>
      </w:r>
    </w:p>
    <w:p w:rsidR="00E02465" w:rsidRDefault="00E02465" w:rsidP="00E02465">
      <w:pPr>
        <w:pStyle w:val="AralkYok"/>
        <w:rPr>
          <w:rFonts w:asciiTheme="minorHAnsi" w:hAnsiTheme="minorHAnsi"/>
        </w:rPr>
      </w:pPr>
      <w:r>
        <w:rPr>
          <w:rFonts w:asciiTheme="minorHAnsi" w:hAnsiTheme="minorHAnsi"/>
        </w:rPr>
        <w:t>B</w:t>
      </w:r>
      <w:r w:rsidRPr="00A31A4E">
        <w:rPr>
          <w:rFonts w:asciiTheme="minorHAnsi" w:hAnsiTheme="minorHAnsi"/>
        </w:rPr>
        <w:t>) Zorlukların aşılmasında kuralların ve kanunların esnetilerek uygulanabilmesi</w:t>
      </w:r>
    </w:p>
    <w:p w:rsidR="00A31A4E" w:rsidRPr="00A31A4E" w:rsidRDefault="00E02465" w:rsidP="00A31A4E">
      <w:pPr>
        <w:pStyle w:val="AralkYok"/>
        <w:rPr>
          <w:rFonts w:asciiTheme="minorHAnsi" w:hAnsiTheme="minorHAnsi"/>
        </w:rPr>
      </w:pPr>
      <w:r>
        <w:rPr>
          <w:rFonts w:asciiTheme="minorHAnsi" w:hAnsiTheme="minorHAnsi"/>
        </w:rPr>
        <w:t>C</w:t>
      </w:r>
      <w:r w:rsidR="00A31A4E" w:rsidRPr="00A31A4E">
        <w:rPr>
          <w:rFonts w:asciiTheme="minorHAnsi" w:hAnsiTheme="minorHAnsi"/>
        </w:rPr>
        <w:t xml:space="preserve">) Millî kimlik, ortak ülkü ve vatanseverlik etrafında şekillenen güçlü dayanışma kültürü </w:t>
      </w:r>
    </w:p>
    <w:p w:rsidR="00A31A4E" w:rsidRPr="00A31A4E" w:rsidRDefault="00E02465" w:rsidP="00A31A4E">
      <w:pPr>
        <w:pStyle w:val="AralkYok"/>
        <w:rPr>
          <w:rFonts w:asciiTheme="minorHAnsi" w:hAnsiTheme="minorHAnsi"/>
        </w:rPr>
      </w:pPr>
      <w:r>
        <w:rPr>
          <w:rFonts w:asciiTheme="minorHAnsi" w:hAnsiTheme="minorHAnsi"/>
        </w:rPr>
        <w:t>D</w:t>
      </w:r>
      <w:r w:rsidR="00A31A4E" w:rsidRPr="00A31A4E">
        <w:rPr>
          <w:rFonts w:asciiTheme="minorHAnsi" w:hAnsiTheme="minorHAnsi"/>
        </w:rPr>
        <w:t>) Yaşanan kriz anlarında ekonomik zararların uluslararası yardımlarla telafi edilmesi</w:t>
      </w:r>
    </w:p>
    <w:p w:rsidR="00A31A4E" w:rsidRPr="00A31A4E" w:rsidRDefault="00A31A4E" w:rsidP="00A31A4E">
      <w:pPr>
        <w:pStyle w:val="AralkYok"/>
        <w:rPr>
          <w:rFonts w:asciiTheme="minorHAnsi" w:hAnsiTheme="minorHAnsi"/>
        </w:rPr>
      </w:pPr>
      <w:r w:rsidRPr="00A31A4E">
        <w:rPr>
          <w:rFonts w:asciiTheme="minorHAnsi" w:hAnsiTheme="minorHAnsi"/>
          <w:b/>
        </w:rPr>
        <w:lastRenderedPageBreak/>
        <w:t>10</w:t>
      </w:r>
      <w:r>
        <w:rPr>
          <w:rFonts w:asciiTheme="minorHAnsi" w:hAnsiTheme="minorHAnsi"/>
          <w:b/>
        </w:rPr>
        <w:t xml:space="preserve">) </w:t>
      </w:r>
      <w:r w:rsidRPr="00A31A4E">
        <w:rPr>
          <w:rFonts w:asciiTheme="minorHAnsi" w:hAnsiTheme="minorHAnsi"/>
        </w:rPr>
        <w:t xml:space="preserve">Bir Sosyal Bilgiler dersinde öğretmen, tahtaya Türk toplumunun afet, savaş, kriz ve terör olayları karşısında gösterdiği tepkileri listelemiş; ardından öğrencilerine </w:t>
      </w:r>
      <w:r w:rsidRPr="00A31A4E">
        <w:rPr>
          <w:rFonts w:asciiTheme="minorHAnsi" w:hAnsiTheme="minorHAnsi"/>
          <w:i/>
          <w:iCs/>
        </w:rPr>
        <w:t>"Türk milleti tarih boyunca karşılaştığı ağır badirelerden neden her defasında daha da güçlenerek çıkmıştır?"</w:t>
      </w:r>
      <w:r w:rsidRPr="00A31A4E">
        <w:rPr>
          <w:rFonts w:asciiTheme="minorHAnsi" w:hAnsiTheme="minorHAnsi"/>
        </w:rPr>
        <w:t xml:space="preserve"> sorusunu yöneltmiştir. </w:t>
      </w:r>
    </w:p>
    <w:p w:rsidR="00A31A4E" w:rsidRPr="00A31A4E" w:rsidRDefault="00A31A4E" w:rsidP="00A31A4E">
      <w:pPr>
        <w:pStyle w:val="AralkYok"/>
        <w:rPr>
          <w:rFonts w:asciiTheme="minorHAnsi" w:hAnsiTheme="minorHAnsi"/>
        </w:rPr>
      </w:pPr>
      <w:r w:rsidRPr="00A31A4E">
        <w:rPr>
          <w:rFonts w:asciiTheme="minorHAnsi" w:hAnsiTheme="minorHAnsi"/>
          <w:b/>
          <w:bCs/>
        </w:rPr>
        <w:t>Aşağıdaki öğrenci yanıtlarından hangisi, metinde ve ders içi tartışmada vurgulanan temel gerekçeyi en kapsamlı şekilde açıklar?</w:t>
      </w:r>
    </w:p>
    <w:p w:rsidR="00A31A4E" w:rsidRPr="00A31A4E" w:rsidRDefault="00A31A4E" w:rsidP="00A31A4E">
      <w:pPr>
        <w:pStyle w:val="AralkYok"/>
        <w:rPr>
          <w:rFonts w:asciiTheme="minorHAnsi" w:hAnsiTheme="minorHAnsi"/>
        </w:rPr>
      </w:pPr>
      <w:r w:rsidRPr="00A31A4E">
        <w:rPr>
          <w:rFonts w:asciiTheme="minorHAnsi" w:hAnsiTheme="minorHAnsi"/>
        </w:rPr>
        <w:t xml:space="preserve">A) "Zorluklar karşısında sabır, azim ve vatan sevgisiyle birleşip fedakârca dayanışma sergilediği için." </w:t>
      </w:r>
    </w:p>
    <w:p w:rsidR="00A31A4E" w:rsidRPr="00A31A4E" w:rsidRDefault="00A31A4E" w:rsidP="00A31A4E">
      <w:pPr>
        <w:pStyle w:val="AralkYok"/>
        <w:rPr>
          <w:rFonts w:asciiTheme="minorHAnsi" w:hAnsiTheme="minorHAnsi"/>
        </w:rPr>
      </w:pPr>
      <w:r w:rsidRPr="00A31A4E">
        <w:rPr>
          <w:rFonts w:asciiTheme="minorHAnsi" w:hAnsiTheme="minorHAnsi"/>
        </w:rPr>
        <w:t>B) "Kriz dönemlerinde ihtiyaç duyulan mali kaynakları dış yardımlarla kısa sürede temin edebildiği için."</w:t>
      </w:r>
    </w:p>
    <w:p w:rsidR="00A31A4E" w:rsidRPr="00A31A4E" w:rsidRDefault="00A31A4E" w:rsidP="00A31A4E">
      <w:pPr>
        <w:pStyle w:val="AralkYok"/>
        <w:rPr>
          <w:rFonts w:asciiTheme="minorHAnsi" w:hAnsiTheme="minorHAnsi"/>
        </w:rPr>
      </w:pPr>
      <w:r w:rsidRPr="00A31A4E">
        <w:rPr>
          <w:rFonts w:asciiTheme="minorHAnsi" w:hAnsiTheme="minorHAnsi"/>
        </w:rPr>
        <w:t>C) "Tehlikeler karşısında sorumluluğu belirli meslek gruplarına devrederek süreci uzaktan izlediği için."</w:t>
      </w:r>
    </w:p>
    <w:p w:rsidR="00A31A4E" w:rsidRPr="00A31A4E" w:rsidRDefault="00A31A4E" w:rsidP="00A31A4E">
      <w:pPr>
        <w:pStyle w:val="AralkYok"/>
        <w:rPr>
          <w:rFonts w:asciiTheme="minorHAnsi" w:hAnsiTheme="minorHAnsi"/>
        </w:rPr>
      </w:pPr>
      <w:r w:rsidRPr="00A31A4E">
        <w:rPr>
          <w:rFonts w:asciiTheme="minorHAnsi" w:hAnsiTheme="minorHAnsi"/>
        </w:rPr>
        <w:t>D) "Tarihsel geçmişinde yaşadığı felaketleri unutarak geleceğe yönelik planlama yapmadığı için."</w:t>
      </w:r>
    </w:p>
    <w:p w:rsidR="00CC2B84" w:rsidRPr="00A31A4E" w:rsidRDefault="00CC2B84"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t>1</w:t>
      </w:r>
      <w:r w:rsidRPr="00A31A4E">
        <w:rPr>
          <w:rFonts w:asciiTheme="minorHAnsi" w:hAnsiTheme="minorHAnsi"/>
          <w:b/>
        </w:rPr>
        <w:t>1</w:t>
      </w:r>
      <w:r w:rsidRPr="00A31A4E">
        <w:rPr>
          <w:rFonts w:asciiTheme="minorHAnsi" w:hAnsiTheme="minorHAnsi"/>
          <w:b/>
        </w:rPr>
        <w:t>)</w:t>
      </w:r>
      <w:r>
        <w:rPr>
          <w:rFonts w:asciiTheme="minorHAnsi" w:hAnsiTheme="minorHAnsi"/>
        </w:rPr>
        <w:t xml:space="preserve"> </w:t>
      </w:r>
      <w:r w:rsidRPr="00A31A4E">
        <w:rPr>
          <w:rFonts w:asciiTheme="minorHAnsi" w:hAnsiTheme="minorHAnsi"/>
        </w:rPr>
        <w:t xml:space="preserve">Millî Mücadele Dönemi’nde ordunun acil ihtiyaçlarını karşılamak amacıyla Tekâlif-i Milliye Emirleri yayımlandığında; Türk milleti elindeki çorap, çarık, bez, buğday ve taşıt araçlarını hiçbir zorlama olmadan komisyonlara teslim etmiştir. Aradan geçen uzun yıllara rağmen 6 Şubat depremlerinin ilk saatlerinde de köylerdeki kadınlar fırınlarda günlerce ekmek pişirmiş, gençler yardım tırlarına çuvalları yüklemek için gece boyunca nöbetleşe çalışmıştır. </w:t>
      </w:r>
    </w:p>
    <w:p w:rsidR="00A31A4E" w:rsidRPr="00A31A4E" w:rsidRDefault="00A31A4E" w:rsidP="00A31A4E">
      <w:pPr>
        <w:pStyle w:val="AralkYok"/>
        <w:rPr>
          <w:rFonts w:asciiTheme="minorHAnsi" w:hAnsiTheme="minorHAnsi"/>
        </w:rPr>
      </w:pPr>
      <w:r w:rsidRPr="00A31A4E">
        <w:rPr>
          <w:rFonts w:asciiTheme="minorHAnsi" w:hAnsiTheme="minorHAnsi"/>
          <w:b/>
          <w:bCs/>
        </w:rPr>
        <w:t>Metinde anlatılan durumlar birlikte değerlendirildiğinde, Türk milletinin millî meselelerde sergilediği tutumla ilgili aşağıdaki yargılardan hangisine ulaşılabilir?</w:t>
      </w:r>
    </w:p>
    <w:p w:rsidR="00A31A4E" w:rsidRPr="00A31A4E" w:rsidRDefault="00A31A4E" w:rsidP="00A31A4E">
      <w:pPr>
        <w:pStyle w:val="AralkYok"/>
        <w:rPr>
          <w:rFonts w:asciiTheme="minorHAnsi" w:hAnsiTheme="minorHAnsi"/>
        </w:rPr>
      </w:pPr>
      <w:r w:rsidRPr="00A31A4E">
        <w:rPr>
          <w:rFonts w:asciiTheme="minorHAnsi" w:hAnsiTheme="minorHAnsi"/>
        </w:rPr>
        <w:t xml:space="preserve">A) Tarihsel süreç boyunca karşılaştığı varoluşsal tehlikelerde maddi ve manevi dayanışma ruhunu yaşatmaktadır. </w:t>
      </w:r>
    </w:p>
    <w:p w:rsidR="00A31A4E" w:rsidRPr="00A31A4E" w:rsidRDefault="00A31A4E" w:rsidP="00A31A4E">
      <w:pPr>
        <w:pStyle w:val="AralkYok"/>
        <w:rPr>
          <w:rFonts w:asciiTheme="minorHAnsi" w:hAnsiTheme="minorHAnsi"/>
        </w:rPr>
      </w:pPr>
      <w:r w:rsidRPr="00A31A4E">
        <w:rPr>
          <w:rFonts w:asciiTheme="minorHAnsi" w:hAnsiTheme="minorHAnsi"/>
        </w:rPr>
        <w:t>B) Yaşanan toplumsal krizlerde devlet yetkililerinin yasal talimatları olmadan harekete geçmekten çekinmektedir.</w:t>
      </w:r>
    </w:p>
    <w:p w:rsidR="00A31A4E" w:rsidRPr="00A31A4E" w:rsidRDefault="00A31A4E" w:rsidP="00A31A4E">
      <w:pPr>
        <w:pStyle w:val="AralkYok"/>
        <w:rPr>
          <w:rFonts w:asciiTheme="minorHAnsi" w:hAnsiTheme="minorHAnsi"/>
        </w:rPr>
      </w:pPr>
      <w:r w:rsidRPr="00A31A4E">
        <w:rPr>
          <w:rFonts w:asciiTheme="minorHAnsi" w:hAnsiTheme="minorHAnsi"/>
        </w:rPr>
        <w:t>C) Toplumsal sorumlulukları yerine getirirken bireysel çıkarlarını topluluğun genel yararından üstün görmektedir.</w:t>
      </w:r>
    </w:p>
    <w:p w:rsidR="00A31A4E" w:rsidRDefault="00A31A4E" w:rsidP="00A31A4E">
      <w:pPr>
        <w:pStyle w:val="AralkYok"/>
        <w:rPr>
          <w:rFonts w:asciiTheme="minorHAnsi" w:hAnsiTheme="minorHAnsi"/>
        </w:rPr>
      </w:pPr>
      <w:r w:rsidRPr="00A31A4E">
        <w:rPr>
          <w:rFonts w:asciiTheme="minorHAnsi" w:hAnsiTheme="minorHAnsi"/>
        </w:rPr>
        <w:t>D) Kriz anlarında sergilediği yardımlaşma faaliyetlerini belirli bir coğrafi bölgenin ihtiyaçlarıyla sınırlandırmaktadır.</w:t>
      </w:r>
    </w:p>
    <w:p w:rsidR="00A31A4E" w:rsidRP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t>1</w:t>
      </w:r>
      <w:r w:rsidRPr="00A31A4E">
        <w:rPr>
          <w:rFonts w:asciiTheme="minorHAnsi" w:hAnsiTheme="minorHAnsi"/>
          <w:b/>
        </w:rPr>
        <w:t>2</w:t>
      </w:r>
      <w:r w:rsidRPr="00A31A4E">
        <w:rPr>
          <w:rFonts w:asciiTheme="minorHAnsi" w:hAnsiTheme="minorHAnsi"/>
          <w:b/>
        </w:rPr>
        <w:t>)</w:t>
      </w:r>
      <w:r>
        <w:rPr>
          <w:rFonts w:asciiTheme="minorHAnsi" w:hAnsiTheme="minorHAnsi"/>
        </w:rPr>
        <w:t xml:space="preserve"> </w:t>
      </w:r>
      <w:r w:rsidRPr="00A31A4E">
        <w:rPr>
          <w:rFonts w:asciiTheme="minorHAnsi" w:hAnsiTheme="minorHAnsi"/>
        </w:rPr>
        <w:t xml:space="preserve">Mavi Vatan tatbikatlarında görev alan yerli insansız deniz araçları ile </w:t>
      </w:r>
      <w:proofErr w:type="spellStart"/>
      <w:r w:rsidRPr="00A31A4E">
        <w:rPr>
          <w:rFonts w:asciiTheme="minorHAnsi" w:hAnsiTheme="minorHAnsi"/>
        </w:rPr>
        <w:t>fırkateynlerimizin</w:t>
      </w:r>
      <w:proofErr w:type="spellEnd"/>
      <w:r w:rsidRPr="00A31A4E">
        <w:rPr>
          <w:rFonts w:asciiTheme="minorHAnsi" w:hAnsiTheme="minorHAnsi"/>
        </w:rPr>
        <w:t xml:space="preserve"> kıyılardan geçişi sırasında binlerce vatandaş kıyı şeritlerini doldurmuş; ellerindeki bayraklarla marşlar söyleyerek denizcileri selamlamıştır. Sosyal medyada ise denizlerdeki haklarımızın korunmasına destek veren milyonlarca paylaşım yapılmıştır. </w:t>
      </w:r>
    </w:p>
    <w:p w:rsidR="00A31A4E" w:rsidRPr="00A31A4E" w:rsidRDefault="00A31A4E" w:rsidP="00A31A4E">
      <w:pPr>
        <w:pStyle w:val="AralkYok"/>
        <w:rPr>
          <w:rFonts w:asciiTheme="minorHAnsi" w:hAnsiTheme="minorHAnsi"/>
        </w:rPr>
      </w:pPr>
      <w:r w:rsidRPr="00A31A4E">
        <w:rPr>
          <w:rFonts w:asciiTheme="minorHAnsi" w:hAnsiTheme="minorHAnsi"/>
          <w:b/>
          <w:bCs/>
        </w:rPr>
        <w:t>Vatandaşların bu organize ve coşkulu desteği, Türk toplumunun millî meselelerdeki hangi yaklaşımını doğrudan kanıtlar?</w:t>
      </w:r>
    </w:p>
    <w:p w:rsidR="00E02465" w:rsidRPr="00A31A4E" w:rsidRDefault="00E02465" w:rsidP="00E02465">
      <w:pPr>
        <w:pStyle w:val="AralkYok"/>
        <w:rPr>
          <w:rFonts w:asciiTheme="minorHAnsi" w:hAnsiTheme="minorHAnsi"/>
        </w:rPr>
      </w:pPr>
      <w:r>
        <w:rPr>
          <w:rFonts w:asciiTheme="minorHAnsi" w:hAnsiTheme="minorHAnsi"/>
        </w:rPr>
        <w:t>A</w:t>
      </w:r>
      <w:r w:rsidRPr="00A31A4E">
        <w:rPr>
          <w:rFonts w:asciiTheme="minorHAnsi" w:hAnsiTheme="minorHAnsi"/>
        </w:rPr>
        <w:t>) Güvenlik politikalarının belirlenmesinde bireysel düşüncelerin devlet politikalarının önüne geçtiğini</w:t>
      </w:r>
    </w:p>
    <w:p w:rsidR="00A31A4E" w:rsidRPr="00A31A4E" w:rsidRDefault="00E02465" w:rsidP="00A31A4E">
      <w:pPr>
        <w:pStyle w:val="AralkYok"/>
        <w:rPr>
          <w:rFonts w:asciiTheme="minorHAnsi" w:hAnsiTheme="minorHAnsi"/>
        </w:rPr>
      </w:pPr>
      <w:r>
        <w:rPr>
          <w:rFonts w:asciiTheme="minorHAnsi" w:hAnsiTheme="minorHAnsi"/>
        </w:rPr>
        <w:t>B</w:t>
      </w:r>
      <w:r w:rsidR="00A31A4E" w:rsidRPr="00A31A4E">
        <w:rPr>
          <w:rFonts w:asciiTheme="minorHAnsi" w:hAnsiTheme="minorHAnsi"/>
        </w:rPr>
        <w:t xml:space="preserve">) Vatan savunmasını ve egemenlik sembollerini ortak bir gurur ve aidiyet bilinciyle sahiplendiğini </w:t>
      </w:r>
    </w:p>
    <w:p w:rsidR="00A31A4E" w:rsidRPr="00A31A4E" w:rsidRDefault="00E02465" w:rsidP="00A31A4E">
      <w:pPr>
        <w:pStyle w:val="AralkYok"/>
        <w:rPr>
          <w:rFonts w:asciiTheme="minorHAnsi" w:hAnsiTheme="minorHAnsi"/>
        </w:rPr>
      </w:pPr>
      <w:r>
        <w:rPr>
          <w:rFonts w:asciiTheme="minorHAnsi" w:hAnsiTheme="minorHAnsi"/>
        </w:rPr>
        <w:t>C</w:t>
      </w:r>
      <w:r w:rsidR="00A31A4E" w:rsidRPr="00A31A4E">
        <w:rPr>
          <w:rFonts w:asciiTheme="minorHAnsi" w:hAnsiTheme="minorHAnsi"/>
        </w:rPr>
        <w:t>) Deniz ticaret yollarından elde edilecek ekonomik gelir beklentisinin toplumsal heyecanı artırdığını</w:t>
      </w:r>
    </w:p>
    <w:p w:rsidR="00A31A4E" w:rsidRPr="00A31A4E" w:rsidRDefault="00E02465" w:rsidP="00A31A4E">
      <w:pPr>
        <w:pStyle w:val="AralkYok"/>
        <w:rPr>
          <w:rFonts w:asciiTheme="minorHAnsi" w:hAnsiTheme="minorHAnsi"/>
        </w:rPr>
      </w:pPr>
      <w:r>
        <w:rPr>
          <w:rFonts w:asciiTheme="minorHAnsi" w:hAnsiTheme="minorHAnsi"/>
        </w:rPr>
        <w:t>D</w:t>
      </w:r>
      <w:r w:rsidR="00A31A4E" w:rsidRPr="00A31A4E">
        <w:rPr>
          <w:rFonts w:asciiTheme="minorHAnsi" w:hAnsiTheme="minorHAnsi"/>
        </w:rPr>
        <w:t>) Uluslararası sulardaki faaliyetlerde yabancı devletlerin onay ve desteğine öncelik tanıdığını</w:t>
      </w:r>
    </w:p>
    <w:p w:rsid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t>1</w:t>
      </w:r>
      <w:r w:rsidRPr="00A31A4E">
        <w:rPr>
          <w:rFonts w:asciiTheme="minorHAnsi" w:hAnsiTheme="minorHAnsi"/>
          <w:b/>
        </w:rPr>
        <w:t>3</w:t>
      </w:r>
      <w:r w:rsidRPr="00A31A4E">
        <w:rPr>
          <w:rFonts w:asciiTheme="minorHAnsi" w:hAnsiTheme="minorHAnsi"/>
          <w:b/>
        </w:rPr>
        <w:t>)</w:t>
      </w:r>
      <w:r>
        <w:rPr>
          <w:rFonts w:asciiTheme="minorHAnsi" w:hAnsiTheme="minorHAnsi"/>
        </w:rPr>
        <w:t xml:space="preserve"> </w:t>
      </w:r>
      <w:r w:rsidRPr="00A31A4E">
        <w:rPr>
          <w:rFonts w:asciiTheme="minorHAnsi" w:hAnsiTheme="minorHAnsi"/>
        </w:rPr>
        <w:t xml:space="preserve">T.C. Anayasası'nın 2. maddesinde yer alan "millî dayanışma" ilkesi; toplumun sevinçte, kederde, tehlikede ve ortak hedeflerde bir arada bulunma iradesini ifade eder. Türk toplumu tarih boyunca sel, deprem ve yangın gibi afetlerde tek bir çağrıyla seferber olmuş; genci yaşlısı demeden ortak bir amaç etrafında kenetlenmiştir. </w:t>
      </w:r>
    </w:p>
    <w:p w:rsidR="00A31A4E" w:rsidRPr="00A31A4E" w:rsidRDefault="00A31A4E" w:rsidP="00A31A4E">
      <w:pPr>
        <w:pStyle w:val="AralkYok"/>
        <w:rPr>
          <w:rFonts w:asciiTheme="minorHAnsi" w:hAnsiTheme="minorHAnsi"/>
        </w:rPr>
      </w:pPr>
      <w:r w:rsidRPr="00A31A4E">
        <w:rPr>
          <w:rFonts w:asciiTheme="minorHAnsi" w:hAnsiTheme="minorHAnsi"/>
          <w:b/>
          <w:bCs/>
        </w:rPr>
        <w:t>Buna göre anayasada vurgulanan millî dayanışma anlayışının toplumsal yaşama en belirgin yansıması aşağıdakilerden hangisidir?</w:t>
      </w:r>
    </w:p>
    <w:p w:rsidR="00A31A4E" w:rsidRPr="00A31A4E" w:rsidRDefault="00A31A4E" w:rsidP="00A31A4E">
      <w:pPr>
        <w:pStyle w:val="AralkYok"/>
        <w:rPr>
          <w:rFonts w:asciiTheme="minorHAnsi" w:hAnsiTheme="minorHAnsi"/>
        </w:rPr>
      </w:pPr>
      <w:r w:rsidRPr="00A31A4E">
        <w:rPr>
          <w:rFonts w:asciiTheme="minorHAnsi" w:hAnsiTheme="minorHAnsi"/>
        </w:rPr>
        <w:t xml:space="preserve">A) Karşılaşılan ortak sıkıntılarda birlik ve beraberlik içinde toplumsal dayanıklılığı artırması </w:t>
      </w:r>
    </w:p>
    <w:p w:rsidR="00A31A4E" w:rsidRPr="00A31A4E" w:rsidRDefault="00A31A4E" w:rsidP="00A31A4E">
      <w:pPr>
        <w:pStyle w:val="AralkYok"/>
        <w:rPr>
          <w:rFonts w:asciiTheme="minorHAnsi" w:hAnsiTheme="minorHAnsi"/>
        </w:rPr>
      </w:pPr>
      <w:r w:rsidRPr="00A31A4E">
        <w:rPr>
          <w:rFonts w:asciiTheme="minorHAnsi" w:hAnsiTheme="minorHAnsi"/>
        </w:rPr>
        <w:t>B) Vatandaşların günlük hayatta karşılaştıkları bireysel sorunları görmezden gelmelerine yol açması</w:t>
      </w:r>
    </w:p>
    <w:p w:rsidR="00A31A4E" w:rsidRPr="00A31A4E" w:rsidRDefault="00A31A4E" w:rsidP="00A31A4E">
      <w:pPr>
        <w:pStyle w:val="AralkYok"/>
        <w:rPr>
          <w:rFonts w:asciiTheme="minorHAnsi" w:hAnsiTheme="minorHAnsi"/>
        </w:rPr>
      </w:pPr>
      <w:r w:rsidRPr="00A31A4E">
        <w:rPr>
          <w:rFonts w:asciiTheme="minorHAnsi" w:hAnsiTheme="minorHAnsi"/>
        </w:rPr>
        <w:t>C) Kamu kurumlarının afet yönetimindeki temel görev ve sorumluluklarını vatandaşlara devretmesi</w:t>
      </w:r>
    </w:p>
    <w:p w:rsidR="00A31A4E" w:rsidRPr="00A31A4E" w:rsidRDefault="00A31A4E" w:rsidP="00A31A4E">
      <w:pPr>
        <w:pStyle w:val="AralkYok"/>
        <w:rPr>
          <w:rFonts w:asciiTheme="minorHAnsi" w:hAnsiTheme="minorHAnsi"/>
        </w:rPr>
      </w:pPr>
      <w:r w:rsidRPr="00A31A4E">
        <w:rPr>
          <w:rFonts w:asciiTheme="minorHAnsi" w:hAnsiTheme="minorHAnsi"/>
        </w:rPr>
        <w:t>D) Toplumdaki fertlerin ekonomik gelir düzeylerini tek bir seviyede eşitlemeyi zorunlu kılması</w:t>
      </w:r>
    </w:p>
    <w:p w:rsidR="00A31A4E" w:rsidRDefault="00A31A4E" w:rsidP="00A31A4E">
      <w:pPr>
        <w:pStyle w:val="AralkYok"/>
        <w:rPr>
          <w:rFonts w:asciiTheme="minorHAnsi" w:hAnsiTheme="minorHAnsi"/>
        </w:rPr>
      </w:pPr>
    </w:p>
    <w:p w:rsidR="00A31A4E" w:rsidRDefault="00A31A4E" w:rsidP="00A31A4E">
      <w:pPr>
        <w:pStyle w:val="AralkYok"/>
        <w:rPr>
          <w:rFonts w:asciiTheme="minorHAnsi" w:hAnsiTheme="minorHAnsi"/>
        </w:rPr>
      </w:pPr>
    </w:p>
    <w:p w:rsid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lastRenderedPageBreak/>
        <w:t>1</w:t>
      </w:r>
      <w:r w:rsidRPr="00A31A4E">
        <w:rPr>
          <w:rFonts w:asciiTheme="minorHAnsi" w:hAnsiTheme="minorHAnsi"/>
          <w:b/>
        </w:rPr>
        <w:t>4</w:t>
      </w:r>
      <w:r w:rsidRPr="00A31A4E">
        <w:rPr>
          <w:rFonts w:asciiTheme="minorHAnsi" w:hAnsiTheme="minorHAnsi"/>
          <w:b/>
        </w:rPr>
        <w:t>)</w:t>
      </w:r>
      <w:r>
        <w:rPr>
          <w:rFonts w:asciiTheme="minorHAnsi" w:hAnsiTheme="minorHAnsi"/>
        </w:rPr>
        <w:t xml:space="preserve"> </w:t>
      </w:r>
      <w:r w:rsidRPr="00A31A4E">
        <w:rPr>
          <w:rFonts w:asciiTheme="minorHAnsi" w:hAnsiTheme="minorHAnsi"/>
        </w:rPr>
        <w:t xml:space="preserve">15 Temmuz darbe girişimi sırasında milletin meclisi ve kurumları hedef alındığında; her meslekten ve görüşten yüz binlerce vatandaş sokaklara çıkmış, tankların ve kurşunların önüne geçerek millî iradesine ve bağımsızlığına sahip çıkmıştır. Bu direniş sırasında sivil vatandaşlar canları pahasına devletinin ve cumhuriyetinin yanında yer almıştır. </w:t>
      </w:r>
    </w:p>
    <w:p w:rsidR="00A31A4E" w:rsidRPr="00A31A4E" w:rsidRDefault="00A31A4E" w:rsidP="00A31A4E">
      <w:pPr>
        <w:pStyle w:val="AralkYok"/>
        <w:rPr>
          <w:rFonts w:asciiTheme="minorHAnsi" w:hAnsiTheme="minorHAnsi"/>
        </w:rPr>
      </w:pPr>
      <w:r w:rsidRPr="00A31A4E">
        <w:rPr>
          <w:rFonts w:asciiTheme="minorHAnsi" w:hAnsiTheme="minorHAnsi"/>
          <w:b/>
          <w:bCs/>
        </w:rPr>
        <w:t>Bu tarihî olaydan yola çıkıldığında Türk milletinin millî meseleler karşısındaki refleksine ilişkin aşağıdaki çıkarımlardan hangisi yapılabilir?</w:t>
      </w:r>
    </w:p>
    <w:p w:rsidR="00E02465" w:rsidRDefault="00E02465" w:rsidP="00A31A4E">
      <w:pPr>
        <w:pStyle w:val="AralkYok"/>
        <w:rPr>
          <w:rFonts w:asciiTheme="minorHAnsi" w:hAnsiTheme="minorHAnsi"/>
        </w:rPr>
      </w:pPr>
      <w:r>
        <w:rPr>
          <w:rFonts w:asciiTheme="minorHAnsi" w:hAnsiTheme="minorHAnsi"/>
        </w:rPr>
        <w:t>A</w:t>
      </w:r>
      <w:r w:rsidRPr="00A31A4E">
        <w:rPr>
          <w:rFonts w:asciiTheme="minorHAnsi" w:hAnsiTheme="minorHAnsi"/>
        </w:rPr>
        <w:t>) Bağımsızlığın korunması sürecinde sorumluluğu belirli yaş gruplarına ve mesleklere bırakmaktadır.</w:t>
      </w:r>
    </w:p>
    <w:p w:rsidR="00A31A4E" w:rsidRPr="00A31A4E" w:rsidRDefault="00E02465" w:rsidP="00A31A4E">
      <w:pPr>
        <w:pStyle w:val="AralkYok"/>
        <w:rPr>
          <w:rFonts w:asciiTheme="minorHAnsi" w:hAnsiTheme="minorHAnsi"/>
        </w:rPr>
      </w:pPr>
      <w:r>
        <w:rPr>
          <w:rFonts w:asciiTheme="minorHAnsi" w:hAnsiTheme="minorHAnsi"/>
        </w:rPr>
        <w:t>B</w:t>
      </w:r>
      <w:r w:rsidR="00A31A4E" w:rsidRPr="00A31A4E">
        <w:rPr>
          <w:rFonts w:asciiTheme="minorHAnsi" w:hAnsiTheme="minorHAnsi"/>
        </w:rPr>
        <w:t xml:space="preserve">) Demokrasiye ve millet egemenliğine yönelen tehditler karşısında sarsılmaz bir kararlılık sergilemektedir. </w:t>
      </w:r>
    </w:p>
    <w:p w:rsidR="00A31A4E" w:rsidRPr="00A31A4E" w:rsidRDefault="00E02465" w:rsidP="00A31A4E">
      <w:pPr>
        <w:pStyle w:val="AralkYok"/>
        <w:rPr>
          <w:rFonts w:asciiTheme="minorHAnsi" w:hAnsiTheme="minorHAnsi"/>
        </w:rPr>
      </w:pPr>
      <w:r>
        <w:rPr>
          <w:rFonts w:asciiTheme="minorHAnsi" w:hAnsiTheme="minorHAnsi"/>
        </w:rPr>
        <w:t>C</w:t>
      </w:r>
      <w:r w:rsidR="00A31A4E" w:rsidRPr="00A31A4E">
        <w:rPr>
          <w:rFonts w:asciiTheme="minorHAnsi" w:hAnsiTheme="minorHAnsi"/>
        </w:rPr>
        <w:t>) Ülke güvenliğini ilgilendiren durumlarda uluslararası kuruluşların yönlendirmeler</w:t>
      </w:r>
      <w:r>
        <w:rPr>
          <w:rFonts w:asciiTheme="minorHAnsi" w:hAnsiTheme="minorHAnsi"/>
        </w:rPr>
        <w:t>ini temel a</w:t>
      </w:r>
      <w:r w:rsidR="00A31A4E" w:rsidRPr="00A31A4E">
        <w:rPr>
          <w:rFonts w:asciiTheme="minorHAnsi" w:hAnsiTheme="minorHAnsi"/>
        </w:rPr>
        <w:t>lmaktadır.</w:t>
      </w:r>
    </w:p>
    <w:p w:rsidR="00A31A4E" w:rsidRPr="00A31A4E" w:rsidRDefault="00E02465" w:rsidP="00A31A4E">
      <w:pPr>
        <w:pStyle w:val="AralkYok"/>
        <w:rPr>
          <w:rFonts w:asciiTheme="minorHAnsi" w:hAnsiTheme="minorHAnsi"/>
        </w:rPr>
      </w:pPr>
      <w:r>
        <w:rPr>
          <w:rFonts w:asciiTheme="minorHAnsi" w:hAnsiTheme="minorHAnsi"/>
        </w:rPr>
        <w:t>D</w:t>
      </w:r>
      <w:r w:rsidR="00A31A4E" w:rsidRPr="00A31A4E">
        <w:rPr>
          <w:rFonts w:asciiTheme="minorHAnsi" w:hAnsiTheme="minorHAnsi"/>
        </w:rPr>
        <w:t>) Toplumsal krizlerin aşılmasında siyasal kurumların tek başına karar almasını beklemeyi tercih etmektedir.</w:t>
      </w:r>
    </w:p>
    <w:p w:rsidR="00A31A4E" w:rsidRPr="00A31A4E" w:rsidRDefault="00A31A4E" w:rsidP="00A31A4E">
      <w:pPr>
        <w:pStyle w:val="AralkYok"/>
        <w:rPr>
          <w:rFonts w:asciiTheme="minorHAnsi" w:hAnsiTheme="minorHAnsi"/>
        </w:rPr>
      </w:pPr>
    </w:p>
    <w:p w:rsid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sidRPr="00A31A4E">
        <w:rPr>
          <w:rFonts w:asciiTheme="minorHAnsi" w:hAnsiTheme="minorHAnsi"/>
          <w:b/>
        </w:rPr>
        <w:t>1</w:t>
      </w:r>
      <w:r w:rsidRPr="00A31A4E">
        <w:rPr>
          <w:rFonts w:asciiTheme="minorHAnsi" w:hAnsiTheme="minorHAnsi"/>
          <w:b/>
        </w:rPr>
        <w:t>5</w:t>
      </w:r>
      <w:r w:rsidRPr="00A31A4E">
        <w:rPr>
          <w:rFonts w:asciiTheme="minorHAnsi" w:hAnsiTheme="minorHAnsi"/>
          <w:b/>
        </w:rPr>
        <w:t>)</w:t>
      </w:r>
      <w:r>
        <w:rPr>
          <w:rFonts w:asciiTheme="minorHAnsi" w:hAnsiTheme="minorHAnsi"/>
        </w:rPr>
        <w:t xml:space="preserve"> </w:t>
      </w:r>
      <w:r w:rsidRPr="00A31A4E">
        <w:rPr>
          <w:rFonts w:asciiTheme="minorHAnsi" w:hAnsiTheme="minorHAnsi"/>
        </w:rPr>
        <w:t xml:space="preserve">İstiklal Yolu; Millî Mücadele’de Kastamonu İnebolu sahilinden başlayıp Ankara’ya mühimmat taşınan zorlu bir kış rotasıdır. Şerife Bacı gibi kahramanlarımız kucaklarındaki bebeklerinin üzerindeki örtüyü alıp ıslanmasın diye cephanenin üzerine örtmüştür. Günümüzde her yıl düzenlenen "İstiklal Yolu </w:t>
      </w:r>
      <w:proofErr w:type="spellStart"/>
      <w:r w:rsidRPr="00A31A4E">
        <w:rPr>
          <w:rFonts w:asciiTheme="minorHAnsi" w:hAnsiTheme="minorHAnsi"/>
        </w:rPr>
        <w:t>Yürüyüşü"ne</w:t>
      </w:r>
      <w:proofErr w:type="spellEnd"/>
      <w:r w:rsidRPr="00A31A4E">
        <w:rPr>
          <w:rFonts w:asciiTheme="minorHAnsi" w:hAnsiTheme="minorHAnsi"/>
        </w:rPr>
        <w:t xml:space="preserve"> binlerce öğrenci, genç ve yetişkin ellerinde Türk bayraklarıyla katılmaktadır. </w:t>
      </w:r>
    </w:p>
    <w:p w:rsidR="00A31A4E" w:rsidRPr="00A31A4E" w:rsidRDefault="00A31A4E" w:rsidP="00A31A4E">
      <w:pPr>
        <w:pStyle w:val="AralkYok"/>
        <w:rPr>
          <w:rFonts w:asciiTheme="minorHAnsi" w:hAnsiTheme="minorHAnsi"/>
        </w:rPr>
      </w:pPr>
      <w:r w:rsidRPr="00A31A4E">
        <w:rPr>
          <w:rFonts w:asciiTheme="minorHAnsi" w:hAnsiTheme="minorHAnsi"/>
          <w:b/>
          <w:bCs/>
        </w:rPr>
        <w:t>Vatandaşların bu anma etkinliklerine gönüllü ve yoğun katılım göstermesi toplumda öncelikle hangi duygunun diri tutulduğunu gösterir?</w:t>
      </w:r>
    </w:p>
    <w:p w:rsidR="00A31A4E" w:rsidRPr="00A31A4E" w:rsidRDefault="00A31A4E" w:rsidP="00E02465">
      <w:pPr>
        <w:pStyle w:val="AralkYok"/>
        <w:rPr>
          <w:rFonts w:asciiTheme="minorHAnsi" w:hAnsiTheme="minorHAnsi"/>
        </w:rPr>
      </w:pPr>
      <w:r w:rsidRPr="00A31A4E">
        <w:rPr>
          <w:rFonts w:asciiTheme="minorHAnsi" w:hAnsiTheme="minorHAnsi"/>
        </w:rPr>
        <w:t xml:space="preserve">A) </w:t>
      </w:r>
      <w:r w:rsidR="00E02465" w:rsidRPr="00A31A4E">
        <w:rPr>
          <w:rFonts w:asciiTheme="minorHAnsi" w:hAnsiTheme="minorHAnsi"/>
        </w:rPr>
        <w:t>Bireysel başarıların toplumun ortak değerlerinden ve tarihinden bağımsız olduğunu</w:t>
      </w:r>
    </w:p>
    <w:p w:rsidR="00A31A4E" w:rsidRPr="00A31A4E" w:rsidRDefault="00A31A4E" w:rsidP="00A31A4E">
      <w:pPr>
        <w:pStyle w:val="AralkYok"/>
        <w:rPr>
          <w:rFonts w:asciiTheme="minorHAnsi" w:hAnsiTheme="minorHAnsi"/>
        </w:rPr>
      </w:pPr>
      <w:r w:rsidRPr="00A31A4E">
        <w:rPr>
          <w:rFonts w:asciiTheme="minorHAnsi" w:hAnsiTheme="minorHAnsi"/>
        </w:rPr>
        <w:t>B) Ulaşım şartlarının zorluğu karşısında geleneksel yöntemlerin modern araçlara tercih edildiğini</w:t>
      </w:r>
    </w:p>
    <w:p w:rsidR="00A31A4E" w:rsidRPr="00A31A4E" w:rsidRDefault="00A31A4E" w:rsidP="00A31A4E">
      <w:pPr>
        <w:pStyle w:val="AralkYok"/>
        <w:rPr>
          <w:rFonts w:asciiTheme="minorHAnsi" w:hAnsiTheme="minorHAnsi"/>
        </w:rPr>
      </w:pPr>
      <w:r w:rsidRPr="00A31A4E">
        <w:rPr>
          <w:rFonts w:asciiTheme="minorHAnsi" w:hAnsiTheme="minorHAnsi"/>
        </w:rPr>
        <w:t>C) Bölgesel ekonomik faaliyetlerin geliştirilmesi için turizm odaklı projelerin öne çıkarıldığını</w:t>
      </w:r>
    </w:p>
    <w:p w:rsidR="00A31A4E" w:rsidRPr="00A31A4E" w:rsidRDefault="00A31A4E" w:rsidP="00E02465">
      <w:pPr>
        <w:pStyle w:val="AralkYok"/>
        <w:rPr>
          <w:rFonts w:asciiTheme="minorHAnsi" w:hAnsiTheme="minorHAnsi"/>
        </w:rPr>
      </w:pPr>
      <w:r w:rsidRPr="00A31A4E">
        <w:rPr>
          <w:rFonts w:asciiTheme="minorHAnsi" w:hAnsiTheme="minorHAnsi"/>
        </w:rPr>
        <w:t xml:space="preserve">D) </w:t>
      </w:r>
      <w:r w:rsidR="00E02465" w:rsidRPr="00A31A4E">
        <w:rPr>
          <w:rFonts w:asciiTheme="minorHAnsi" w:hAnsiTheme="minorHAnsi"/>
        </w:rPr>
        <w:t>Tarihsel hafızanın, vefa duygusunun ve ortak millî ideallerin kuşaktan kuşağa aktarıldığını</w:t>
      </w:r>
    </w:p>
    <w:p w:rsid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Pr>
          <w:rFonts w:asciiTheme="minorHAnsi" w:hAnsiTheme="minorHAnsi"/>
        </w:rPr>
        <w:t>1</w:t>
      </w:r>
      <w:r w:rsidRPr="00A31A4E">
        <w:rPr>
          <w:rFonts w:asciiTheme="minorHAnsi" w:hAnsiTheme="minorHAnsi"/>
        </w:rPr>
        <w:t>6</w:t>
      </w:r>
      <w:r>
        <w:rPr>
          <w:rFonts w:asciiTheme="minorHAnsi" w:hAnsiTheme="minorHAnsi"/>
        </w:rPr>
        <w:t xml:space="preserve">) </w:t>
      </w:r>
      <w:r w:rsidRPr="00A31A4E">
        <w:rPr>
          <w:rFonts w:asciiTheme="minorHAnsi" w:hAnsiTheme="minorHAnsi"/>
        </w:rPr>
        <w:t xml:space="preserve">Türkiye genelinde düzenlenen havacılık, uzay ve teknoloji festivali </w:t>
      </w:r>
      <w:proofErr w:type="spellStart"/>
      <w:r w:rsidRPr="00A31A4E">
        <w:rPr>
          <w:rFonts w:asciiTheme="minorHAnsi" w:hAnsiTheme="minorHAnsi"/>
        </w:rPr>
        <w:t>TEKNOFEST’e</w:t>
      </w:r>
      <w:proofErr w:type="spellEnd"/>
      <w:r w:rsidRPr="00A31A4E">
        <w:rPr>
          <w:rFonts w:asciiTheme="minorHAnsi" w:hAnsiTheme="minorHAnsi"/>
        </w:rPr>
        <w:t xml:space="preserve"> her yaştan milyonlarca insan katılmaktadır. Ziyaretçiler; Türk mühendislerinin ve gençlerin tasarladığı millî insansız hava araçlarını, roketleri ve yazılımları gördüklerinde büyük bir sevinç yaşamakta, genç yarışmacıları tebrik ederek desteklemektedir. </w:t>
      </w:r>
    </w:p>
    <w:p w:rsidR="00A31A4E" w:rsidRPr="00A31A4E" w:rsidRDefault="00A31A4E" w:rsidP="00A31A4E">
      <w:pPr>
        <w:pStyle w:val="AralkYok"/>
        <w:rPr>
          <w:rFonts w:asciiTheme="minorHAnsi" w:hAnsiTheme="minorHAnsi"/>
        </w:rPr>
      </w:pPr>
      <w:r w:rsidRPr="00A31A4E">
        <w:rPr>
          <w:rFonts w:asciiTheme="minorHAnsi" w:hAnsiTheme="minorHAnsi"/>
          <w:b/>
          <w:bCs/>
        </w:rPr>
        <w:t>Türk toplumunun bu festivale gösterdiği yoğun ilgi, millî meselelerin hangi yönünün benimsendiğini kanıtlar?</w:t>
      </w:r>
    </w:p>
    <w:p w:rsidR="00E02465" w:rsidRDefault="00A31A4E" w:rsidP="00A31A4E">
      <w:pPr>
        <w:pStyle w:val="AralkYok"/>
        <w:rPr>
          <w:rFonts w:asciiTheme="minorHAnsi" w:hAnsiTheme="minorHAnsi"/>
        </w:rPr>
      </w:pPr>
      <w:r w:rsidRPr="00A31A4E">
        <w:rPr>
          <w:rFonts w:asciiTheme="minorHAnsi" w:hAnsiTheme="minorHAnsi"/>
        </w:rPr>
        <w:t xml:space="preserve">A) </w:t>
      </w:r>
      <w:r w:rsidR="00E02465" w:rsidRPr="00A31A4E">
        <w:rPr>
          <w:rFonts w:asciiTheme="minorHAnsi" w:hAnsiTheme="minorHAnsi"/>
        </w:rPr>
        <w:t>Bilimsel çalışmaların geleneksel meslek alanlarından daha üstün tutulması gerektiğini</w:t>
      </w:r>
      <w:r w:rsidR="00E02465" w:rsidRPr="00E02465">
        <w:rPr>
          <w:rFonts w:asciiTheme="minorHAnsi" w:hAnsiTheme="minorHAnsi"/>
        </w:rPr>
        <w:t xml:space="preserve"> </w:t>
      </w:r>
    </w:p>
    <w:p w:rsidR="00A31A4E" w:rsidRPr="00A31A4E" w:rsidRDefault="00A31A4E" w:rsidP="00A31A4E">
      <w:pPr>
        <w:pStyle w:val="AralkYok"/>
        <w:rPr>
          <w:rFonts w:asciiTheme="minorHAnsi" w:hAnsiTheme="minorHAnsi"/>
        </w:rPr>
      </w:pPr>
      <w:r w:rsidRPr="00A31A4E">
        <w:rPr>
          <w:rFonts w:asciiTheme="minorHAnsi" w:hAnsiTheme="minorHAnsi"/>
        </w:rPr>
        <w:t>B) Sanayi yatırımlarının finansman yükünün doğrudan halkın bireysel bağışlarıyla karşılandığını</w:t>
      </w:r>
    </w:p>
    <w:p w:rsidR="00E02465" w:rsidRPr="00A31A4E" w:rsidRDefault="00A31A4E" w:rsidP="00E02465">
      <w:pPr>
        <w:pStyle w:val="AralkYok"/>
        <w:rPr>
          <w:rFonts w:asciiTheme="minorHAnsi" w:hAnsiTheme="minorHAnsi"/>
        </w:rPr>
      </w:pPr>
      <w:r w:rsidRPr="00A31A4E">
        <w:rPr>
          <w:rFonts w:asciiTheme="minorHAnsi" w:hAnsiTheme="minorHAnsi"/>
        </w:rPr>
        <w:t xml:space="preserve">C) </w:t>
      </w:r>
      <w:r w:rsidR="00E02465" w:rsidRPr="00A31A4E">
        <w:rPr>
          <w:rFonts w:asciiTheme="minorHAnsi" w:hAnsiTheme="minorHAnsi"/>
        </w:rPr>
        <w:t xml:space="preserve">Teknolojik bağımsızlık ve yerli üretimin ülkenin geleceği açısından hayati bir hedef görüldüğünü </w:t>
      </w:r>
    </w:p>
    <w:p w:rsidR="00A31A4E" w:rsidRPr="00A31A4E" w:rsidRDefault="00A31A4E" w:rsidP="00A31A4E">
      <w:pPr>
        <w:pStyle w:val="AralkYok"/>
        <w:rPr>
          <w:rFonts w:asciiTheme="minorHAnsi" w:hAnsiTheme="minorHAnsi"/>
        </w:rPr>
      </w:pPr>
      <w:r w:rsidRPr="00A31A4E">
        <w:rPr>
          <w:rFonts w:asciiTheme="minorHAnsi" w:hAnsiTheme="minorHAnsi"/>
        </w:rPr>
        <w:t>D) Millî kalkınmanın sadece savunma sanayisindeki gelişmelerle sürdürülebileceği algısını</w:t>
      </w:r>
    </w:p>
    <w:p w:rsidR="00A31A4E" w:rsidRDefault="00A31A4E" w:rsidP="00A31A4E">
      <w:pPr>
        <w:pStyle w:val="AralkYok"/>
        <w:rPr>
          <w:rFonts w:asciiTheme="minorHAnsi" w:hAnsiTheme="minorHAnsi"/>
        </w:rPr>
      </w:pPr>
    </w:p>
    <w:p w:rsidR="00A31A4E" w:rsidRPr="00A31A4E" w:rsidRDefault="00A31A4E" w:rsidP="00A31A4E">
      <w:pPr>
        <w:pStyle w:val="AralkYok"/>
        <w:rPr>
          <w:rFonts w:asciiTheme="minorHAnsi" w:hAnsiTheme="minorHAnsi"/>
        </w:rPr>
      </w:pPr>
      <w:r>
        <w:rPr>
          <w:rFonts w:asciiTheme="minorHAnsi" w:hAnsiTheme="minorHAnsi"/>
        </w:rPr>
        <w:t>1</w:t>
      </w:r>
      <w:r w:rsidRPr="00A31A4E">
        <w:rPr>
          <w:rFonts w:asciiTheme="minorHAnsi" w:hAnsiTheme="minorHAnsi"/>
        </w:rPr>
        <w:t>7</w:t>
      </w:r>
      <w:r>
        <w:rPr>
          <w:rFonts w:asciiTheme="minorHAnsi" w:hAnsiTheme="minorHAnsi"/>
        </w:rPr>
        <w:t xml:space="preserve">) </w:t>
      </w:r>
      <w:r w:rsidRPr="00A31A4E">
        <w:rPr>
          <w:rFonts w:asciiTheme="minorHAnsi" w:hAnsiTheme="minorHAnsi"/>
        </w:rPr>
        <w:t xml:space="preserve">Mustafa Kemal Atatürk; </w:t>
      </w:r>
      <w:r w:rsidRPr="00A31A4E">
        <w:rPr>
          <w:rFonts w:asciiTheme="minorHAnsi" w:hAnsiTheme="minorHAnsi"/>
          <w:i/>
          <w:iCs/>
        </w:rPr>
        <w:t>"Bizim milletimiz, menfaatlerini ve geleceğini vatanın yüksek menfaatleri uğrunda feda etmekten çekinmeyen fedakâr bir topluluktur."</w:t>
      </w:r>
      <w:r w:rsidRPr="00A31A4E">
        <w:rPr>
          <w:rFonts w:asciiTheme="minorHAnsi" w:hAnsiTheme="minorHAnsi"/>
        </w:rPr>
        <w:t xml:space="preserve"> demiştir. Bu anlayış doğrultusunda terörle mücadelede şehit düşen güvenlik güçlerimizin cenazelerinde veya gazilerimize yönelik etkinliklerde halk tek bir yürek hâlinde bir araya gelmektedir. </w:t>
      </w:r>
    </w:p>
    <w:p w:rsidR="00A31A4E" w:rsidRPr="00A31A4E" w:rsidRDefault="00A31A4E" w:rsidP="00A31A4E">
      <w:pPr>
        <w:pStyle w:val="AralkYok"/>
        <w:rPr>
          <w:rFonts w:asciiTheme="minorHAnsi" w:hAnsiTheme="minorHAnsi"/>
        </w:rPr>
      </w:pPr>
      <w:r w:rsidRPr="00A31A4E">
        <w:rPr>
          <w:rFonts w:asciiTheme="minorHAnsi" w:hAnsiTheme="minorHAnsi"/>
          <w:b/>
          <w:bCs/>
        </w:rPr>
        <w:t>Atatürk’ün bu ifadesi ve toplumun ortaya koyduğu tutum, Türk milletinin hangi ayırt edici özelliğini vurgulamaktadır?</w:t>
      </w:r>
    </w:p>
    <w:p w:rsidR="00A31A4E" w:rsidRPr="00A31A4E" w:rsidRDefault="00A31A4E" w:rsidP="00E02465">
      <w:pPr>
        <w:pStyle w:val="AralkYok"/>
        <w:rPr>
          <w:rFonts w:asciiTheme="minorHAnsi" w:hAnsiTheme="minorHAnsi"/>
        </w:rPr>
      </w:pPr>
      <w:r w:rsidRPr="00A31A4E">
        <w:rPr>
          <w:rFonts w:asciiTheme="minorHAnsi" w:hAnsiTheme="minorHAnsi"/>
        </w:rPr>
        <w:t xml:space="preserve">A) </w:t>
      </w:r>
      <w:r w:rsidR="00E02465" w:rsidRPr="00A31A4E">
        <w:rPr>
          <w:rFonts w:asciiTheme="minorHAnsi" w:hAnsiTheme="minorHAnsi"/>
        </w:rPr>
        <w:t>Yaşanan kayıplar karşısında toplumsal dayanışmayı belirli törenlerle sınırlı bırakmayı</w:t>
      </w:r>
    </w:p>
    <w:p w:rsidR="00A31A4E" w:rsidRPr="00A31A4E" w:rsidRDefault="00A31A4E" w:rsidP="00A31A4E">
      <w:pPr>
        <w:pStyle w:val="AralkYok"/>
        <w:rPr>
          <w:rFonts w:asciiTheme="minorHAnsi" w:hAnsiTheme="minorHAnsi"/>
        </w:rPr>
      </w:pPr>
      <w:r w:rsidRPr="00A31A4E">
        <w:rPr>
          <w:rFonts w:asciiTheme="minorHAnsi" w:hAnsiTheme="minorHAnsi"/>
        </w:rPr>
        <w:t>B) Karşılaşılan güvenlik tehditlerinde bölgesel barış antlaşmalarına güvenerek hareket etmeyi</w:t>
      </w:r>
    </w:p>
    <w:p w:rsidR="00A31A4E" w:rsidRPr="00A31A4E" w:rsidRDefault="00A31A4E" w:rsidP="00A31A4E">
      <w:pPr>
        <w:pStyle w:val="AralkYok"/>
        <w:rPr>
          <w:rFonts w:asciiTheme="minorHAnsi" w:hAnsiTheme="minorHAnsi"/>
        </w:rPr>
      </w:pPr>
      <w:r w:rsidRPr="00A31A4E">
        <w:rPr>
          <w:rFonts w:asciiTheme="minorHAnsi" w:hAnsiTheme="minorHAnsi"/>
        </w:rPr>
        <w:t>C) Devletin bekasını ilgilendiren kararlarda bireysel düşünceleri ön planda tutma eğilimini</w:t>
      </w:r>
    </w:p>
    <w:p w:rsidR="00A31A4E" w:rsidRPr="00A31A4E" w:rsidRDefault="00A31A4E" w:rsidP="00E02465">
      <w:pPr>
        <w:pStyle w:val="AralkYok"/>
        <w:rPr>
          <w:rFonts w:asciiTheme="minorHAnsi" w:hAnsiTheme="minorHAnsi"/>
        </w:rPr>
      </w:pPr>
      <w:r w:rsidRPr="00A31A4E">
        <w:rPr>
          <w:rFonts w:asciiTheme="minorHAnsi" w:hAnsiTheme="minorHAnsi"/>
        </w:rPr>
        <w:t xml:space="preserve">D) </w:t>
      </w:r>
      <w:r w:rsidR="00E02465" w:rsidRPr="00A31A4E">
        <w:rPr>
          <w:rFonts w:asciiTheme="minorHAnsi" w:hAnsiTheme="minorHAnsi"/>
        </w:rPr>
        <w:t>Vatan sevgisini ve milletin bekasını her türlü şahsi kaygının üstünde tutma erdemini</w:t>
      </w:r>
    </w:p>
    <w:p w:rsidR="00A31A4E" w:rsidRDefault="00A31A4E" w:rsidP="00A31A4E">
      <w:pPr>
        <w:pStyle w:val="AralkYok"/>
        <w:rPr>
          <w:rFonts w:asciiTheme="minorHAnsi" w:hAnsiTheme="minorHAnsi"/>
        </w:rPr>
      </w:pPr>
    </w:p>
    <w:p w:rsidR="00A31A4E" w:rsidRDefault="00A31A4E" w:rsidP="00A31A4E">
      <w:pPr>
        <w:pStyle w:val="AralkYok"/>
        <w:rPr>
          <w:rFonts w:asciiTheme="minorHAnsi" w:hAnsiTheme="minorHAnsi"/>
        </w:rPr>
      </w:pPr>
    </w:p>
    <w:p w:rsidR="00A31A4E" w:rsidRDefault="00A31A4E" w:rsidP="00A31A4E">
      <w:pPr>
        <w:pStyle w:val="AralkYok"/>
        <w:rPr>
          <w:rFonts w:asciiTheme="minorHAnsi" w:hAnsiTheme="minorHAnsi"/>
        </w:rPr>
      </w:pPr>
    </w:p>
    <w:p w:rsidR="00A31A4E" w:rsidRDefault="00A31A4E" w:rsidP="00A31A4E">
      <w:pPr>
        <w:pStyle w:val="AralkYok"/>
        <w:rPr>
          <w:rFonts w:asciiTheme="minorHAnsi" w:hAnsiTheme="minorHAnsi"/>
        </w:rPr>
      </w:pPr>
    </w:p>
    <w:p w:rsidR="00A31A4E" w:rsidRDefault="00A31A4E" w:rsidP="00A31A4E">
      <w:pPr>
        <w:pStyle w:val="AralkYok"/>
        <w:rPr>
          <w:rFonts w:asciiTheme="minorHAnsi" w:hAnsiTheme="minorHAnsi"/>
        </w:rPr>
      </w:pPr>
      <w:r>
        <w:rPr>
          <w:rFonts w:asciiTheme="minorHAnsi" w:hAnsiTheme="minorHAnsi"/>
        </w:rPr>
        <w:t>---------------------------------------------------Başarılar Dileriz.--------------------------------------------------------------</w:t>
      </w:r>
    </w:p>
    <w:p w:rsidR="00E02465" w:rsidRDefault="00E02465" w:rsidP="00E02465">
      <w:pPr>
        <w:pStyle w:val="Balk3"/>
        <w:rPr>
          <w:noProof w:val="0"/>
        </w:rPr>
      </w:pPr>
      <w:r>
        <w:lastRenderedPageBreak/>
        <w:t>CEVAP ANAHTARI</w:t>
      </w:r>
    </w:p>
    <w:p w:rsidR="00E02465" w:rsidRDefault="00E02465" w:rsidP="00E02465">
      <w:pPr>
        <w:numPr>
          <w:ilvl w:val="0"/>
          <w:numId w:val="1"/>
        </w:numPr>
        <w:spacing w:before="100" w:beforeAutospacing="1" w:after="100" w:afterAutospacing="1"/>
      </w:pPr>
      <w:r>
        <w:rPr>
          <w:rStyle w:val="Gl"/>
        </w:rPr>
        <w:t>A</w:t>
      </w:r>
      <w:r>
        <w:t xml:space="preserve"> </w:t>
      </w:r>
    </w:p>
    <w:p w:rsidR="00E02465" w:rsidRDefault="00E02465" w:rsidP="00E02465">
      <w:pPr>
        <w:numPr>
          <w:ilvl w:val="0"/>
          <w:numId w:val="1"/>
        </w:numPr>
        <w:spacing w:before="100" w:beforeAutospacing="1" w:after="100" w:afterAutospacing="1"/>
      </w:pPr>
      <w:r>
        <w:rPr>
          <w:rStyle w:val="Gl"/>
        </w:rPr>
        <w:t>A</w:t>
      </w:r>
      <w:r>
        <w:t xml:space="preserve"> </w:t>
      </w:r>
    </w:p>
    <w:p w:rsidR="00E02465" w:rsidRDefault="00E02465" w:rsidP="00E02465">
      <w:pPr>
        <w:numPr>
          <w:ilvl w:val="0"/>
          <w:numId w:val="1"/>
        </w:numPr>
        <w:spacing w:before="100" w:beforeAutospacing="1" w:after="100" w:afterAutospacing="1"/>
      </w:pPr>
      <w:r>
        <w:rPr>
          <w:rStyle w:val="Gl"/>
        </w:rPr>
        <w:t>D</w:t>
      </w:r>
      <w:r>
        <w:t xml:space="preserve"> </w:t>
      </w:r>
    </w:p>
    <w:p w:rsidR="00E02465" w:rsidRDefault="00E02465" w:rsidP="00E02465">
      <w:pPr>
        <w:numPr>
          <w:ilvl w:val="0"/>
          <w:numId w:val="1"/>
        </w:numPr>
        <w:spacing w:before="100" w:beforeAutospacing="1" w:after="100" w:afterAutospacing="1"/>
      </w:pPr>
      <w:r>
        <w:rPr>
          <w:rStyle w:val="Gl"/>
        </w:rPr>
        <w:t>C</w:t>
      </w:r>
      <w:r>
        <w:t xml:space="preserve"> </w:t>
      </w:r>
    </w:p>
    <w:p w:rsidR="00E02465" w:rsidRDefault="00E02465" w:rsidP="00E02465">
      <w:pPr>
        <w:numPr>
          <w:ilvl w:val="0"/>
          <w:numId w:val="1"/>
        </w:numPr>
        <w:spacing w:before="100" w:beforeAutospacing="1" w:after="100" w:afterAutospacing="1"/>
      </w:pPr>
      <w:r>
        <w:rPr>
          <w:rStyle w:val="Gl"/>
        </w:rPr>
        <w:t>D</w:t>
      </w:r>
      <w:r>
        <w:t xml:space="preserve"> </w:t>
      </w:r>
    </w:p>
    <w:p w:rsidR="00E02465" w:rsidRDefault="00E02465" w:rsidP="00E02465">
      <w:pPr>
        <w:numPr>
          <w:ilvl w:val="0"/>
          <w:numId w:val="1"/>
        </w:numPr>
        <w:spacing w:before="100" w:beforeAutospacing="1" w:after="100" w:afterAutospacing="1"/>
      </w:pPr>
      <w:r>
        <w:rPr>
          <w:rStyle w:val="Gl"/>
        </w:rPr>
        <w:t>A</w:t>
      </w:r>
      <w:r>
        <w:t xml:space="preserve"> </w:t>
      </w:r>
    </w:p>
    <w:p w:rsidR="00E02465" w:rsidRDefault="00E02465" w:rsidP="00E02465">
      <w:pPr>
        <w:numPr>
          <w:ilvl w:val="0"/>
          <w:numId w:val="1"/>
        </w:numPr>
        <w:spacing w:before="100" w:beforeAutospacing="1" w:after="100" w:afterAutospacing="1"/>
      </w:pPr>
      <w:r>
        <w:rPr>
          <w:rStyle w:val="Gl"/>
        </w:rPr>
        <w:t>A</w:t>
      </w:r>
      <w:r>
        <w:t xml:space="preserve"> </w:t>
      </w:r>
    </w:p>
    <w:p w:rsidR="00E02465" w:rsidRDefault="00E02465" w:rsidP="00E02465">
      <w:pPr>
        <w:numPr>
          <w:ilvl w:val="0"/>
          <w:numId w:val="1"/>
        </w:numPr>
        <w:spacing w:before="100" w:beforeAutospacing="1" w:after="100" w:afterAutospacing="1"/>
      </w:pPr>
      <w:r>
        <w:rPr>
          <w:rStyle w:val="Gl"/>
        </w:rPr>
        <w:t>C</w:t>
      </w:r>
      <w:r>
        <w:t xml:space="preserve"> </w:t>
      </w:r>
    </w:p>
    <w:p w:rsidR="00E02465" w:rsidRDefault="00E02465" w:rsidP="00E02465">
      <w:pPr>
        <w:numPr>
          <w:ilvl w:val="0"/>
          <w:numId w:val="1"/>
        </w:numPr>
        <w:spacing w:before="100" w:beforeAutospacing="1" w:after="100" w:afterAutospacing="1"/>
      </w:pPr>
      <w:r>
        <w:rPr>
          <w:rStyle w:val="Gl"/>
        </w:rPr>
        <w:t>C</w:t>
      </w:r>
      <w:r>
        <w:t xml:space="preserve"> </w:t>
      </w:r>
    </w:p>
    <w:p w:rsidR="00E02465" w:rsidRDefault="00E02465" w:rsidP="00E02465">
      <w:pPr>
        <w:numPr>
          <w:ilvl w:val="0"/>
          <w:numId w:val="1"/>
        </w:numPr>
        <w:spacing w:before="100" w:beforeAutospacing="1" w:after="100" w:afterAutospacing="1"/>
      </w:pPr>
      <w:r>
        <w:rPr>
          <w:rStyle w:val="Gl"/>
        </w:rPr>
        <w:t>A</w:t>
      </w:r>
      <w:r>
        <w:t xml:space="preserve"> </w:t>
      </w:r>
    </w:p>
    <w:p w:rsidR="00E02465" w:rsidRDefault="00E02465" w:rsidP="00E02465">
      <w:pPr>
        <w:numPr>
          <w:ilvl w:val="0"/>
          <w:numId w:val="1"/>
        </w:numPr>
        <w:spacing w:before="100" w:beforeAutospacing="1" w:after="100" w:afterAutospacing="1"/>
      </w:pPr>
      <w:r>
        <w:rPr>
          <w:rStyle w:val="Gl"/>
        </w:rPr>
        <w:t>A</w:t>
      </w:r>
      <w:r>
        <w:t xml:space="preserve"> </w:t>
      </w:r>
    </w:p>
    <w:p w:rsidR="00E02465" w:rsidRDefault="00E02465" w:rsidP="00E02465">
      <w:pPr>
        <w:numPr>
          <w:ilvl w:val="0"/>
          <w:numId w:val="1"/>
        </w:numPr>
        <w:spacing w:before="100" w:beforeAutospacing="1" w:after="100" w:afterAutospacing="1"/>
      </w:pPr>
      <w:r>
        <w:rPr>
          <w:rStyle w:val="Gl"/>
        </w:rPr>
        <w:t>B</w:t>
      </w:r>
      <w:r>
        <w:t xml:space="preserve"> </w:t>
      </w:r>
    </w:p>
    <w:p w:rsidR="00E02465" w:rsidRDefault="00E02465" w:rsidP="00E02465">
      <w:pPr>
        <w:numPr>
          <w:ilvl w:val="0"/>
          <w:numId w:val="1"/>
        </w:numPr>
        <w:spacing w:before="100" w:beforeAutospacing="1" w:after="100" w:afterAutospacing="1"/>
      </w:pPr>
      <w:r>
        <w:rPr>
          <w:rStyle w:val="Gl"/>
        </w:rPr>
        <w:t>A</w:t>
      </w:r>
      <w:r>
        <w:t xml:space="preserve"> </w:t>
      </w:r>
    </w:p>
    <w:p w:rsidR="00E02465" w:rsidRDefault="00E02465" w:rsidP="00E02465">
      <w:pPr>
        <w:numPr>
          <w:ilvl w:val="0"/>
          <w:numId w:val="1"/>
        </w:numPr>
        <w:spacing w:before="100" w:beforeAutospacing="1" w:after="100" w:afterAutospacing="1"/>
      </w:pPr>
      <w:r>
        <w:rPr>
          <w:rStyle w:val="Gl"/>
        </w:rPr>
        <w:t>B</w:t>
      </w:r>
      <w:r>
        <w:t xml:space="preserve"> </w:t>
      </w:r>
    </w:p>
    <w:p w:rsidR="00E02465" w:rsidRDefault="00E02465" w:rsidP="00E02465">
      <w:pPr>
        <w:numPr>
          <w:ilvl w:val="0"/>
          <w:numId w:val="1"/>
        </w:numPr>
        <w:spacing w:before="100" w:beforeAutospacing="1" w:after="100" w:afterAutospacing="1"/>
      </w:pPr>
      <w:r>
        <w:rPr>
          <w:rStyle w:val="Gl"/>
        </w:rPr>
        <w:t>D</w:t>
      </w:r>
      <w:r>
        <w:t xml:space="preserve"> </w:t>
      </w:r>
    </w:p>
    <w:p w:rsidR="00E02465" w:rsidRDefault="00E02465" w:rsidP="00E02465">
      <w:pPr>
        <w:numPr>
          <w:ilvl w:val="0"/>
          <w:numId w:val="1"/>
        </w:numPr>
        <w:spacing w:before="100" w:beforeAutospacing="1" w:after="100" w:afterAutospacing="1"/>
      </w:pPr>
      <w:r>
        <w:rPr>
          <w:rStyle w:val="Gl"/>
        </w:rPr>
        <w:t>C</w:t>
      </w:r>
      <w:r>
        <w:t xml:space="preserve"> </w:t>
      </w:r>
    </w:p>
    <w:p w:rsidR="00E02465" w:rsidRDefault="00E02465" w:rsidP="00E02465">
      <w:pPr>
        <w:numPr>
          <w:ilvl w:val="0"/>
          <w:numId w:val="1"/>
        </w:numPr>
        <w:spacing w:before="100" w:beforeAutospacing="1" w:after="100" w:afterAutospacing="1"/>
      </w:pPr>
      <w:r>
        <w:rPr>
          <w:rStyle w:val="Gl"/>
        </w:rPr>
        <w:t>D</w:t>
      </w:r>
    </w:p>
    <w:p w:rsidR="00E02465" w:rsidRDefault="00E02465" w:rsidP="00A31A4E">
      <w:pPr>
        <w:pStyle w:val="AralkYok"/>
        <w:rPr>
          <w:rFonts w:asciiTheme="minorHAnsi" w:hAnsiTheme="minorHAnsi"/>
        </w:rPr>
      </w:pPr>
      <w:bookmarkStart w:id="0" w:name="_GoBack"/>
      <w:bookmarkEnd w:id="0"/>
    </w:p>
    <w:sectPr w:rsidR="00E024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6954"/>
    <w:multiLevelType w:val="multilevel"/>
    <w:tmpl w:val="F9A61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782"/>
    <w:rsid w:val="00036D87"/>
    <w:rsid w:val="000400D3"/>
    <w:rsid w:val="000625C6"/>
    <w:rsid w:val="00082E5D"/>
    <w:rsid w:val="00107D67"/>
    <w:rsid w:val="0011211E"/>
    <w:rsid w:val="003707CE"/>
    <w:rsid w:val="004D2F94"/>
    <w:rsid w:val="00524D8D"/>
    <w:rsid w:val="005462F7"/>
    <w:rsid w:val="0058575A"/>
    <w:rsid w:val="00682F17"/>
    <w:rsid w:val="006F3396"/>
    <w:rsid w:val="00716CA3"/>
    <w:rsid w:val="008F0386"/>
    <w:rsid w:val="0098542F"/>
    <w:rsid w:val="009A1782"/>
    <w:rsid w:val="00A31A4E"/>
    <w:rsid w:val="00BC4CF2"/>
    <w:rsid w:val="00CC2B84"/>
    <w:rsid w:val="00D369BD"/>
    <w:rsid w:val="00D37DE0"/>
    <w:rsid w:val="00DF5864"/>
    <w:rsid w:val="00E02465"/>
    <w:rsid w:val="00EF40F3"/>
    <w:rsid w:val="00F45561"/>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82592"/>
  <w15:chartTrackingRefBased/>
  <w15:docId w15:val="{74521C16-3CA4-4577-A030-B41939DB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3">
    <w:name w:val="heading 3"/>
    <w:basedOn w:val="Normal"/>
    <w:next w:val="Normal"/>
    <w:link w:val="Balk3Char"/>
    <w:uiPriority w:val="9"/>
    <w:semiHidden/>
    <w:unhideWhenUsed/>
    <w:qFormat/>
    <w:rsid w:val="00A31A4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link w:val="Balk4Char"/>
    <w:uiPriority w:val="9"/>
    <w:qFormat/>
    <w:rsid w:val="00DF5864"/>
    <w:pPr>
      <w:spacing w:before="100" w:beforeAutospacing="1" w:after="100" w:afterAutospacing="1"/>
      <w:outlineLvl w:val="3"/>
    </w:pPr>
    <w:rPr>
      <w:rFonts w:ascii="Times New Roman" w:eastAsia="Times New Roman" w:hAnsi="Times New Roman" w:cs="Times New Roman"/>
      <w:b/>
      <w:bCs/>
      <w:noProof w:val="0"/>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character" w:customStyle="1" w:styleId="Balk4Char">
    <w:name w:val="Başlık 4 Char"/>
    <w:basedOn w:val="VarsaylanParagrafYazTipi"/>
    <w:link w:val="Balk4"/>
    <w:uiPriority w:val="9"/>
    <w:rsid w:val="00DF5864"/>
    <w:rPr>
      <w:rFonts w:ascii="Times New Roman" w:eastAsia="Times New Roman" w:hAnsi="Times New Roman" w:cs="Times New Roman"/>
      <w:b/>
      <w:bCs/>
      <w:sz w:val="24"/>
      <w:szCs w:val="24"/>
      <w:u w:val="none"/>
      <w:lang w:eastAsia="tr-TR"/>
    </w:rPr>
  </w:style>
  <w:style w:type="paragraph" w:styleId="NormalWeb">
    <w:name w:val="Normal (Web)"/>
    <w:basedOn w:val="Normal"/>
    <w:uiPriority w:val="99"/>
    <w:semiHidden/>
    <w:unhideWhenUsed/>
    <w:rsid w:val="00DF5864"/>
    <w:pPr>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CC2B84"/>
    <w:rPr>
      <w:b/>
      <w:bCs/>
    </w:rPr>
  </w:style>
  <w:style w:type="character" w:customStyle="1" w:styleId="Balk3Char">
    <w:name w:val="Başlık 3 Char"/>
    <w:basedOn w:val="VarsaylanParagrafYazTipi"/>
    <w:link w:val="Balk3"/>
    <w:uiPriority w:val="9"/>
    <w:semiHidden/>
    <w:rsid w:val="00A31A4E"/>
    <w:rPr>
      <w:rFonts w:asciiTheme="majorHAnsi" w:eastAsiaTheme="majorEastAsia" w:hAnsiTheme="majorHAnsi" w:cstheme="majorBidi"/>
      <w:noProof/>
      <w:color w:val="1F4D78" w:themeColor="accent1" w:themeShade="7F"/>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001325">
      <w:bodyDiv w:val="1"/>
      <w:marLeft w:val="0"/>
      <w:marRight w:val="0"/>
      <w:marTop w:val="0"/>
      <w:marBottom w:val="0"/>
      <w:divBdr>
        <w:top w:val="none" w:sz="0" w:space="0" w:color="auto"/>
        <w:left w:val="none" w:sz="0" w:space="0" w:color="auto"/>
        <w:bottom w:val="none" w:sz="0" w:space="0" w:color="auto"/>
        <w:right w:val="none" w:sz="0" w:space="0" w:color="auto"/>
      </w:divBdr>
    </w:div>
    <w:div w:id="629823942">
      <w:bodyDiv w:val="1"/>
      <w:marLeft w:val="0"/>
      <w:marRight w:val="0"/>
      <w:marTop w:val="0"/>
      <w:marBottom w:val="0"/>
      <w:divBdr>
        <w:top w:val="none" w:sz="0" w:space="0" w:color="auto"/>
        <w:left w:val="none" w:sz="0" w:space="0" w:color="auto"/>
        <w:bottom w:val="none" w:sz="0" w:space="0" w:color="auto"/>
        <w:right w:val="none" w:sz="0" w:space="0" w:color="auto"/>
      </w:divBdr>
    </w:div>
    <w:div w:id="873427481">
      <w:bodyDiv w:val="1"/>
      <w:marLeft w:val="0"/>
      <w:marRight w:val="0"/>
      <w:marTop w:val="0"/>
      <w:marBottom w:val="0"/>
      <w:divBdr>
        <w:top w:val="none" w:sz="0" w:space="0" w:color="auto"/>
        <w:left w:val="none" w:sz="0" w:space="0" w:color="auto"/>
        <w:bottom w:val="none" w:sz="0" w:space="0" w:color="auto"/>
        <w:right w:val="none" w:sz="0" w:space="0" w:color="auto"/>
      </w:divBdr>
    </w:div>
    <w:div w:id="906377898">
      <w:bodyDiv w:val="1"/>
      <w:marLeft w:val="0"/>
      <w:marRight w:val="0"/>
      <w:marTop w:val="0"/>
      <w:marBottom w:val="0"/>
      <w:divBdr>
        <w:top w:val="none" w:sz="0" w:space="0" w:color="auto"/>
        <w:left w:val="none" w:sz="0" w:space="0" w:color="auto"/>
        <w:bottom w:val="none" w:sz="0" w:space="0" w:color="auto"/>
        <w:right w:val="none" w:sz="0" w:space="0" w:color="auto"/>
      </w:divBdr>
    </w:div>
    <w:div w:id="148500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2236</Words>
  <Characters>12749</Characters>
  <Application>Microsoft Office Word</Application>
  <DocSecurity>0</DocSecurity>
  <Lines>106</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2026-09-28T11:55:00Z</dcterms:created>
  <dcterms:modified xsi:type="dcterms:W3CDTF">2026-09-28T16:05:00Z</dcterms:modified>
</cp:coreProperties>
</file>