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pPr w:leftFromText="141" w:rightFromText="141" w:vertAnchor="page" w:horzAnchor="margin" w:tblpY="481"/>
        <w:tblW w:w="0" w:type="auto"/>
        <w:tblBorders>
          <w:top w:val="double" w:sz="4" w:space="0" w:color="9900CC"/>
          <w:left w:val="double" w:sz="4" w:space="0" w:color="9900CC"/>
          <w:bottom w:val="double" w:sz="4" w:space="0" w:color="9900CC"/>
          <w:right w:val="double" w:sz="4" w:space="0" w:color="9900CC"/>
          <w:insideH w:val="double" w:sz="4" w:space="0" w:color="9900CC"/>
          <w:insideV w:val="double" w:sz="4" w:space="0" w:color="9900CC"/>
        </w:tblBorders>
        <w:tblLook w:val="04A0" w:firstRow="1" w:lastRow="0" w:firstColumn="1" w:lastColumn="0" w:noHBand="0" w:noVBand="1"/>
      </w:tblPr>
      <w:tblGrid>
        <w:gridCol w:w="7953"/>
        <w:gridCol w:w="1881"/>
      </w:tblGrid>
      <w:tr w:rsidR="000E0A89" w:rsidRPr="00E67EA3" w14:paraId="4C287E35" w14:textId="77777777" w:rsidTr="000E0A89">
        <w:tc>
          <w:tcPr>
            <w:tcW w:w="7974" w:type="dxa"/>
          </w:tcPr>
          <w:p w14:paraId="6BA7865E" w14:textId="77777777" w:rsidR="00A57B91" w:rsidRDefault="000E0A89" w:rsidP="0037546D">
            <w:pPr>
              <w:jc w:val="center"/>
              <w:rPr>
                <w:rFonts w:ascii="Segoe UI" w:hAnsi="Segoe UI" w:cs="Segoe UI"/>
                <w:b/>
              </w:rPr>
            </w:pPr>
            <w:bookmarkStart w:id="0" w:name="_Hlk181471268"/>
            <w:r w:rsidRPr="00962C2E">
              <w:rPr>
                <w:rFonts w:ascii="Segoe UI" w:hAnsi="Segoe UI" w:cs="Segoe UI"/>
                <w:b/>
              </w:rPr>
              <w:t>202</w:t>
            </w:r>
            <w:r w:rsidR="00A57B91">
              <w:rPr>
                <w:rFonts w:ascii="Segoe UI" w:hAnsi="Segoe UI" w:cs="Segoe UI"/>
                <w:b/>
              </w:rPr>
              <w:t>6</w:t>
            </w:r>
            <w:r w:rsidRPr="00962C2E">
              <w:rPr>
                <w:rFonts w:ascii="Segoe UI" w:hAnsi="Segoe UI" w:cs="Segoe UI"/>
                <w:b/>
              </w:rPr>
              <w:t>-202</w:t>
            </w:r>
            <w:r w:rsidR="00A57B91">
              <w:rPr>
                <w:rFonts w:ascii="Segoe UI" w:hAnsi="Segoe UI" w:cs="Segoe UI"/>
                <w:b/>
              </w:rPr>
              <w:t>7</w:t>
            </w:r>
            <w:r w:rsidRPr="00962C2E">
              <w:rPr>
                <w:rFonts w:ascii="Segoe UI" w:hAnsi="Segoe UI" w:cs="Segoe UI"/>
                <w:b/>
              </w:rPr>
              <w:t xml:space="preserve"> EĞİTİM ÖĞRETİM YILI</w:t>
            </w:r>
            <w:r>
              <w:rPr>
                <w:rFonts w:ascii="Segoe UI" w:hAnsi="Segoe UI" w:cs="Segoe UI"/>
                <w:b/>
              </w:rPr>
              <w:t xml:space="preserve"> </w:t>
            </w:r>
          </w:p>
          <w:p w14:paraId="45E2B6AA" w14:textId="054B535F" w:rsidR="000E0A89" w:rsidRDefault="00A57B91" w:rsidP="0037546D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........................................................................................................</w:t>
            </w:r>
            <w:r w:rsidR="000E0A89" w:rsidRPr="00962C2E">
              <w:rPr>
                <w:rFonts w:ascii="Segoe UI" w:hAnsi="Segoe UI" w:cs="Segoe UI"/>
                <w:b/>
              </w:rPr>
              <w:t>ORTAOKULU</w:t>
            </w:r>
            <w:r w:rsidR="000E0A89">
              <w:rPr>
                <w:rFonts w:ascii="Segoe UI" w:hAnsi="Segoe UI" w:cs="Segoe UI"/>
                <w:b/>
              </w:rPr>
              <w:t xml:space="preserve"> </w:t>
            </w:r>
            <w:r w:rsidR="007415FE">
              <w:rPr>
                <w:rFonts w:ascii="Segoe UI" w:hAnsi="Segoe UI" w:cs="Segoe UI"/>
                <w:b/>
              </w:rPr>
              <w:t>6</w:t>
            </w:r>
            <w:r w:rsidR="000E0A89">
              <w:rPr>
                <w:rFonts w:ascii="Segoe UI" w:hAnsi="Segoe UI" w:cs="Segoe UI"/>
                <w:b/>
              </w:rPr>
              <w:t xml:space="preserve">. SINIF </w:t>
            </w:r>
            <w:r>
              <w:rPr>
                <w:rFonts w:ascii="Segoe UI" w:hAnsi="Segoe UI" w:cs="Segoe UI"/>
                <w:b/>
              </w:rPr>
              <w:t xml:space="preserve">SOSYAL BİLGİLER </w:t>
            </w:r>
            <w:r w:rsidR="000E0A89" w:rsidRPr="00962C2E">
              <w:rPr>
                <w:rFonts w:ascii="Segoe UI" w:hAnsi="Segoe UI" w:cs="Segoe UI"/>
                <w:b/>
              </w:rPr>
              <w:t>1.</w:t>
            </w:r>
            <w:r w:rsidR="000E0A89">
              <w:rPr>
                <w:rFonts w:ascii="Segoe UI" w:hAnsi="Segoe UI" w:cs="Segoe UI"/>
                <w:b/>
              </w:rPr>
              <w:t xml:space="preserve"> </w:t>
            </w:r>
            <w:r w:rsidR="000E0A89" w:rsidRPr="00962C2E">
              <w:rPr>
                <w:rFonts w:ascii="Segoe UI" w:hAnsi="Segoe UI" w:cs="Segoe UI"/>
                <w:b/>
              </w:rPr>
              <w:t>DÖNEM 1. ORTAK YAZILI</w:t>
            </w:r>
            <w:r w:rsidR="00807CC0">
              <w:rPr>
                <w:rFonts w:ascii="Segoe UI" w:hAnsi="Segoe UI" w:cs="Segoe UI"/>
                <w:b/>
              </w:rPr>
              <w:t xml:space="preserve"> SINAVI</w:t>
            </w:r>
          </w:p>
          <w:p w14:paraId="421E6BD4" w14:textId="62C232C0" w:rsidR="00A57B91" w:rsidRPr="000E0A89" w:rsidRDefault="00A57B91" w:rsidP="0037546D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(1. Senaryo)</w:t>
            </w:r>
          </w:p>
        </w:tc>
        <w:tc>
          <w:tcPr>
            <w:tcW w:w="1996" w:type="dxa"/>
          </w:tcPr>
          <w:p w14:paraId="241B7371" w14:textId="77777777" w:rsidR="000E0A89" w:rsidRPr="00E67EA3" w:rsidRDefault="000E0A89" w:rsidP="000E0A89">
            <w:pPr>
              <w:rPr>
                <w:rFonts w:ascii="Segoe UI" w:hAnsi="Segoe UI" w:cs="Segoe UI"/>
              </w:rPr>
            </w:pPr>
            <w:r w:rsidRPr="00E67EA3">
              <w:rPr>
                <w:rFonts w:ascii="Segoe UI" w:hAnsi="Segoe UI" w:cs="Segoe UI"/>
              </w:rPr>
              <w:t>PUAN</w:t>
            </w:r>
          </w:p>
        </w:tc>
      </w:tr>
    </w:tbl>
    <w:p w14:paraId="50EED7A4" w14:textId="77397C6F" w:rsidR="000E0A89" w:rsidRPr="00A77B3F" w:rsidRDefault="000E0A89" w:rsidP="000E0A89">
      <w:pPr>
        <w:rPr>
          <w:rFonts w:cstheme="minorHAnsi"/>
          <w:sz w:val="24"/>
          <w:szCs w:val="24"/>
        </w:rPr>
      </w:pPr>
      <w:bookmarkStart w:id="1" w:name="_Hlk181471350"/>
      <w:bookmarkEnd w:id="0"/>
      <w:r w:rsidRPr="00A77B3F">
        <w:rPr>
          <w:rFonts w:cstheme="minorHAnsi"/>
          <w:sz w:val="24"/>
          <w:szCs w:val="24"/>
        </w:rPr>
        <w:t xml:space="preserve">ADI </w:t>
      </w:r>
      <w:proofErr w:type="gramStart"/>
      <w:r w:rsidRPr="00A77B3F">
        <w:rPr>
          <w:rFonts w:cstheme="minorHAnsi"/>
          <w:sz w:val="24"/>
          <w:szCs w:val="24"/>
        </w:rPr>
        <w:t>SOYADI</w:t>
      </w:r>
      <w:r w:rsidR="00374B18" w:rsidRPr="00A77B3F">
        <w:rPr>
          <w:rFonts w:cstheme="minorHAnsi"/>
          <w:sz w:val="24"/>
          <w:szCs w:val="24"/>
        </w:rPr>
        <w:t>:</w:t>
      </w:r>
      <w:r w:rsidR="00150E0D" w:rsidRPr="00A77B3F">
        <w:rPr>
          <w:rFonts w:cstheme="minorHAnsi"/>
          <w:sz w:val="24"/>
          <w:szCs w:val="24"/>
        </w:rPr>
        <w:t xml:space="preserve">   </w:t>
      </w:r>
      <w:proofErr w:type="gramEnd"/>
      <w:r w:rsidR="00150E0D" w:rsidRPr="00A77B3F">
        <w:rPr>
          <w:rFonts w:cstheme="minorHAnsi"/>
          <w:sz w:val="24"/>
          <w:szCs w:val="24"/>
        </w:rPr>
        <w:t xml:space="preserve">                                                                                                        </w:t>
      </w:r>
      <w:r w:rsidRPr="00A77B3F">
        <w:rPr>
          <w:rFonts w:cstheme="minorHAnsi"/>
          <w:sz w:val="24"/>
          <w:szCs w:val="24"/>
        </w:rPr>
        <w:t>SINIFI NO: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A57B91" w:rsidRPr="00A77B3F" w14:paraId="2AA82F0A" w14:textId="77777777" w:rsidTr="00A57B91">
        <w:tc>
          <w:tcPr>
            <w:tcW w:w="9854" w:type="dxa"/>
          </w:tcPr>
          <w:bookmarkEnd w:id="1"/>
          <w:p w14:paraId="06A608B1" w14:textId="6692CB91" w:rsidR="00A57B91" w:rsidRPr="00A77B3F" w:rsidRDefault="007415FE" w:rsidP="00250466">
            <w:pPr>
              <w:pStyle w:val="GvdeMetni"/>
              <w:rPr>
                <w:rFonts w:asciiTheme="minorHAnsi" w:hAnsiTheme="minorHAnsi" w:cstheme="minorHAnsi"/>
                <w:sz w:val="24"/>
                <w:szCs w:val="24"/>
              </w:rPr>
            </w:pPr>
            <w:r w:rsidRPr="007415FE">
              <w:rPr>
                <w:rFonts w:asciiTheme="minorHAnsi" w:hAnsiTheme="minorHAnsi" w:cstheme="minorHAnsi"/>
                <w:sz w:val="24"/>
                <w:szCs w:val="24"/>
              </w:rPr>
              <w:t>SB.6.1.1. Dâhil olduğu grupların ve bu gruplardaki rollerinin zaman içerisinde değişebileceğine ilişkin çıkarım yapabilme</w:t>
            </w:r>
          </w:p>
        </w:tc>
      </w:tr>
    </w:tbl>
    <w:p w14:paraId="67464B79" w14:textId="77777777" w:rsidR="00A57B91" w:rsidRPr="00A77B3F" w:rsidRDefault="00A57B91" w:rsidP="00250466">
      <w:pPr>
        <w:pStyle w:val="GvdeMetni"/>
        <w:rPr>
          <w:rFonts w:asciiTheme="minorHAnsi" w:hAnsiTheme="minorHAnsi" w:cstheme="minorHAnsi"/>
          <w:sz w:val="24"/>
          <w:szCs w:val="24"/>
        </w:rPr>
      </w:pPr>
    </w:p>
    <w:p w14:paraId="7E6F6E5C" w14:textId="1ED4BF49" w:rsidR="00A1773C" w:rsidRPr="004D0A58" w:rsidRDefault="00250466" w:rsidP="00250466">
      <w:pPr>
        <w:pStyle w:val="GvdeMetni"/>
        <w:rPr>
          <w:rFonts w:asciiTheme="minorHAnsi" w:hAnsiTheme="minorHAnsi" w:cstheme="minorHAnsi"/>
          <w:sz w:val="24"/>
          <w:szCs w:val="24"/>
        </w:rPr>
      </w:pPr>
      <w:r w:rsidRPr="00A77B3F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A57B91" w:rsidRPr="00A77B3F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="00A1773C" w:rsidRPr="00A1773C">
        <w:rPr>
          <w:rFonts w:asciiTheme="minorHAnsi" w:hAnsiTheme="minorHAnsi" w:cstheme="minorHAnsi"/>
          <w:b/>
          <w:bCs/>
          <w:sz w:val="24"/>
          <w:szCs w:val="24"/>
        </w:rPr>
        <w:t xml:space="preserve">) Aşağıdaki görsellerde </w:t>
      </w:r>
      <w:r w:rsidR="002A2BA9">
        <w:rPr>
          <w:rFonts w:asciiTheme="minorHAnsi" w:hAnsiTheme="minorHAnsi" w:cstheme="minorHAnsi"/>
          <w:b/>
          <w:bCs/>
          <w:sz w:val="24"/>
          <w:szCs w:val="24"/>
        </w:rPr>
        <w:t>Ali’nin</w:t>
      </w:r>
      <w:r w:rsidR="00A1773C" w:rsidRPr="00A1773C">
        <w:rPr>
          <w:rFonts w:asciiTheme="minorHAnsi" w:hAnsiTheme="minorHAnsi" w:cstheme="minorHAnsi"/>
          <w:b/>
          <w:bCs/>
          <w:sz w:val="24"/>
          <w:szCs w:val="24"/>
        </w:rPr>
        <w:t xml:space="preserve"> hayatından kesitler yer almaktadır. Görsellerden yararlanarak soruları ilgili yerlere cevaplayınız.</w:t>
      </w:r>
    </w:p>
    <w:p w14:paraId="7081D2F9" w14:textId="77777777" w:rsidR="002A2BA9" w:rsidRDefault="002A2BA9" w:rsidP="00250466">
      <w:pPr>
        <w:pStyle w:val="GvdeMetni"/>
        <w:rPr>
          <w:rFonts w:asciiTheme="minorHAnsi" w:hAnsiTheme="minorHAnsi" w:cstheme="minorHAnsi"/>
          <w:b/>
          <w:bCs/>
          <w:sz w:val="24"/>
          <w:szCs w:val="24"/>
        </w:rPr>
      </w:pPr>
    </w:p>
    <w:p w14:paraId="00641CF0" w14:textId="36773E7E" w:rsidR="00A1773C" w:rsidRDefault="00A1773C" w:rsidP="00250466">
      <w:pPr>
        <w:pStyle w:val="GvdeMetni"/>
        <w:rPr>
          <w:rFonts w:asciiTheme="minorHAnsi" w:hAnsiTheme="minorHAnsi" w:cstheme="minorHAnsi"/>
          <w:b/>
          <w:bCs/>
          <w:sz w:val="24"/>
          <w:szCs w:val="24"/>
        </w:rPr>
      </w:pPr>
      <w:r w:rsidRPr="00A1773C">
        <w:rPr>
          <w:rFonts w:asciiTheme="minorHAnsi" w:hAnsiTheme="minorHAnsi" w:cstheme="minorHAnsi"/>
          <w:b/>
          <w:bCs/>
          <w:noProof/>
          <w:sz w:val="24"/>
          <w:szCs w:val="24"/>
        </w:rPr>
        <w:drawing>
          <wp:inline distT="0" distB="0" distL="0" distR="0" wp14:anchorId="17A53D43" wp14:editId="608ABDA6">
            <wp:extent cx="6263640" cy="1604645"/>
            <wp:effectExtent l="0" t="0" r="3810" b="0"/>
            <wp:docPr id="884900236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490023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63640" cy="1604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BBF9FB" w14:textId="77777777" w:rsidR="002A2BA9" w:rsidRPr="002A2BA9" w:rsidRDefault="002A2BA9" w:rsidP="00250466">
      <w:pPr>
        <w:pStyle w:val="GvdeMetni"/>
        <w:rPr>
          <w:rFonts w:asciiTheme="minorHAnsi" w:hAnsiTheme="minorHAnsi" w:cstheme="minorHAnsi"/>
          <w:b/>
          <w:bCs/>
          <w:color w:val="EE0000"/>
          <w:sz w:val="24"/>
          <w:szCs w:val="24"/>
        </w:rPr>
      </w:pPr>
    </w:p>
    <w:p w14:paraId="6EB6FC0E" w14:textId="58F41AC7" w:rsidR="002A2BA9" w:rsidRDefault="004D0A58" w:rsidP="00250466">
      <w:pPr>
        <w:pStyle w:val="GvdeMetni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a</w:t>
      </w:r>
      <w:r w:rsidR="00A1773C" w:rsidRPr="00A1773C">
        <w:rPr>
          <w:rFonts w:asciiTheme="minorHAnsi" w:hAnsiTheme="minorHAnsi" w:cstheme="minorHAnsi"/>
          <w:b/>
          <w:bCs/>
          <w:sz w:val="24"/>
          <w:szCs w:val="24"/>
        </w:rPr>
        <w:t xml:space="preserve">) </w:t>
      </w:r>
      <w:r w:rsidR="002A2BA9">
        <w:rPr>
          <w:rFonts w:asciiTheme="minorHAnsi" w:hAnsiTheme="minorHAnsi" w:cstheme="minorHAnsi"/>
          <w:b/>
          <w:bCs/>
          <w:sz w:val="24"/>
          <w:szCs w:val="24"/>
        </w:rPr>
        <w:t>Ali’nin</w:t>
      </w:r>
      <w:r w:rsidR="00A1773C" w:rsidRPr="00A1773C">
        <w:rPr>
          <w:rFonts w:asciiTheme="minorHAnsi" w:hAnsiTheme="minorHAnsi" w:cstheme="minorHAnsi"/>
          <w:b/>
          <w:bCs/>
          <w:sz w:val="24"/>
          <w:szCs w:val="24"/>
        </w:rPr>
        <w:t xml:space="preserve"> doğuştan sahip olduğu rol nedir? </w:t>
      </w:r>
    </w:p>
    <w:p w14:paraId="780822A8" w14:textId="3EA4ACB6" w:rsidR="002A2BA9" w:rsidRDefault="002A2BA9" w:rsidP="00250466">
      <w:pPr>
        <w:pStyle w:val="GvdeMetni"/>
        <w:rPr>
          <w:rFonts w:asciiTheme="minorHAnsi" w:hAnsiTheme="minorHAnsi" w:cstheme="minorHAnsi"/>
          <w:b/>
          <w:bCs/>
          <w:color w:val="EE0000"/>
          <w:sz w:val="24"/>
          <w:szCs w:val="24"/>
        </w:rPr>
      </w:pPr>
      <w:r w:rsidRPr="002A2BA9">
        <w:rPr>
          <w:rFonts w:asciiTheme="minorHAnsi" w:hAnsiTheme="minorHAnsi" w:cstheme="minorHAnsi"/>
          <w:b/>
          <w:bCs/>
          <w:color w:val="EE0000"/>
          <w:sz w:val="24"/>
          <w:szCs w:val="24"/>
        </w:rPr>
        <w:t>Evlat</w:t>
      </w:r>
    </w:p>
    <w:p w14:paraId="32E88ECF" w14:textId="77777777" w:rsidR="002A2BA9" w:rsidRPr="002A2BA9" w:rsidRDefault="002A2BA9" w:rsidP="00250466">
      <w:pPr>
        <w:pStyle w:val="GvdeMetni"/>
        <w:rPr>
          <w:rFonts w:asciiTheme="minorHAnsi" w:hAnsiTheme="minorHAnsi" w:cstheme="minorHAnsi"/>
          <w:b/>
          <w:bCs/>
          <w:color w:val="EE0000"/>
          <w:sz w:val="24"/>
          <w:szCs w:val="24"/>
        </w:rPr>
      </w:pPr>
    </w:p>
    <w:p w14:paraId="31BF3B83" w14:textId="44B2877D" w:rsidR="002A2BA9" w:rsidRDefault="004D0A58" w:rsidP="00250466">
      <w:pPr>
        <w:pStyle w:val="GvdeMetni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b</w:t>
      </w:r>
      <w:r w:rsidR="00A1773C" w:rsidRPr="00A1773C">
        <w:rPr>
          <w:rFonts w:asciiTheme="minorHAnsi" w:hAnsiTheme="minorHAnsi" w:cstheme="minorHAnsi"/>
          <w:b/>
          <w:bCs/>
          <w:sz w:val="24"/>
          <w:szCs w:val="24"/>
        </w:rPr>
        <w:t xml:space="preserve">) </w:t>
      </w:r>
      <w:r w:rsidR="002A2BA9">
        <w:rPr>
          <w:rFonts w:asciiTheme="minorHAnsi" w:hAnsiTheme="minorHAnsi" w:cstheme="minorHAnsi"/>
          <w:b/>
          <w:bCs/>
          <w:sz w:val="24"/>
          <w:szCs w:val="24"/>
        </w:rPr>
        <w:t>Ali’nin</w:t>
      </w:r>
      <w:r w:rsidR="00A1773C" w:rsidRPr="00A1773C">
        <w:rPr>
          <w:rFonts w:asciiTheme="minorHAnsi" w:hAnsiTheme="minorHAnsi" w:cstheme="minorHAnsi"/>
          <w:b/>
          <w:bCs/>
          <w:sz w:val="24"/>
          <w:szCs w:val="24"/>
        </w:rPr>
        <w:t xml:space="preserve"> zaman içinde sahip olduğu roller nelerdir? </w:t>
      </w:r>
    </w:p>
    <w:p w14:paraId="3295109F" w14:textId="3EA55B51" w:rsidR="002A2BA9" w:rsidRDefault="002A2BA9" w:rsidP="00250466">
      <w:pPr>
        <w:pStyle w:val="GvdeMetni"/>
        <w:rPr>
          <w:rFonts w:asciiTheme="minorHAnsi" w:hAnsiTheme="minorHAnsi" w:cstheme="minorHAnsi"/>
          <w:b/>
          <w:bCs/>
          <w:color w:val="EE0000"/>
          <w:sz w:val="24"/>
          <w:szCs w:val="24"/>
        </w:rPr>
      </w:pPr>
      <w:r w:rsidRPr="002A2BA9">
        <w:rPr>
          <w:rFonts w:asciiTheme="minorHAnsi" w:hAnsiTheme="minorHAnsi" w:cstheme="minorHAnsi"/>
          <w:b/>
          <w:bCs/>
          <w:color w:val="EE0000"/>
          <w:sz w:val="24"/>
          <w:szCs w:val="24"/>
        </w:rPr>
        <w:t>Evlat, abi/kardeş, öğrenci, doktor, baba</w:t>
      </w:r>
    </w:p>
    <w:p w14:paraId="3C136D46" w14:textId="77777777" w:rsidR="000E1044" w:rsidRDefault="000E1044" w:rsidP="00250466">
      <w:pPr>
        <w:pStyle w:val="GvdeMetni"/>
        <w:rPr>
          <w:rFonts w:asciiTheme="minorHAnsi" w:hAnsiTheme="minorHAnsi" w:cstheme="minorHAnsi"/>
          <w:b/>
          <w:bCs/>
          <w:color w:val="EE0000"/>
          <w:sz w:val="24"/>
          <w:szCs w:val="24"/>
        </w:rPr>
      </w:pPr>
    </w:p>
    <w:p w14:paraId="1B4F40C5" w14:textId="77777777" w:rsidR="00A02887" w:rsidRDefault="00A02887" w:rsidP="00250466">
      <w:pPr>
        <w:pStyle w:val="GvdeMetni"/>
        <w:rPr>
          <w:rFonts w:asciiTheme="minorHAnsi" w:hAnsiTheme="minorHAnsi" w:cstheme="minorHAnsi"/>
          <w:b/>
          <w:bCs/>
          <w:sz w:val="24"/>
          <w:szCs w:val="24"/>
        </w:rPr>
      </w:pPr>
    </w:p>
    <w:p w14:paraId="40186E86" w14:textId="7D14A01C" w:rsidR="000E1044" w:rsidRDefault="004D0A58" w:rsidP="00250466">
      <w:pPr>
        <w:pStyle w:val="GvdeMetni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="000E1044" w:rsidRPr="000E1044">
        <w:rPr>
          <w:rFonts w:asciiTheme="minorHAnsi" w:hAnsiTheme="minorHAnsi" w:cstheme="minorHAnsi"/>
          <w:b/>
          <w:bCs/>
          <w:sz w:val="24"/>
          <w:szCs w:val="24"/>
        </w:rPr>
        <w:t>)</w:t>
      </w:r>
      <w:r w:rsidR="000E1044" w:rsidRPr="000E1044">
        <w:rPr>
          <w:rFonts w:asciiTheme="minorHAnsi" w:hAnsiTheme="minorHAnsi" w:cstheme="minorHAnsi"/>
          <w:sz w:val="24"/>
          <w:szCs w:val="24"/>
        </w:rPr>
        <w:t xml:space="preserve"> Birey olarak dünyaya geldiğimiz andan itibaren çeşitli roller üstleniriz. Bu rollerimizin bir kısmı biyolojik özelliklerimizden kaynaklanır, seçme şansımız yoktur. Bazı rollerimizi ise ilgi ve yeteneklerimiz doğrultusunda sonradan kazanırız.</w:t>
      </w:r>
    </w:p>
    <w:p w14:paraId="3A33F2DA" w14:textId="4E1EB5A8" w:rsidR="000E1044" w:rsidRDefault="000E1044" w:rsidP="00250466">
      <w:pPr>
        <w:pStyle w:val="GvdeMetni"/>
        <w:rPr>
          <w:rFonts w:asciiTheme="minorHAnsi" w:hAnsiTheme="minorHAnsi" w:cstheme="minorHAnsi"/>
          <w:b/>
          <w:bCs/>
          <w:sz w:val="24"/>
          <w:szCs w:val="24"/>
        </w:rPr>
      </w:pPr>
      <w:r w:rsidRPr="000E1044">
        <w:rPr>
          <w:rFonts w:asciiTheme="minorHAnsi" w:hAnsiTheme="minorHAnsi" w:cstheme="minorHAnsi"/>
          <w:b/>
          <w:bCs/>
          <w:sz w:val="24"/>
          <w:szCs w:val="24"/>
        </w:rPr>
        <w:t>Buna göre ilgi ve yeteneklerimiz doğrultusunda</w:t>
      </w:r>
      <w:r w:rsidR="00A1773C">
        <w:rPr>
          <w:rFonts w:asciiTheme="minorHAnsi" w:hAnsiTheme="minorHAnsi" w:cstheme="minorHAnsi"/>
          <w:b/>
          <w:bCs/>
          <w:sz w:val="24"/>
          <w:szCs w:val="24"/>
        </w:rPr>
        <w:t xml:space="preserve"> sonradan</w:t>
      </w:r>
      <w:r w:rsidRPr="000E1044">
        <w:rPr>
          <w:rFonts w:asciiTheme="minorHAnsi" w:hAnsiTheme="minorHAnsi" w:cstheme="minorHAnsi"/>
          <w:b/>
          <w:bCs/>
          <w:sz w:val="24"/>
          <w:szCs w:val="24"/>
        </w:rPr>
        <w:t xml:space="preserve"> kazandığımız rollerimiz nelerdir? 5 Örnek veriniz.</w:t>
      </w:r>
    </w:p>
    <w:p w14:paraId="7ED00FE8" w14:textId="77777777" w:rsidR="002A2BA9" w:rsidRPr="000E1044" w:rsidRDefault="002A2BA9" w:rsidP="00250466">
      <w:pPr>
        <w:pStyle w:val="GvdeMetni"/>
        <w:rPr>
          <w:rFonts w:asciiTheme="minorHAnsi" w:hAnsiTheme="minorHAnsi" w:cstheme="minorHAnsi"/>
          <w:b/>
          <w:bCs/>
          <w:sz w:val="24"/>
          <w:szCs w:val="24"/>
        </w:rPr>
      </w:pPr>
    </w:p>
    <w:p w14:paraId="44FC2260" w14:textId="2E7C995F" w:rsidR="002A2BA9" w:rsidRDefault="000E1044" w:rsidP="00250466">
      <w:pPr>
        <w:pStyle w:val="GvdeMetni"/>
        <w:rPr>
          <w:rFonts w:asciiTheme="minorHAnsi" w:hAnsiTheme="minorHAnsi" w:cstheme="minorHAnsi"/>
          <w:b/>
          <w:bCs/>
          <w:color w:val="EE0000"/>
          <w:sz w:val="24"/>
          <w:szCs w:val="24"/>
        </w:rPr>
      </w:pPr>
      <w:r w:rsidRPr="00A1773C">
        <w:rPr>
          <w:rFonts w:asciiTheme="minorHAnsi" w:hAnsiTheme="minorHAnsi" w:cstheme="minorHAnsi"/>
          <w:b/>
          <w:bCs/>
          <w:color w:val="EE0000"/>
          <w:sz w:val="24"/>
          <w:szCs w:val="24"/>
        </w:rPr>
        <w:t>* Doktor</w:t>
      </w:r>
      <w:r w:rsidR="00A02887">
        <w:rPr>
          <w:rFonts w:asciiTheme="minorHAnsi" w:hAnsiTheme="minorHAnsi" w:cstheme="minorHAnsi"/>
          <w:b/>
          <w:bCs/>
          <w:color w:val="EE0000"/>
          <w:sz w:val="24"/>
          <w:szCs w:val="24"/>
        </w:rPr>
        <w:t xml:space="preserve"> </w:t>
      </w:r>
      <w:r w:rsidRPr="00A1773C">
        <w:rPr>
          <w:rFonts w:asciiTheme="minorHAnsi" w:hAnsiTheme="minorHAnsi" w:cstheme="minorHAnsi"/>
          <w:b/>
          <w:bCs/>
          <w:color w:val="EE0000"/>
          <w:sz w:val="24"/>
          <w:szCs w:val="24"/>
        </w:rPr>
        <w:t>* Öğretmen</w:t>
      </w:r>
      <w:r w:rsidR="00A02887">
        <w:rPr>
          <w:rFonts w:asciiTheme="minorHAnsi" w:hAnsiTheme="minorHAnsi" w:cstheme="minorHAnsi"/>
          <w:b/>
          <w:bCs/>
          <w:color w:val="EE0000"/>
          <w:sz w:val="24"/>
          <w:szCs w:val="24"/>
        </w:rPr>
        <w:t xml:space="preserve"> </w:t>
      </w:r>
      <w:r w:rsidRPr="00A1773C">
        <w:rPr>
          <w:rFonts w:asciiTheme="minorHAnsi" w:hAnsiTheme="minorHAnsi" w:cstheme="minorHAnsi"/>
          <w:b/>
          <w:bCs/>
          <w:color w:val="EE0000"/>
          <w:sz w:val="24"/>
          <w:szCs w:val="24"/>
        </w:rPr>
        <w:t xml:space="preserve">* </w:t>
      </w:r>
      <w:r w:rsidR="00A1773C" w:rsidRPr="00A1773C">
        <w:rPr>
          <w:rFonts w:asciiTheme="minorHAnsi" w:hAnsiTheme="minorHAnsi" w:cstheme="minorHAnsi"/>
          <w:b/>
          <w:bCs/>
          <w:color w:val="EE0000"/>
          <w:sz w:val="24"/>
          <w:szCs w:val="24"/>
        </w:rPr>
        <w:t>Ressam</w:t>
      </w:r>
      <w:r w:rsidR="00A02887">
        <w:rPr>
          <w:rFonts w:asciiTheme="minorHAnsi" w:hAnsiTheme="minorHAnsi" w:cstheme="minorHAnsi"/>
          <w:b/>
          <w:bCs/>
          <w:color w:val="EE0000"/>
          <w:sz w:val="24"/>
          <w:szCs w:val="24"/>
        </w:rPr>
        <w:t xml:space="preserve"> </w:t>
      </w:r>
      <w:r w:rsidR="00A1773C" w:rsidRPr="00A1773C">
        <w:rPr>
          <w:rFonts w:asciiTheme="minorHAnsi" w:hAnsiTheme="minorHAnsi" w:cstheme="minorHAnsi"/>
          <w:b/>
          <w:bCs/>
          <w:color w:val="EE0000"/>
          <w:sz w:val="24"/>
          <w:szCs w:val="24"/>
        </w:rPr>
        <w:t>* Futbolcu</w:t>
      </w:r>
      <w:r w:rsidR="00A02887">
        <w:rPr>
          <w:rFonts w:asciiTheme="minorHAnsi" w:hAnsiTheme="minorHAnsi" w:cstheme="minorHAnsi"/>
          <w:b/>
          <w:bCs/>
          <w:color w:val="EE0000"/>
          <w:sz w:val="24"/>
          <w:szCs w:val="24"/>
        </w:rPr>
        <w:t xml:space="preserve"> </w:t>
      </w:r>
      <w:r w:rsidR="00A1773C" w:rsidRPr="00A1773C">
        <w:rPr>
          <w:rFonts w:asciiTheme="minorHAnsi" w:hAnsiTheme="minorHAnsi" w:cstheme="minorHAnsi"/>
          <w:b/>
          <w:bCs/>
          <w:color w:val="EE0000"/>
          <w:sz w:val="24"/>
          <w:szCs w:val="24"/>
        </w:rPr>
        <w:t>* Baba</w:t>
      </w:r>
    </w:p>
    <w:p w14:paraId="71E9E5F1" w14:textId="77777777" w:rsidR="00A02887" w:rsidRDefault="00A02887" w:rsidP="00250466">
      <w:pPr>
        <w:pStyle w:val="GvdeMetni"/>
        <w:rPr>
          <w:rFonts w:asciiTheme="minorHAnsi" w:hAnsiTheme="minorHAnsi" w:cstheme="minorHAnsi"/>
          <w:b/>
          <w:bCs/>
          <w:color w:val="EE0000"/>
          <w:sz w:val="24"/>
          <w:szCs w:val="24"/>
        </w:rPr>
      </w:pPr>
    </w:p>
    <w:p w14:paraId="3F44A3A7" w14:textId="77777777" w:rsidR="002A2BA9" w:rsidRPr="00A1773C" w:rsidRDefault="002A2BA9" w:rsidP="00250466">
      <w:pPr>
        <w:pStyle w:val="GvdeMetni"/>
        <w:rPr>
          <w:rFonts w:asciiTheme="minorHAnsi" w:hAnsiTheme="minorHAnsi" w:cstheme="minorHAnsi"/>
          <w:b/>
          <w:bCs/>
          <w:color w:val="EE0000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A77B3F" w14:paraId="64E703C7" w14:textId="77777777" w:rsidTr="00A77B3F">
        <w:tc>
          <w:tcPr>
            <w:tcW w:w="9854" w:type="dxa"/>
          </w:tcPr>
          <w:p w14:paraId="6A694E20" w14:textId="2DF90A49" w:rsidR="00A77B3F" w:rsidRDefault="000E1044" w:rsidP="00250466">
            <w:pPr>
              <w:pStyle w:val="GvdeMetni"/>
              <w:rPr>
                <w:rFonts w:asciiTheme="minorHAnsi" w:hAnsiTheme="minorHAnsi" w:cstheme="minorHAnsi"/>
                <w:color w:val="EE0000"/>
                <w:sz w:val="24"/>
                <w:szCs w:val="24"/>
              </w:rPr>
            </w:pPr>
            <w:r w:rsidRPr="000E1044">
              <w:rPr>
                <w:rFonts w:asciiTheme="minorHAnsi" w:hAnsiTheme="minorHAnsi" w:cstheme="minorHAnsi"/>
                <w:color w:val="0D0D0D" w:themeColor="text1" w:themeTint="F2"/>
                <w:sz w:val="24"/>
                <w:szCs w:val="24"/>
              </w:rPr>
              <w:t>SB.6.1.2. Kültürel bağlarımızın ve millî değerlerimizin toplumsal birliğe etkisini yorumlayabilme</w:t>
            </w:r>
          </w:p>
        </w:tc>
      </w:tr>
    </w:tbl>
    <w:p w14:paraId="0DCAB8A1" w14:textId="77777777" w:rsidR="00A57B91" w:rsidRDefault="00A57B91" w:rsidP="00250466">
      <w:pPr>
        <w:pStyle w:val="GvdeMetni"/>
        <w:rPr>
          <w:rFonts w:asciiTheme="minorHAnsi" w:hAnsiTheme="minorHAnsi" w:cstheme="minorHAnsi"/>
          <w:color w:val="EE0000"/>
          <w:sz w:val="24"/>
          <w:szCs w:val="24"/>
        </w:rPr>
      </w:pPr>
    </w:p>
    <w:p w14:paraId="3C957B6F" w14:textId="77777777" w:rsidR="00A02887" w:rsidRDefault="00A02887" w:rsidP="000E1044">
      <w:pPr>
        <w:pStyle w:val="GvdeMetni"/>
        <w:rPr>
          <w:rFonts w:asciiTheme="minorHAnsi" w:hAnsiTheme="minorHAnsi" w:cstheme="minorHAnsi"/>
          <w:b/>
          <w:bCs/>
          <w:color w:val="0D0D0D" w:themeColor="text1" w:themeTint="F2"/>
          <w:sz w:val="24"/>
          <w:szCs w:val="24"/>
        </w:rPr>
      </w:pPr>
    </w:p>
    <w:p w14:paraId="692E7399" w14:textId="352737D3" w:rsidR="000E1044" w:rsidRDefault="00B609FE" w:rsidP="000E1044">
      <w:pPr>
        <w:pStyle w:val="GvdeMetni"/>
        <w:rPr>
          <w:rFonts w:asciiTheme="minorHAnsi" w:hAnsiTheme="minorHAnsi" w:cstheme="minorHAnsi"/>
          <w:b/>
          <w:bCs/>
          <w:color w:val="0D0D0D" w:themeColor="text1" w:themeTint="F2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0D0D0D" w:themeColor="text1" w:themeTint="F2"/>
          <w:sz w:val="24"/>
          <w:szCs w:val="24"/>
        </w:rPr>
        <w:t>3</w:t>
      </w:r>
      <w:r w:rsidR="000E1044">
        <w:rPr>
          <w:rFonts w:asciiTheme="minorHAnsi" w:hAnsiTheme="minorHAnsi" w:cstheme="minorHAnsi"/>
          <w:b/>
          <w:bCs/>
          <w:color w:val="0D0D0D" w:themeColor="text1" w:themeTint="F2"/>
          <w:sz w:val="24"/>
          <w:szCs w:val="24"/>
        </w:rPr>
        <w:t xml:space="preserve">) </w:t>
      </w:r>
      <w:r w:rsidR="000E1044" w:rsidRPr="000E1044">
        <w:rPr>
          <w:rFonts w:asciiTheme="minorHAnsi" w:hAnsiTheme="minorHAnsi" w:cstheme="minorHAnsi"/>
          <w:b/>
          <w:bCs/>
          <w:color w:val="0D0D0D" w:themeColor="text1" w:themeTint="F2"/>
          <w:sz w:val="24"/>
          <w:szCs w:val="24"/>
        </w:rPr>
        <w:t>Aşağıda kültürel bağlarımızı oluşturan unsurlardan üç tanesi ile ilgili bazı bilgiler verilmiştir. Verilen bilgiler, kültürel bağlarımızı oluşturan hangi unsura aitse altındaki boşluğa adını yazınız.</w:t>
      </w:r>
    </w:p>
    <w:p w14:paraId="7AAAE2C0" w14:textId="77777777" w:rsidR="000F78DF" w:rsidRDefault="000F78DF" w:rsidP="000E1044">
      <w:pPr>
        <w:pStyle w:val="GvdeMetni"/>
        <w:rPr>
          <w:rFonts w:asciiTheme="minorHAnsi" w:hAnsiTheme="minorHAnsi" w:cstheme="minorHAnsi"/>
          <w:b/>
          <w:bCs/>
          <w:color w:val="0D0D0D" w:themeColor="text1" w:themeTint="F2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284"/>
        <w:gridCol w:w="3285"/>
        <w:gridCol w:w="3285"/>
      </w:tblGrid>
      <w:tr w:rsidR="000E1044" w14:paraId="1C22FA8E" w14:textId="77777777" w:rsidTr="000E1044">
        <w:tc>
          <w:tcPr>
            <w:tcW w:w="3284" w:type="dxa"/>
          </w:tcPr>
          <w:p w14:paraId="448E26E9" w14:textId="14268A3C" w:rsidR="000E1044" w:rsidRPr="004D0A58" w:rsidRDefault="000E1044" w:rsidP="000E1044">
            <w:pPr>
              <w:pStyle w:val="GvdeMetni"/>
              <w:rPr>
                <w:rFonts w:asciiTheme="minorHAnsi" w:hAnsiTheme="minorHAnsi" w:cstheme="minorHAnsi"/>
                <w:color w:val="0D0D0D" w:themeColor="text1" w:themeTint="F2"/>
                <w:sz w:val="24"/>
                <w:szCs w:val="24"/>
              </w:rPr>
            </w:pPr>
            <w:r w:rsidRPr="004D0A58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Milletler geçmişlerindeki tarihsel olayları, edebî eserleri ve bağlı oldukları gelenek-görenekleri kuşaktan aktaran kültürel unsurdur.</w:t>
            </w:r>
          </w:p>
        </w:tc>
        <w:tc>
          <w:tcPr>
            <w:tcW w:w="3285" w:type="dxa"/>
          </w:tcPr>
          <w:p w14:paraId="1C777F14" w14:textId="50C0E125" w:rsidR="000E1044" w:rsidRPr="004D0A58" w:rsidRDefault="000E1044" w:rsidP="000E1044">
            <w:pPr>
              <w:pStyle w:val="GvdeMetni"/>
              <w:rPr>
                <w:rFonts w:asciiTheme="minorHAnsi" w:hAnsiTheme="minorHAnsi" w:cstheme="minorHAnsi"/>
                <w:color w:val="0D0D0D" w:themeColor="text1" w:themeTint="F2"/>
                <w:sz w:val="24"/>
                <w:szCs w:val="24"/>
              </w:rPr>
            </w:pPr>
            <w:r w:rsidRPr="004D0A58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Toplumun yaşadığı olayları yer, zaman ve sebep-sonuç ilişkileri içinde açıklayan kültürel unsurdur.</w:t>
            </w:r>
          </w:p>
        </w:tc>
        <w:tc>
          <w:tcPr>
            <w:tcW w:w="3285" w:type="dxa"/>
          </w:tcPr>
          <w:p w14:paraId="2F52F237" w14:textId="4EDCE290" w:rsidR="000E1044" w:rsidRPr="004D0A58" w:rsidRDefault="000E1044" w:rsidP="000E1044">
            <w:pPr>
              <w:pStyle w:val="GvdeMetni"/>
              <w:rPr>
                <w:rFonts w:asciiTheme="minorHAnsi" w:hAnsiTheme="minorHAnsi" w:cstheme="minorHAnsi"/>
                <w:color w:val="0D0D0D" w:themeColor="text1" w:themeTint="F2"/>
                <w:sz w:val="24"/>
                <w:szCs w:val="24"/>
              </w:rPr>
            </w:pPr>
            <w:r w:rsidRPr="004D0A58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Bir toplumda ya da toplulukta eskiden beri saygıyla korunup kuşaktan kuşağa aktarılan, yaptırım gücüne sahip kültürel kalıntılar, alışkanlıklar, bilgiler, töreler ve davranışlar (anane-örf)’</w:t>
            </w:r>
            <w:proofErr w:type="spellStart"/>
            <w:r w:rsidRPr="004D0A58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dır</w:t>
            </w:r>
            <w:proofErr w:type="spellEnd"/>
            <w:r w:rsidRPr="004D0A58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.</w:t>
            </w:r>
          </w:p>
        </w:tc>
      </w:tr>
      <w:tr w:rsidR="000E1044" w14:paraId="7EF2AE6C" w14:textId="77777777" w:rsidTr="000E1044">
        <w:tc>
          <w:tcPr>
            <w:tcW w:w="3284" w:type="dxa"/>
          </w:tcPr>
          <w:p w14:paraId="04F2D382" w14:textId="717FF676" w:rsidR="000E1044" w:rsidRPr="000E1044" w:rsidRDefault="000E1044" w:rsidP="000E1044">
            <w:pPr>
              <w:pStyle w:val="GvdeMetni"/>
              <w:rPr>
                <w:rFonts w:asciiTheme="minorHAnsi" w:hAnsiTheme="minorHAnsi" w:cstheme="minorHAnsi"/>
                <w:b/>
                <w:bCs/>
                <w:color w:val="EE0000"/>
                <w:sz w:val="24"/>
                <w:szCs w:val="24"/>
              </w:rPr>
            </w:pPr>
            <w:r w:rsidRPr="000E1044">
              <w:rPr>
                <w:rFonts w:asciiTheme="minorHAnsi" w:hAnsiTheme="minorHAnsi" w:cstheme="minorHAnsi"/>
                <w:b/>
                <w:bCs/>
                <w:color w:val="EE0000"/>
                <w:sz w:val="24"/>
                <w:szCs w:val="24"/>
              </w:rPr>
              <w:t>Dil</w:t>
            </w:r>
          </w:p>
        </w:tc>
        <w:tc>
          <w:tcPr>
            <w:tcW w:w="3285" w:type="dxa"/>
          </w:tcPr>
          <w:p w14:paraId="72A8E55C" w14:textId="56852227" w:rsidR="000E1044" w:rsidRPr="000E1044" w:rsidRDefault="000E1044" w:rsidP="000E1044">
            <w:pPr>
              <w:pStyle w:val="GvdeMetni"/>
              <w:rPr>
                <w:rFonts w:asciiTheme="minorHAnsi" w:hAnsiTheme="minorHAnsi" w:cstheme="minorHAnsi"/>
                <w:b/>
                <w:bCs/>
                <w:color w:val="EE0000"/>
                <w:sz w:val="24"/>
                <w:szCs w:val="24"/>
              </w:rPr>
            </w:pPr>
            <w:r w:rsidRPr="000E1044">
              <w:rPr>
                <w:rFonts w:asciiTheme="minorHAnsi" w:hAnsiTheme="minorHAnsi" w:cstheme="minorHAnsi"/>
                <w:b/>
                <w:bCs/>
                <w:color w:val="EE0000"/>
                <w:sz w:val="24"/>
                <w:szCs w:val="24"/>
              </w:rPr>
              <w:t>Tarih</w:t>
            </w:r>
          </w:p>
        </w:tc>
        <w:tc>
          <w:tcPr>
            <w:tcW w:w="3285" w:type="dxa"/>
          </w:tcPr>
          <w:p w14:paraId="5473F108" w14:textId="79C3B0B6" w:rsidR="000E1044" w:rsidRPr="000E1044" w:rsidRDefault="000E1044" w:rsidP="000E1044">
            <w:pPr>
              <w:pStyle w:val="GvdeMetni"/>
              <w:rPr>
                <w:rFonts w:asciiTheme="minorHAnsi" w:hAnsiTheme="minorHAnsi" w:cstheme="minorHAnsi"/>
                <w:b/>
                <w:bCs/>
                <w:color w:val="EE0000"/>
                <w:sz w:val="24"/>
                <w:szCs w:val="24"/>
              </w:rPr>
            </w:pPr>
            <w:r w:rsidRPr="000E1044">
              <w:rPr>
                <w:rFonts w:asciiTheme="minorHAnsi" w:hAnsiTheme="minorHAnsi" w:cstheme="minorHAnsi"/>
                <w:b/>
                <w:bCs/>
                <w:color w:val="EE0000"/>
                <w:sz w:val="24"/>
                <w:szCs w:val="24"/>
              </w:rPr>
              <w:t>Gelenek-görenek</w:t>
            </w:r>
          </w:p>
        </w:tc>
      </w:tr>
    </w:tbl>
    <w:p w14:paraId="167CE81F" w14:textId="027BF9E5" w:rsidR="00C33505" w:rsidRPr="00C33505" w:rsidRDefault="00A77B3F" w:rsidP="000E1044">
      <w:pPr>
        <w:pStyle w:val="GvdeMetni"/>
        <w:rPr>
          <w:rFonts w:asciiTheme="minorHAnsi" w:hAnsiTheme="minorHAnsi" w:cstheme="minorHAnsi"/>
          <w:b/>
          <w:bCs/>
          <w:color w:val="EE0000"/>
          <w:sz w:val="24"/>
          <w:szCs w:val="24"/>
        </w:rPr>
      </w:pPr>
      <w:r w:rsidRPr="00A77B3F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</w:t>
      </w:r>
    </w:p>
    <w:p w14:paraId="008C5380" w14:textId="47470AB2" w:rsidR="002A7D7C" w:rsidRPr="007B401B" w:rsidRDefault="002A7D7C" w:rsidP="00250466">
      <w:pPr>
        <w:pStyle w:val="GvdeMetni"/>
        <w:rPr>
          <w:rFonts w:asciiTheme="minorHAnsi" w:hAnsiTheme="minorHAnsi" w:cstheme="minorHAnsi"/>
          <w:b/>
          <w:bCs/>
          <w:color w:val="EE0000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C33505" w:rsidRPr="00C33505" w14:paraId="4992D671" w14:textId="77777777" w:rsidTr="00C33505">
        <w:tc>
          <w:tcPr>
            <w:tcW w:w="9854" w:type="dxa"/>
          </w:tcPr>
          <w:p w14:paraId="18CB47EC" w14:textId="006E1851" w:rsidR="00C33505" w:rsidRPr="004D0A58" w:rsidRDefault="007415FE" w:rsidP="00250466">
            <w:pPr>
              <w:pStyle w:val="GvdeMetni"/>
              <w:rPr>
                <w:rFonts w:cstheme="minorHAnsi"/>
                <w:bCs/>
                <w:sz w:val="24"/>
                <w:szCs w:val="24"/>
              </w:rPr>
            </w:pPr>
            <w:r w:rsidRPr="004D0A58">
              <w:rPr>
                <w:rFonts w:cstheme="minorHAnsi"/>
                <w:bCs/>
                <w:sz w:val="24"/>
                <w:szCs w:val="24"/>
              </w:rPr>
              <w:lastRenderedPageBreak/>
              <w:t>SB.6.1.3. Toplumsal hayatta karşılaşılan sorunlara yönelik çözüm önerilerini müzakere edebilme</w:t>
            </w:r>
          </w:p>
        </w:tc>
      </w:tr>
    </w:tbl>
    <w:p w14:paraId="204497A1" w14:textId="77777777" w:rsidR="00A57B91" w:rsidRPr="00C33505" w:rsidRDefault="00A57B91" w:rsidP="00250466">
      <w:pPr>
        <w:pStyle w:val="GvdeMetni"/>
        <w:rPr>
          <w:rFonts w:asciiTheme="minorHAnsi" w:hAnsiTheme="minorHAnsi" w:cstheme="minorHAnsi"/>
          <w:sz w:val="24"/>
          <w:szCs w:val="24"/>
        </w:rPr>
      </w:pPr>
    </w:p>
    <w:p w14:paraId="04A0C904" w14:textId="78CF1195" w:rsidR="007415FE" w:rsidRPr="00B609FE" w:rsidRDefault="00B609FE" w:rsidP="00B609FE">
      <w:pPr>
        <w:pStyle w:val="GvdeMetni"/>
        <w:rPr>
          <w:rFonts w:cstheme="minorHAnsi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="00C33505" w:rsidRPr="004D0A58">
        <w:rPr>
          <w:rFonts w:asciiTheme="minorHAnsi" w:hAnsiTheme="minorHAnsi" w:cstheme="minorHAnsi"/>
          <w:b/>
          <w:bCs/>
          <w:sz w:val="24"/>
          <w:szCs w:val="24"/>
        </w:rPr>
        <w:t>)</w:t>
      </w:r>
      <w:r w:rsidR="00C33505" w:rsidRPr="004D0A58">
        <w:rPr>
          <w:rFonts w:asciiTheme="minorHAnsi" w:hAnsiTheme="minorHAnsi" w:cstheme="minorHAnsi"/>
          <w:sz w:val="24"/>
          <w:szCs w:val="24"/>
        </w:rPr>
        <w:t xml:space="preserve"> </w:t>
      </w:r>
      <w:r w:rsidRPr="00B609FE">
        <w:rPr>
          <w:rFonts w:cstheme="minorHAnsi"/>
        </w:rPr>
        <w:t>Birleşmiş Milletler Çevre Programı’nın 2024 Gıda İsrafı Raporu’na göre yılda 1 trilyon dolarlık gıda çöpe gidiyor. Üretimden tüketime kadar çöpe atılan gıdalar, dünyadaki</w:t>
      </w:r>
      <w:r>
        <w:rPr>
          <w:rFonts w:cstheme="minorHAnsi"/>
        </w:rPr>
        <w:t xml:space="preserve"> </w:t>
      </w:r>
      <w:r w:rsidRPr="00B609FE">
        <w:rPr>
          <w:rFonts w:cstheme="minorHAnsi"/>
          <w:sz w:val="24"/>
          <w:szCs w:val="24"/>
        </w:rPr>
        <w:t>açlık ve çevre sorunlarının kilit noktalarından biri hâline gelmiş durumda.</w:t>
      </w:r>
      <w:r w:rsidR="007415FE" w:rsidRPr="004D0A58">
        <w:rPr>
          <w:rFonts w:cstheme="minorHAnsi"/>
          <w:sz w:val="24"/>
          <w:szCs w:val="24"/>
        </w:rPr>
        <w:br/>
      </w:r>
      <w:r w:rsidR="007415FE" w:rsidRPr="004D0A58">
        <w:rPr>
          <w:rFonts w:cstheme="minorHAnsi"/>
          <w:b/>
          <w:bCs/>
          <w:sz w:val="24"/>
          <w:szCs w:val="24"/>
        </w:rPr>
        <w:t>Gıda israfının azaltılması için bireylerin ve toplumun birlikte yapabilecekleri çözüm yollarını yazınız.</w:t>
      </w:r>
    </w:p>
    <w:p w14:paraId="70F93C2F" w14:textId="330D2A5F" w:rsidR="00C33505" w:rsidRPr="004D0A58" w:rsidRDefault="00C33505" w:rsidP="00250466">
      <w:pPr>
        <w:pStyle w:val="GvdeMetni"/>
        <w:rPr>
          <w:rFonts w:asciiTheme="minorHAnsi" w:hAnsiTheme="minorHAnsi" w:cstheme="minorHAnsi"/>
          <w:sz w:val="24"/>
          <w:szCs w:val="24"/>
        </w:rPr>
      </w:pPr>
    </w:p>
    <w:p w14:paraId="2ABBB990" w14:textId="160F7D3A" w:rsidR="007415FE" w:rsidRPr="004D0A58" w:rsidRDefault="007415FE" w:rsidP="007415FE">
      <w:pPr>
        <w:pStyle w:val="GvdeMetni"/>
        <w:rPr>
          <w:rFonts w:asciiTheme="minorHAnsi" w:hAnsiTheme="minorHAnsi" w:cstheme="minorHAnsi"/>
          <w:b/>
          <w:bCs/>
          <w:color w:val="EE0000"/>
          <w:sz w:val="24"/>
          <w:szCs w:val="24"/>
        </w:rPr>
      </w:pPr>
      <w:r w:rsidRPr="004D0A58">
        <w:rPr>
          <w:rFonts w:asciiTheme="minorHAnsi" w:hAnsiTheme="minorHAnsi" w:cstheme="minorHAnsi"/>
          <w:b/>
          <w:bCs/>
          <w:color w:val="EE0000"/>
          <w:sz w:val="24"/>
          <w:szCs w:val="24"/>
        </w:rPr>
        <w:t xml:space="preserve">* İhtiyaç kadar tüketmek </w:t>
      </w:r>
    </w:p>
    <w:p w14:paraId="4C590196" w14:textId="77777777" w:rsidR="007415FE" w:rsidRPr="004D0A58" w:rsidRDefault="007415FE" w:rsidP="007415FE">
      <w:pPr>
        <w:pStyle w:val="GvdeMetni"/>
        <w:rPr>
          <w:rFonts w:asciiTheme="minorHAnsi" w:hAnsiTheme="minorHAnsi" w:cstheme="minorHAnsi"/>
          <w:b/>
          <w:bCs/>
          <w:color w:val="EE0000"/>
          <w:sz w:val="24"/>
          <w:szCs w:val="24"/>
        </w:rPr>
      </w:pPr>
      <w:r w:rsidRPr="004D0A58">
        <w:rPr>
          <w:rFonts w:asciiTheme="minorHAnsi" w:hAnsiTheme="minorHAnsi" w:cstheme="minorHAnsi"/>
          <w:b/>
          <w:bCs/>
          <w:color w:val="EE0000"/>
          <w:sz w:val="24"/>
          <w:szCs w:val="24"/>
        </w:rPr>
        <w:t>* Yiyecekleri uygun şekilde saklamak, artan yemekleri değerlendirmek</w:t>
      </w:r>
    </w:p>
    <w:p w14:paraId="55465A71" w14:textId="3F22A6B0" w:rsidR="007415FE" w:rsidRPr="004D0A58" w:rsidRDefault="007415FE" w:rsidP="007415FE">
      <w:pPr>
        <w:pStyle w:val="GvdeMetni"/>
        <w:rPr>
          <w:rFonts w:asciiTheme="minorHAnsi" w:hAnsiTheme="minorHAnsi" w:cstheme="minorHAnsi"/>
          <w:b/>
          <w:bCs/>
          <w:color w:val="EE0000"/>
          <w:sz w:val="24"/>
          <w:szCs w:val="24"/>
        </w:rPr>
      </w:pPr>
      <w:r w:rsidRPr="004D0A58">
        <w:rPr>
          <w:rFonts w:asciiTheme="minorHAnsi" w:hAnsiTheme="minorHAnsi" w:cstheme="minorHAnsi"/>
          <w:b/>
          <w:bCs/>
          <w:color w:val="EE0000"/>
          <w:sz w:val="24"/>
          <w:szCs w:val="24"/>
        </w:rPr>
        <w:t xml:space="preserve">* Su tasarrufu yapmak. </w:t>
      </w:r>
      <w:r w:rsidRPr="004D0A58">
        <w:rPr>
          <w:rFonts w:cstheme="minorHAnsi"/>
          <w:b/>
          <w:bCs/>
          <w:color w:val="EE0000"/>
          <w:sz w:val="24"/>
          <w:szCs w:val="24"/>
        </w:rPr>
        <w:t>Muslukları açık bırakmamak, damlayan muslukları tamir etmek</w:t>
      </w:r>
    </w:p>
    <w:p w14:paraId="1F332628" w14:textId="77777777" w:rsidR="007415FE" w:rsidRPr="004D0A58" w:rsidRDefault="007415FE" w:rsidP="007415FE">
      <w:pPr>
        <w:pStyle w:val="GvdeMetni"/>
        <w:rPr>
          <w:rFonts w:asciiTheme="minorHAnsi" w:hAnsiTheme="minorHAnsi" w:cstheme="minorHAnsi"/>
          <w:b/>
          <w:bCs/>
          <w:color w:val="EE0000"/>
          <w:sz w:val="24"/>
          <w:szCs w:val="24"/>
        </w:rPr>
      </w:pPr>
      <w:r w:rsidRPr="004D0A58">
        <w:rPr>
          <w:rFonts w:asciiTheme="minorHAnsi" w:hAnsiTheme="minorHAnsi" w:cstheme="minorHAnsi"/>
          <w:b/>
          <w:bCs/>
          <w:color w:val="EE0000"/>
          <w:sz w:val="24"/>
          <w:szCs w:val="24"/>
        </w:rPr>
        <w:t>* İsrafın zararlarını anlatan eğitimler ve afişler hazırlamak</w:t>
      </w:r>
    </w:p>
    <w:p w14:paraId="2F7DCDB5" w14:textId="77777777" w:rsidR="007415FE" w:rsidRPr="004D0A58" w:rsidRDefault="007415FE" w:rsidP="007415FE">
      <w:pPr>
        <w:pStyle w:val="GvdeMetni"/>
        <w:rPr>
          <w:rFonts w:asciiTheme="minorHAnsi" w:hAnsiTheme="minorHAnsi" w:cstheme="minorHAnsi"/>
          <w:b/>
          <w:bCs/>
          <w:color w:val="EE0000"/>
          <w:sz w:val="24"/>
          <w:szCs w:val="24"/>
        </w:rPr>
      </w:pPr>
      <w:r w:rsidRPr="004D0A58">
        <w:rPr>
          <w:rFonts w:asciiTheme="minorHAnsi" w:hAnsiTheme="minorHAnsi" w:cstheme="minorHAnsi"/>
          <w:b/>
          <w:bCs/>
          <w:color w:val="EE0000"/>
          <w:sz w:val="24"/>
          <w:szCs w:val="24"/>
        </w:rPr>
        <w:t>* Gereksiz lambaları söndürmek, elektrikli aletleri boşa çalıştırmamak</w:t>
      </w:r>
    </w:p>
    <w:p w14:paraId="5F90E0DA" w14:textId="5BF68A9C" w:rsidR="004D0A58" w:rsidRPr="004D0A58" w:rsidRDefault="004D0A58" w:rsidP="007415FE">
      <w:pPr>
        <w:pStyle w:val="GvdeMetni"/>
        <w:rPr>
          <w:rFonts w:asciiTheme="minorHAnsi" w:hAnsiTheme="minorHAnsi" w:cstheme="minorHAnsi"/>
          <w:b/>
          <w:bCs/>
          <w:color w:val="EE0000"/>
          <w:sz w:val="24"/>
          <w:szCs w:val="24"/>
        </w:rPr>
      </w:pPr>
    </w:p>
    <w:p w14:paraId="079A1938" w14:textId="77777777" w:rsidR="00A02887" w:rsidRDefault="00A02887" w:rsidP="007415FE">
      <w:pPr>
        <w:pStyle w:val="GvdeMetni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09C3B7F3" w14:textId="41E0F990" w:rsidR="004D0A58" w:rsidRPr="004D0A58" w:rsidRDefault="00B609FE" w:rsidP="007415FE">
      <w:pPr>
        <w:pStyle w:val="GvdeMetni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5</w:t>
      </w:r>
      <w:r w:rsidR="004D0A58" w:rsidRPr="004D0A58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) </w:t>
      </w:r>
      <w:r w:rsidR="004D0A58" w:rsidRPr="004D0A5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Türkiye'de geçen yıl, iller arasında 3 milyon 450 bin 953 kişinin göç ettiği belirlendi. </w:t>
      </w:r>
      <w:r w:rsidR="000F78DF" w:rsidRPr="004D0A58">
        <w:rPr>
          <w:rFonts w:asciiTheme="minorHAnsi" w:hAnsiTheme="minorHAnsi" w:cstheme="minorHAnsi"/>
          <w:color w:val="000000" w:themeColor="text1"/>
          <w:sz w:val="24"/>
          <w:szCs w:val="24"/>
        </w:rPr>
        <w:t>İstanbul</w:t>
      </w:r>
      <w:r w:rsidR="004D0A58" w:rsidRPr="004D0A5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hem en fazla göç alan hem de en fazla göç veren il oldu. İller arası göç edenlerden 601 bin 481'i, hanedeki fertlerden birine bağımlı olarak göç etti.</w:t>
      </w:r>
    </w:p>
    <w:p w14:paraId="45672CA8" w14:textId="77777777" w:rsidR="004D0A58" w:rsidRPr="004D0A58" w:rsidRDefault="004D0A58" w:rsidP="007415FE">
      <w:pPr>
        <w:pStyle w:val="GvdeMetni"/>
        <w:rPr>
          <w:rFonts w:asciiTheme="minorHAnsi" w:hAnsiTheme="minorHAnsi" w:cstheme="minorHAnsi"/>
          <w:b/>
          <w:bCs/>
          <w:color w:val="EE0000"/>
          <w:sz w:val="24"/>
          <w:szCs w:val="24"/>
        </w:rPr>
      </w:pPr>
    </w:p>
    <w:p w14:paraId="673A014E" w14:textId="3EF7F78E" w:rsidR="00C33505" w:rsidRPr="00C33505" w:rsidRDefault="002F4154" w:rsidP="00250466">
      <w:pPr>
        <w:pStyle w:val="GvdeMetni"/>
        <w:rPr>
          <w:rFonts w:asciiTheme="minorHAnsi" w:hAnsiTheme="minorHAnsi" w:cstheme="minorHAnsi"/>
          <w:sz w:val="24"/>
          <w:szCs w:val="24"/>
        </w:rPr>
      </w:pPr>
      <w:r w:rsidRPr="002F4154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Göçün neden olduğu sorunların çözümüne yönelik alınabilecek önlemleri yazınız</w:t>
      </w:r>
    </w:p>
    <w:p w14:paraId="4F6A1651" w14:textId="77777777" w:rsidR="002F4154" w:rsidRDefault="002F4154" w:rsidP="004D0A58">
      <w:pPr>
        <w:pStyle w:val="GvdeMetni"/>
        <w:rPr>
          <w:rFonts w:asciiTheme="minorHAnsi" w:hAnsiTheme="minorHAnsi" w:cstheme="minorHAnsi"/>
          <w:b/>
          <w:bCs/>
          <w:color w:val="EE0000"/>
          <w:sz w:val="24"/>
          <w:szCs w:val="24"/>
        </w:rPr>
      </w:pPr>
    </w:p>
    <w:p w14:paraId="632192CE" w14:textId="49E0C81E" w:rsidR="004D0A58" w:rsidRPr="004D0A58" w:rsidRDefault="004D0A58" w:rsidP="004D0A58">
      <w:pPr>
        <w:pStyle w:val="GvdeMetni"/>
        <w:rPr>
          <w:rFonts w:asciiTheme="minorHAnsi" w:hAnsiTheme="minorHAnsi" w:cstheme="minorHAnsi"/>
          <w:b/>
          <w:bCs/>
          <w:color w:val="EE0000"/>
        </w:rPr>
      </w:pPr>
      <w:r w:rsidRPr="004D0A58">
        <w:rPr>
          <w:rFonts w:asciiTheme="minorHAnsi" w:hAnsiTheme="minorHAnsi" w:cstheme="minorHAnsi"/>
          <w:b/>
          <w:bCs/>
          <w:color w:val="EE0000"/>
          <w:sz w:val="24"/>
          <w:szCs w:val="24"/>
        </w:rPr>
        <w:t xml:space="preserve">* </w:t>
      </w:r>
      <w:r w:rsidRPr="004D0A58">
        <w:rPr>
          <w:rFonts w:asciiTheme="minorHAnsi" w:hAnsiTheme="minorHAnsi" w:cstheme="minorHAnsi"/>
          <w:b/>
          <w:bCs/>
          <w:color w:val="EE0000"/>
        </w:rPr>
        <w:t>İş imkanlarını artırarak istihdam oluşturmak</w:t>
      </w:r>
    </w:p>
    <w:p w14:paraId="5E799061" w14:textId="77777777" w:rsidR="004D0A58" w:rsidRPr="004D0A58" w:rsidRDefault="004D0A58" w:rsidP="004D0A58">
      <w:pPr>
        <w:pStyle w:val="GvdeMetni"/>
        <w:rPr>
          <w:rFonts w:asciiTheme="minorHAnsi" w:hAnsiTheme="minorHAnsi" w:cstheme="minorHAnsi"/>
          <w:b/>
          <w:bCs/>
          <w:color w:val="EE0000"/>
        </w:rPr>
      </w:pPr>
      <w:r w:rsidRPr="004D0A58">
        <w:rPr>
          <w:rFonts w:asciiTheme="minorHAnsi" w:hAnsiTheme="minorHAnsi" w:cstheme="minorHAnsi"/>
          <w:b/>
          <w:bCs/>
          <w:color w:val="EE0000"/>
          <w:sz w:val="24"/>
          <w:szCs w:val="24"/>
        </w:rPr>
        <w:t xml:space="preserve">* </w:t>
      </w:r>
      <w:r w:rsidRPr="004D0A58">
        <w:rPr>
          <w:rFonts w:asciiTheme="minorHAnsi" w:hAnsiTheme="minorHAnsi" w:cstheme="minorHAnsi"/>
          <w:b/>
          <w:bCs/>
          <w:color w:val="EE0000"/>
        </w:rPr>
        <w:t>Eğitim ve sağlık hizmetlerini geliştirmek</w:t>
      </w:r>
    </w:p>
    <w:p w14:paraId="26FFDF68" w14:textId="77777777" w:rsidR="004D0A58" w:rsidRPr="004D0A58" w:rsidRDefault="004D0A58" w:rsidP="004D0A58">
      <w:pPr>
        <w:pStyle w:val="GvdeMetni"/>
        <w:rPr>
          <w:rFonts w:asciiTheme="minorHAnsi" w:hAnsiTheme="minorHAnsi" w:cstheme="minorHAnsi"/>
          <w:b/>
          <w:bCs/>
          <w:color w:val="EE0000"/>
        </w:rPr>
      </w:pPr>
      <w:r w:rsidRPr="004D0A58">
        <w:rPr>
          <w:rFonts w:asciiTheme="minorHAnsi" w:hAnsiTheme="minorHAnsi" w:cstheme="minorHAnsi"/>
          <w:b/>
          <w:bCs/>
          <w:color w:val="EE0000"/>
          <w:sz w:val="24"/>
          <w:szCs w:val="24"/>
        </w:rPr>
        <w:t xml:space="preserve">* </w:t>
      </w:r>
      <w:r w:rsidRPr="004D0A58">
        <w:rPr>
          <w:rFonts w:asciiTheme="minorHAnsi" w:hAnsiTheme="minorHAnsi" w:cstheme="minorHAnsi"/>
          <w:b/>
          <w:bCs/>
          <w:color w:val="EE0000"/>
        </w:rPr>
        <w:t>Kırsal kalkınma projeleri oluşturmak</w:t>
      </w:r>
    </w:p>
    <w:p w14:paraId="4736EA4C" w14:textId="77777777" w:rsidR="004D0A58" w:rsidRDefault="004D0A58" w:rsidP="004D0A58">
      <w:pPr>
        <w:pStyle w:val="GvdeMetni"/>
        <w:rPr>
          <w:rFonts w:asciiTheme="minorHAnsi" w:hAnsiTheme="minorHAnsi" w:cstheme="minorHAnsi"/>
          <w:b/>
          <w:bCs/>
          <w:color w:val="EE0000"/>
        </w:rPr>
      </w:pPr>
      <w:r w:rsidRPr="004D0A58">
        <w:rPr>
          <w:rFonts w:asciiTheme="minorHAnsi" w:hAnsiTheme="minorHAnsi" w:cstheme="minorHAnsi"/>
          <w:b/>
          <w:bCs/>
          <w:color w:val="EE0000"/>
          <w:sz w:val="24"/>
          <w:szCs w:val="24"/>
        </w:rPr>
        <w:t xml:space="preserve">* </w:t>
      </w:r>
      <w:r w:rsidRPr="004D0A58">
        <w:rPr>
          <w:rFonts w:asciiTheme="minorHAnsi" w:hAnsiTheme="minorHAnsi" w:cstheme="minorHAnsi"/>
          <w:b/>
          <w:bCs/>
          <w:color w:val="EE0000"/>
        </w:rPr>
        <w:t>Altyapı ve ulaşımı geliştirmek</w:t>
      </w:r>
    </w:p>
    <w:p w14:paraId="45EE1A96" w14:textId="77777777" w:rsidR="004D0A58" w:rsidRDefault="004D0A58" w:rsidP="004D0A58">
      <w:pPr>
        <w:pStyle w:val="GvdeMetni"/>
        <w:rPr>
          <w:rFonts w:asciiTheme="minorHAnsi" w:hAnsiTheme="minorHAnsi" w:cstheme="minorHAnsi"/>
          <w:b/>
          <w:bCs/>
          <w:color w:val="EE0000"/>
        </w:rPr>
      </w:pPr>
    </w:p>
    <w:p w14:paraId="752877AD" w14:textId="77777777" w:rsidR="00A02887" w:rsidRDefault="00A02887" w:rsidP="004D0A58">
      <w:pPr>
        <w:pStyle w:val="GvdeMetni"/>
        <w:rPr>
          <w:rFonts w:asciiTheme="minorHAnsi" w:hAnsiTheme="minorHAnsi" w:cstheme="minorHAnsi"/>
          <w:b/>
          <w:bCs/>
          <w:color w:val="EE000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B609FE" w14:paraId="2DA20782" w14:textId="77777777" w:rsidTr="00B609FE">
        <w:tc>
          <w:tcPr>
            <w:tcW w:w="9854" w:type="dxa"/>
          </w:tcPr>
          <w:p w14:paraId="0C44273D" w14:textId="1A880570" w:rsidR="00B609FE" w:rsidRPr="00B609FE" w:rsidRDefault="00B609FE" w:rsidP="00B609FE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609FE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SB.6.2.1. Ülkemizin, kıtaların ve okyanusların konum özelliklerini algılayabilme </w:t>
            </w:r>
          </w:p>
        </w:tc>
      </w:tr>
    </w:tbl>
    <w:p w14:paraId="0BBBF8B0" w14:textId="77777777" w:rsidR="00B609FE" w:rsidRPr="004D0A58" w:rsidRDefault="00B609FE" w:rsidP="004D0A58">
      <w:pPr>
        <w:pStyle w:val="GvdeMetni"/>
        <w:rPr>
          <w:rFonts w:asciiTheme="minorHAnsi" w:hAnsiTheme="minorHAnsi" w:cstheme="minorHAnsi"/>
          <w:b/>
          <w:bCs/>
          <w:color w:val="EE0000"/>
        </w:rPr>
      </w:pPr>
    </w:p>
    <w:p w14:paraId="305FFC66" w14:textId="77777777" w:rsidR="008A16BA" w:rsidRDefault="00B609FE" w:rsidP="008A16BA">
      <w:pPr>
        <w:pStyle w:val="GvdeMetni"/>
        <w:rPr>
          <w:rFonts w:asciiTheme="minorHAnsi" w:hAnsiTheme="minorHAnsi" w:cstheme="minorHAnsi"/>
          <w:b/>
          <w:bCs/>
          <w:sz w:val="24"/>
          <w:szCs w:val="24"/>
        </w:rPr>
      </w:pPr>
      <w:r w:rsidRPr="00B609FE">
        <w:rPr>
          <w:rFonts w:asciiTheme="minorHAnsi" w:hAnsiTheme="minorHAnsi" w:cstheme="minorHAnsi"/>
          <w:b/>
          <w:bCs/>
          <w:sz w:val="24"/>
          <w:szCs w:val="24"/>
        </w:rPr>
        <w:t xml:space="preserve">6) </w:t>
      </w:r>
      <w:r w:rsidR="008A16BA" w:rsidRPr="008A16BA">
        <w:rPr>
          <w:rFonts w:asciiTheme="minorHAnsi" w:hAnsiTheme="minorHAnsi" w:cstheme="minorHAnsi"/>
          <w:sz w:val="24"/>
          <w:szCs w:val="24"/>
        </w:rPr>
        <w:t xml:space="preserve">Türkiye’de dağların güney yamaçları, kuzey yamaçlarına göre </w:t>
      </w:r>
      <w:r w:rsidR="008A16BA" w:rsidRPr="008A16BA">
        <w:rPr>
          <w:rFonts w:asciiTheme="minorHAnsi" w:hAnsiTheme="minorHAnsi" w:cstheme="minorHAnsi"/>
          <w:sz w:val="24"/>
          <w:szCs w:val="24"/>
        </w:rPr>
        <w:t>g</w:t>
      </w:r>
      <w:r w:rsidR="008A16BA" w:rsidRPr="008A16BA">
        <w:rPr>
          <w:rFonts w:asciiTheme="minorHAnsi" w:hAnsiTheme="minorHAnsi" w:cstheme="minorHAnsi"/>
          <w:sz w:val="24"/>
          <w:szCs w:val="24"/>
        </w:rPr>
        <w:t>üneş ışınlarını daha büyük açıyla alır ve daha fazla ısınır.</w:t>
      </w:r>
      <w:r w:rsidR="008A16BA" w:rsidRPr="008A16BA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</w:p>
    <w:p w14:paraId="1503B671" w14:textId="045DF30A" w:rsidR="008A16BA" w:rsidRPr="008A16BA" w:rsidRDefault="008A16BA" w:rsidP="008A16BA">
      <w:pPr>
        <w:pStyle w:val="GvdeMetni"/>
        <w:rPr>
          <w:rFonts w:asciiTheme="minorHAnsi" w:hAnsiTheme="minorHAnsi" w:cstheme="minorHAnsi"/>
          <w:b/>
          <w:bCs/>
          <w:sz w:val="24"/>
          <w:szCs w:val="24"/>
        </w:rPr>
      </w:pPr>
      <w:r w:rsidRPr="008A16BA">
        <w:rPr>
          <w:rFonts w:asciiTheme="minorHAnsi" w:hAnsiTheme="minorHAnsi" w:cstheme="minorHAnsi"/>
          <w:b/>
          <w:bCs/>
          <w:sz w:val="24"/>
          <w:szCs w:val="24"/>
        </w:rPr>
        <w:t xml:space="preserve">Bu durumun </w:t>
      </w:r>
      <w:r w:rsidRPr="008A16BA">
        <w:rPr>
          <w:rFonts w:asciiTheme="minorHAnsi" w:hAnsiTheme="minorHAnsi" w:cstheme="minorHAnsi"/>
          <w:b/>
          <w:bCs/>
          <w:sz w:val="24"/>
          <w:szCs w:val="24"/>
        </w:rPr>
        <w:t xml:space="preserve">sebebini 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Türkiye’nin mutlak konumunu dikkate alarak </w:t>
      </w:r>
      <w:r w:rsidRPr="008A16BA">
        <w:rPr>
          <w:rFonts w:asciiTheme="minorHAnsi" w:hAnsiTheme="minorHAnsi" w:cstheme="minorHAnsi"/>
          <w:b/>
          <w:bCs/>
          <w:sz w:val="24"/>
          <w:szCs w:val="24"/>
        </w:rPr>
        <w:t>açıklayınız.</w:t>
      </w:r>
    </w:p>
    <w:p w14:paraId="1FE56DA4" w14:textId="77777777" w:rsidR="008A16BA" w:rsidRDefault="008A16BA" w:rsidP="008A16BA">
      <w:pPr>
        <w:pStyle w:val="GvdeMetni"/>
        <w:rPr>
          <w:rFonts w:asciiTheme="minorHAnsi" w:hAnsiTheme="minorHAnsi" w:cstheme="minorHAnsi"/>
          <w:b/>
          <w:bCs/>
          <w:color w:val="EE0000"/>
          <w:sz w:val="24"/>
          <w:szCs w:val="24"/>
        </w:rPr>
      </w:pPr>
    </w:p>
    <w:p w14:paraId="659852CB" w14:textId="23416C53" w:rsidR="007B401B" w:rsidRPr="008A16BA" w:rsidRDefault="008A16BA" w:rsidP="008A16BA">
      <w:pPr>
        <w:pStyle w:val="GvdeMetni"/>
        <w:rPr>
          <w:rFonts w:asciiTheme="minorHAnsi" w:hAnsiTheme="minorHAnsi" w:cstheme="minorHAnsi"/>
          <w:color w:val="EE0000"/>
          <w:sz w:val="24"/>
          <w:szCs w:val="24"/>
        </w:rPr>
      </w:pPr>
      <w:r w:rsidRPr="008A16BA">
        <w:rPr>
          <w:rFonts w:asciiTheme="minorHAnsi" w:hAnsiTheme="minorHAnsi" w:cstheme="minorHAnsi"/>
          <w:b/>
          <w:bCs/>
          <w:color w:val="EE0000"/>
          <w:sz w:val="24"/>
          <w:szCs w:val="24"/>
        </w:rPr>
        <w:t xml:space="preserve">Türkiye, Kuzey Yarım Küre’de yer aldığı için dağların güney yamaçları </w:t>
      </w:r>
      <w:r>
        <w:rPr>
          <w:rFonts w:asciiTheme="minorHAnsi" w:hAnsiTheme="minorHAnsi" w:cstheme="minorHAnsi"/>
          <w:b/>
          <w:bCs/>
          <w:color w:val="EE0000"/>
          <w:sz w:val="24"/>
          <w:szCs w:val="24"/>
        </w:rPr>
        <w:t>g</w:t>
      </w:r>
      <w:r w:rsidRPr="008A16BA">
        <w:rPr>
          <w:rFonts w:asciiTheme="minorHAnsi" w:hAnsiTheme="minorHAnsi" w:cstheme="minorHAnsi"/>
          <w:b/>
          <w:bCs/>
          <w:color w:val="EE0000"/>
          <w:sz w:val="24"/>
          <w:szCs w:val="24"/>
        </w:rPr>
        <w:t>üneş ışınlarını daha büyük açıyla alır. Bu durum bakı etkisi olarak adlandırılır.</w:t>
      </w:r>
    </w:p>
    <w:p w14:paraId="50DC43C7" w14:textId="77777777" w:rsidR="007B401B" w:rsidRDefault="007B401B" w:rsidP="00250466">
      <w:pPr>
        <w:pStyle w:val="GvdeMetni"/>
        <w:rPr>
          <w:rFonts w:asciiTheme="minorHAnsi" w:hAnsiTheme="minorHAnsi" w:cstheme="minorHAnsi"/>
          <w:sz w:val="24"/>
          <w:szCs w:val="24"/>
        </w:rPr>
      </w:pPr>
    </w:p>
    <w:p w14:paraId="67765607" w14:textId="77777777" w:rsidR="007B401B" w:rsidRDefault="007B401B" w:rsidP="00250466">
      <w:pPr>
        <w:pStyle w:val="GvdeMetni"/>
        <w:rPr>
          <w:rFonts w:asciiTheme="minorHAnsi" w:hAnsiTheme="minorHAnsi" w:cstheme="minorHAnsi"/>
          <w:sz w:val="24"/>
          <w:szCs w:val="24"/>
        </w:rPr>
      </w:pPr>
    </w:p>
    <w:p w14:paraId="47A17C80" w14:textId="77777777" w:rsidR="007B401B" w:rsidRDefault="007B401B" w:rsidP="00250466">
      <w:pPr>
        <w:pStyle w:val="GvdeMetni"/>
        <w:rPr>
          <w:rFonts w:asciiTheme="minorHAnsi" w:hAnsiTheme="minorHAnsi" w:cstheme="minorHAnsi"/>
          <w:sz w:val="24"/>
          <w:szCs w:val="24"/>
        </w:rPr>
      </w:pPr>
    </w:p>
    <w:p w14:paraId="30490A88" w14:textId="77777777" w:rsidR="007B401B" w:rsidRDefault="007B401B" w:rsidP="00250466">
      <w:pPr>
        <w:pStyle w:val="GvdeMetni"/>
        <w:rPr>
          <w:rFonts w:asciiTheme="minorHAnsi" w:hAnsiTheme="minorHAnsi" w:cstheme="minorHAnsi"/>
          <w:sz w:val="24"/>
          <w:szCs w:val="24"/>
        </w:rPr>
      </w:pPr>
    </w:p>
    <w:p w14:paraId="2CD157A9" w14:textId="77777777" w:rsidR="007B401B" w:rsidRDefault="007B401B" w:rsidP="00250466">
      <w:pPr>
        <w:pStyle w:val="GvdeMetni"/>
        <w:rPr>
          <w:rFonts w:asciiTheme="minorHAnsi" w:hAnsiTheme="minorHAnsi" w:cstheme="minorHAnsi"/>
          <w:sz w:val="24"/>
          <w:szCs w:val="24"/>
        </w:rPr>
      </w:pPr>
    </w:p>
    <w:p w14:paraId="470CD08F" w14:textId="77777777" w:rsidR="007B401B" w:rsidRDefault="007B401B" w:rsidP="00250466">
      <w:pPr>
        <w:pStyle w:val="GvdeMetni"/>
        <w:rPr>
          <w:rFonts w:asciiTheme="minorHAnsi" w:hAnsiTheme="minorHAnsi" w:cstheme="minorHAnsi"/>
          <w:sz w:val="24"/>
          <w:szCs w:val="24"/>
        </w:rPr>
      </w:pPr>
    </w:p>
    <w:p w14:paraId="7ACB3D6F" w14:textId="77777777" w:rsidR="007B401B" w:rsidRDefault="007B401B" w:rsidP="00250466">
      <w:pPr>
        <w:pStyle w:val="GvdeMetni"/>
        <w:rPr>
          <w:rFonts w:asciiTheme="minorHAnsi" w:hAnsiTheme="minorHAnsi" w:cstheme="minorHAnsi"/>
          <w:sz w:val="24"/>
          <w:szCs w:val="24"/>
        </w:rPr>
      </w:pPr>
    </w:p>
    <w:p w14:paraId="5056B0C7" w14:textId="77777777" w:rsidR="007B401B" w:rsidRDefault="007B401B" w:rsidP="00250466">
      <w:pPr>
        <w:pStyle w:val="GvdeMetni"/>
        <w:rPr>
          <w:rFonts w:asciiTheme="minorHAnsi" w:hAnsiTheme="minorHAnsi" w:cstheme="minorHAnsi"/>
          <w:sz w:val="24"/>
          <w:szCs w:val="24"/>
        </w:rPr>
      </w:pPr>
    </w:p>
    <w:p w14:paraId="24E3F893" w14:textId="77777777" w:rsidR="007B401B" w:rsidRDefault="007B401B" w:rsidP="00250466">
      <w:pPr>
        <w:pStyle w:val="GvdeMetni"/>
        <w:rPr>
          <w:rFonts w:asciiTheme="minorHAnsi" w:hAnsiTheme="minorHAnsi" w:cstheme="minorHAnsi"/>
          <w:sz w:val="24"/>
          <w:szCs w:val="24"/>
        </w:rPr>
      </w:pPr>
    </w:p>
    <w:p w14:paraId="6ECAED63" w14:textId="77777777" w:rsidR="007B401B" w:rsidRDefault="007B401B" w:rsidP="00250466">
      <w:pPr>
        <w:pStyle w:val="GvdeMetni"/>
        <w:rPr>
          <w:rFonts w:asciiTheme="minorHAnsi" w:hAnsiTheme="minorHAnsi" w:cstheme="minorHAnsi"/>
          <w:sz w:val="24"/>
          <w:szCs w:val="24"/>
        </w:rPr>
      </w:pPr>
    </w:p>
    <w:p w14:paraId="33D73DAF" w14:textId="77777777" w:rsidR="007B401B" w:rsidRDefault="007B401B" w:rsidP="00250466">
      <w:pPr>
        <w:pStyle w:val="GvdeMetni"/>
        <w:rPr>
          <w:rFonts w:asciiTheme="minorHAnsi" w:hAnsiTheme="minorHAnsi" w:cstheme="minorHAnsi"/>
          <w:sz w:val="24"/>
          <w:szCs w:val="24"/>
        </w:rPr>
      </w:pPr>
    </w:p>
    <w:p w14:paraId="632B8B8F" w14:textId="77777777" w:rsidR="007B401B" w:rsidRDefault="007B401B" w:rsidP="00250466">
      <w:pPr>
        <w:pStyle w:val="GvdeMetni"/>
        <w:rPr>
          <w:rFonts w:asciiTheme="minorHAnsi" w:hAnsiTheme="minorHAnsi" w:cstheme="minorHAnsi"/>
          <w:sz w:val="24"/>
          <w:szCs w:val="24"/>
        </w:rPr>
      </w:pPr>
    </w:p>
    <w:p w14:paraId="4781A7D4" w14:textId="77777777" w:rsidR="007B401B" w:rsidRDefault="007B401B" w:rsidP="00250466">
      <w:pPr>
        <w:pStyle w:val="GvdeMetni"/>
        <w:rPr>
          <w:rFonts w:asciiTheme="minorHAnsi" w:hAnsiTheme="minorHAnsi" w:cstheme="minorHAnsi"/>
          <w:sz w:val="24"/>
          <w:szCs w:val="24"/>
        </w:rPr>
      </w:pPr>
    </w:p>
    <w:p w14:paraId="0E44BB60" w14:textId="6F9466DE" w:rsidR="007B401B" w:rsidRDefault="007B401B" w:rsidP="00250466">
      <w:pPr>
        <w:pStyle w:val="GvdeMetni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AD31B3D" w14:textId="10EEE9C5" w:rsidR="00604842" w:rsidRPr="00C33505" w:rsidRDefault="007B401B" w:rsidP="007B401B">
      <w:pPr>
        <w:pStyle w:val="GvdeMetni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2" w:name="_Hlk181471413"/>
      <w:r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                                                                   </w:t>
      </w:r>
      <w:r w:rsidR="00604842" w:rsidRPr="00C33505">
        <w:rPr>
          <w:rFonts w:asciiTheme="minorHAnsi" w:hAnsiTheme="minorHAnsi" w:cstheme="minorHAnsi"/>
          <w:b/>
          <w:sz w:val="24"/>
          <w:szCs w:val="24"/>
        </w:rPr>
        <w:t>E</w:t>
      </w:r>
      <w:bookmarkStart w:id="3" w:name="_Hlk181471160"/>
      <w:r w:rsidR="00604842" w:rsidRPr="00C33505">
        <w:rPr>
          <w:rFonts w:asciiTheme="minorHAnsi" w:hAnsiTheme="minorHAnsi" w:cstheme="minorHAnsi"/>
          <w:b/>
          <w:sz w:val="24"/>
          <w:szCs w:val="24"/>
        </w:rPr>
        <w:t>krem SÖKMEN</w:t>
      </w:r>
    </w:p>
    <w:p w14:paraId="7E0A4A24" w14:textId="6BCB3153" w:rsidR="00250466" w:rsidRPr="00C33505" w:rsidRDefault="006A38EE" w:rsidP="00250466">
      <w:pPr>
        <w:jc w:val="right"/>
        <w:rPr>
          <w:rFonts w:cstheme="minorHAnsi"/>
          <w:b/>
          <w:sz w:val="24"/>
          <w:szCs w:val="24"/>
        </w:rPr>
      </w:pPr>
      <w:r w:rsidRPr="00C33505">
        <w:rPr>
          <w:rFonts w:cstheme="minorHAnsi"/>
          <w:b/>
          <w:sz w:val="24"/>
          <w:szCs w:val="24"/>
        </w:rPr>
        <w:t>Sosyal Bilgiler Öğretmeni</w:t>
      </w:r>
    </w:p>
    <w:p w14:paraId="756FAE8A" w14:textId="6DEA68DF" w:rsidR="00017AD2" w:rsidRPr="00C33505" w:rsidRDefault="00017AD2" w:rsidP="00250466">
      <w:pPr>
        <w:jc w:val="right"/>
        <w:rPr>
          <w:rFonts w:cstheme="minorHAnsi"/>
          <w:b/>
          <w:sz w:val="24"/>
          <w:szCs w:val="24"/>
        </w:rPr>
      </w:pPr>
      <w:r w:rsidRPr="00C33505">
        <w:rPr>
          <w:rFonts w:cstheme="minorHAnsi"/>
          <w:b/>
          <w:sz w:val="24"/>
          <w:szCs w:val="24"/>
        </w:rPr>
        <w:t xml:space="preserve">Başarılar dilerim </w:t>
      </w:r>
      <w:r w:rsidRPr="00C33505">
        <w:rPr>
          <mc:AlternateContent>
            <mc:Choice Requires="w16se">
              <w:rFonts w:cstheme="minorHAnsi"/>
            </mc:Choice>
            <mc:Fallback>
              <w:rFonts w:ascii="Segoe UI Emoji" w:eastAsia="Segoe UI Emoji" w:hAnsi="Segoe UI Emoji" w:cs="Segoe UI Emoji"/>
            </mc:Fallback>
          </mc:AlternateContent>
          <w:b/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bookmarkEnd w:id="2"/>
      <w:bookmarkEnd w:id="3"/>
    </w:p>
    <w:sectPr w:rsidR="00017AD2" w:rsidRPr="00C33505" w:rsidSect="002B4694">
      <w:pgSz w:w="11906" w:h="16838"/>
      <w:pgMar w:top="567" w:right="1021" w:bottom="567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75D0D"/>
    <w:multiLevelType w:val="hybridMultilevel"/>
    <w:tmpl w:val="090C6D96"/>
    <w:lvl w:ilvl="0" w:tplc="041F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923DA1"/>
    <w:multiLevelType w:val="hybridMultilevel"/>
    <w:tmpl w:val="FB6E76C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A8493C"/>
    <w:multiLevelType w:val="hybridMultilevel"/>
    <w:tmpl w:val="6C58D5B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6F0F68"/>
    <w:multiLevelType w:val="hybridMultilevel"/>
    <w:tmpl w:val="62A601A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89D5454"/>
    <w:multiLevelType w:val="hybridMultilevel"/>
    <w:tmpl w:val="D5DA8EC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4736E6"/>
    <w:multiLevelType w:val="hybridMultilevel"/>
    <w:tmpl w:val="C8E2FE7C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00B1F8E"/>
    <w:multiLevelType w:val="hybridMultilevel"/>
    <w:tmpl w:val="747AC7B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0D57DD"/>
    <w:multiLevelType w:val="hybridMultilevel"/>
    <w:tmpl w:val="DE76F256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08858239">
    <w:abstractNumId w:val="3"/>
  </w:num>
  <w:num w:numId="2" w16cid:durableId="918640460">
    <w:abstractNumId w:val="0"/>
  </w:num>
  <w:num w:numId="3" w16cid:durableId="1841117654">
    <w:abstractNumId w:val="5"/>
  </w:num>
  <w:num w:numId="4" w16cid:durableId="1851483772">
    <w:abstractNumId w:val="4"/>
  </w:num>
  <w:num w:numId="5" w16cid:durableId="1568295951">
    <w:abstractNumId w:val="1"/>
  </w:num>
  <w:num w:numId="6" w16cid:durableId="962661336">
    <w:abstractNumId w:val="7"/>
  </w:num>
  <w:num w:numId="7" w16cid:durableId="1950625086">
    <w:abstractNumId w:val="2"/>
  </w:num>
  <w:num w:numId="8" w16cid:durableId="200916360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F1F"/>
    <w:rsid w:val="00000920"/>
    <w:rsid w:val="00017AD2"/>
    <w:rsid w:val="0005464D"/>
    <w:rsid w:val="00061E7C"/>
    <w:rsid w:val="00066C9D"/>
    <w:rsid w:val="000850B7"/>
    <w:rsid w:val="000A475E"/>
    <w:rsid w:val="000A6D36"/>
    <w:rsid w:val="000E0A89"/>
    <w:rsid w:val="000E1044"/>
    <w:rsid w:val="000E50DF"/>
    <w:rsid w:val="000F78DF"/>
    <w:rsid w:val="001024A8"/>
    <w:rsid w:val="00122A0B"/>
    <w:rsid w:val="00146317"/>
    <w:rsid w:val="00147514"/>
    <w:rsid w:val="00150E0D"/>
    <w:rsid w:val="00153E96"/>
    <w:rsid w:val="00180F1F"/>
    <w:rsid w:val="001C47D9"/>
    <w:rsid w:val="001F1229"/>
    <w:rsid w:val="002112DB"/>
    <w:rsid w:val="00250466"/>
    <w:rsid w:val="00263268"/>
    <w:rsid w:val="002664D3"/>
    <w:rsid w:val="0028043C"/>
    <w:rsid w:val="00290CF4"/>
    <w:rsid w:val="002A2BA9"/>
    <w:rsid w:val="002A7D7C"/>
    <w:rsid w:val="002B4694"/>
    <w:rsid w:val="002F4154"/>
    <w:rsid w:val="003020EE"/>
    <w:rsid w:val="00303830"/>
    <w:rsid w:val="00336FF7"/>
    <w:rsid w:val="003475A0"/>
    <w:rsid w:val="0036668F"/>
    <w:rsid w:val="00374B18"/>
    <w:rsid w:val="0037546D"/>
    <w:rsid w:val="003A6415"/>
    <w:rsid w:val="004221B2"/>
    <w:rsid w:val="00423C82"/>
    <w:rsid w:val="00443314"/>
    <w:rsid w:val="004749C9"/>
    <w:rsid w:val="004A2FDB"/>
    <w:rsid w:val="004A51EA"/>
    <w:rsid w:val="004B0097"/>
    <w:rsid w:val="004B3DB8"/>
    <w:rsid w:val="004D0A58"/>
    <w:rsid w:val="004D3DB9"/>
    <w:rsid w:val="004E0A74"/>
    <w:rsid w:val="004E68DE"/>
    <w:rsid w:val="004F372C"/>
    <w:rsid w:val="004F4FF3"/>
    <w:rsid w:val="00503639"/>
    <w:rsid w:val="005337A6"/>
    <w:rsid w:val="005425D8"/>
    <w:rsid w:val="00582B6B"/>
    <w:rsid w:val="0059399F"/>
    <w:rsid w:val="00593E2C"/>
    <w:rsid w:val="00595A5D"/>
    <w:rsid w:val="00597E8D"/>
    <w:rsid w:val="005E01C9"/>
    <w:rsid w:val="005F11B5"/>
    <w:rsid w:val="00604842"/>
    <w:rsid w:val="00632007"/>
    <w:rsid w:val="00651AD6"/>
    <w:rsid w:val="00673914"/>
    <w:rsid w:val="0068409B"/>
    <w:rsid w:val="00693267"/>
    <w:rsid w:val="006A38EE"/>
    <w:rsid w:val="006A60B8"/>
    <w:rsid w:val="007415FE"/>
    <w:rsid w:val="00747633"/>
    <w:rsid w:val="0075007C"/>
    <w:rsid w:val="007801F3"/>
    <w:rsid w:val="007B401B"/>
    <w:rsid w:val="007E4540"/>
    <w:rsid w:val="00807CC0"/>
    <w:rsid w:val="00832F17"/>
    <w:rsid w:val="00862C46"/>
    <w:rsid w:val="00883271"/>
    <w:rsid w:val="0089427D"/>
    <w:rsid w:val="008A16BA"/>
    <w:rsid w:val="008A4B1E"/>
    <w:rsid w:val="008E7A6C"/>
    <w:rsid w:val="008F2DC6"/>
    <w:rsid w:val="00900E80"/>
    <w:rsid w:val="00962C2E"/>
    <w:rsid w:val="009A5DAD"/>
    <w:rsid w:val="009D60CD"/>
    <w:rsid w:val="009E6B4C"/>
    <w:rsid w:val="00A02887"/>
    <w:rsid w:val="00A07E48"/>
    <w:rsid w:val="00A1773C"/>
    <w:rsid w:val="00A23778"/>
    <w:rsid w:val="00A23C10"/>
    <w:rsid w:val="00A57B91"/>
    <w:rsid w:val="00A77B3F"/>
    <w:rsid w:val="00A85F6B"/>
    <w:rsid w:val="00AF61A2"/>
    <w:rsid w:val="00B062FE"/>
    <w:rsid w:val="00B230D7"/>
    <w:rsid w:val="00B55201"/>
    <w:rsid w:val="00B609FE"/>
    <w:rsid w:val="00B65712"/>
    <w:rsid w:val="00BB0C7F"/>
    <w:rsid w:val="00BB46CC"/>
    <w:rsid w:val="00BD6542"/>
    <w:rsid w:val="00C32D21"/>
    <w:rsid w:val="00C33505"/>
    <w:rsid w:val="00C40286"/>
    <w:rsid w:val="00C56B13"/>
    <w:rsid w:val="00C96886"/>
    <w:rsid w:val="00CF0C6E"/>
    <w:rsid w:val="00D00690"/>
    <w:rsid w:val="00D20CCD"/>
    <w:rsid w:val="00D61DD0"/>
    <w:rsid w:val="00D8166B"/>
    <w:rsid w:val="00DA0CE2"/>
    <w:rsid w:val="00DB7D3E"/>
    <w:rsid w:val="00DD3DE9"/>
    <w:rsid w:val="00DD591B"/>
    <w:rsid w:val="00DD6FC4"/>
    <w:rsid w:val="00DE58F0"/>
    <w:rsid w:val="00DF66D9"/>
    <w:rsid w:val="00E22D32"/>
    <w:rsid w:val="00E4152C"/>
    <w:rsid w:val="00E67EA3"/>
    <w:rsid w:val="00E73F24"/>
    <w:rsid w:val="00E8196A"/>
    <w:rsid w:val="00E95D4D"/>
    <w:rsid w:val="00EE5DC5"/>
    <w:rsid w:val="00F150E6"/>
    <w:rsid w:val="00F91362"/>
    <w:rsid w:val="00FD47FA"/>
    <w:rsid w:val="00FE37D8"/>
    <w:rsid w:val="00FF2754"/>
    <w:rsid w:val="00FF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AE134"/>
  <w15:docId w15:val="{19D9D36C-8603-4B01-888A-F7FBD9CB9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80F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68409B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8832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83271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B062FE"/>
    <w:pPr>
      <w:ind w:left="720"/>
      <w:contextualSpacing/>
    </w:pPr>
  </w:style>
  <w:style w:type="paragraph" w:styleId="GvdeMetni">
    <w:name w:val="Body Text"/>
    <w:basedOn w:val="Normal"/>
    <w:link w:val="GvdeMetniChar"/>
    <w:uiPriority w:val="1"/>
    <w:qFormat/>
    <w:rsid w:val="00862C4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GvdeMetniChar">
    <w:name w:val="Gövde Metni Char"/>
    <w:basedOn w:val="VarsaylanParagrafYazTipi"/>
    <w:link w:val="GvdeMetni"/>
    <w:uiPriority w:val="1"/>
    <w:rsid w:val="00862C46"/>
    <w:rPr>
      <w:rFonts w:ascii="Calibri" w:eastAsia="Calibri" w:hAnsi="Calibri" w:cs="Calibri"/>
    </w:rPr>
  </w:style>
  <w:style w:type="paragraph" w:customStyle="1" w:styleId="Default">
    <w:name w:val="Default"/>
    <w:rsid w:val="00651AD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425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4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3839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Ekrem SÖKMEN</dc:creator>
  <cp:keywords/>
  <dc:description/>
  <cp:lastModifiedBy>Nuray Begeç</cp:lastModifiedBy>
  <cp:revision>2</cp:revision>
  <cp:lastPrinted>2026-10-13T20:37:00Z</cp:lastPrinted>
  <dcterms:created xsi:type="dcterms:W3CDTF">2026-10-13T20:37:00Z</dcterms:created>
  <dcterms:modified xsi:type="dcterms:W3CDTF">2026-10-13T20:37:00Z</dcterms:modified>
</cp:coreProperties>
</file>