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F25" w:rsidRDefault="005F126C">
      <w:pPr>
        <w:jc w:val="center"/>
      </w:pPr>
      <w:bookmarkStart w:id="0" w:name="_GoBack"/>
      <w:bookmarkEnd w:id="0"/>
      <w:r>
        <w:rPr>
          <w:b/>
          <w:sz w:val="22"/>
        </w:rPr>
        <w:t>5. SINIF SOSYAL BİLGİLER DERSİ HAZİRAN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A13F25">
        <w:tc>
          <w:tcPr>
            <w:tcW w:w="2721" w:type="dxa"/>
            <w:vAlign w:val="center"/>
          </w:tcPr>
          <w:p w:rsidR="00A13F25" w:rsidRDefault="005F126C">
            <w:r>
              <w:rPr>
                <w:b/>
              </w:rPr>
              <w:t>HAZİRAN AYI TEMA VE ÖĞRENME ÇIKTILARI</w:t>
            </w:r>
          </w:p>
        </w:tc>
        <w:tc>
          <w:tcPr>
            <w:tcW w:w="6576" w:type="dxa"/>
            <w:vAlign w:val="center"/>
          </w:tcPr>
          <w:p w:rsidR="00A13F25" w:rsidRDefault="005F126C">
            <w:r>
              <w:t>Rapor No: 10</w:t>
            </w:r>
          </w:p>
        </w:tc>
      </w:tr>
      <w:tr w:rsidR="00A13F25">
        <w:tc>
          <w:tcPr>
            <w:tcW w:w="2721" w:type="dxa"/>
            <w:vAlign w:val="center"/>
          </w:tcPr>
          <w:p w:rsidR="00A13F25" w:rsidRDefault="005F126C">
            <w:r>
              <w:rPr>
                <w:b/>
              </w:rPr>
              <w:t>Ders Adı / Sınıf</w:t>
            </w:r>
          </w:p>
        </w:tc>
        <w:tc>
          <w:tcPr>
            <w:tcW w:w="6576" w:type="dxa"/>
            <w:vAlign w:val="center"/>
          </w:tcPr>
          <w:p w:rsidR="00A13F25" w:rsidRDefault="005F126C">
            <w:r>
              <w:t>Sosyal Bilgiler / 5. Sınıf</w:t>
            </w:r>
          </w:p>
        </w:tc>
      </w:tr>
      <w:tr w:rsidR="00A13F25">
        <w:tc>
          <w:tcPr>
            <w:tcW w:w="2721" w:type="dxa"/>
            <w:vAlign w:val="center"/>
          </w:tcPr>
          <w:p w:rsidR="00A13F25" w:rsidRDefault="005F126C">
            <w:r>
              <w:rPr>
                <w:b/>
              </w:rPr>
              <w:t>Öğrenme Alanları</w:t>
            </w:r>
          </w:p>
        </w:tc>
        <w:tc>
          <w:tcPr>
            <w:tcW w:w="6576" w:type="dxa"/>
            <w:vAlign w:val="center"/>
          </w:tcPr>
          <w:p w:rsidR="00A13F25" w:rsidRDefault="005F126C">
            <w:r>
              <w:t>5. Hayatımızdaki Ekonomi; 6. Teknoloji ve Sosyal Bilimler</w:t>
            </w:r>
          </w:p>
        </w:tc>
      </w:tr>
      <w:tr w:rsidR="00A13F25">
        <w:tc>
          <w:tcPr>
            <w:tcW w:w="2721" w:type="dxa"/>
            <w:vAlign w:val="center"/>
          </w:tcPr>
          <w:p w:rsidR="00A13F25" w:rsidRDefault="005F126C">
            <w:r>
              <w:rPr>
                <w:b/>
              </w:rPr>
              <w:t>İçerik Çerçeveleri</w:t>
            </w:r>
          </w:p>
        </w:tc>
        <w:tc>
          <w:tcPr>
            <w:tcW w:w="6576" w:type="dxa"/>
            <w:vAlign w:val="center"/>
          </w:tcPr>
          <w:p w:rsidR="00A13F25" w:rsidRDefault="005F126C">
            <w:r>
              <w:t>Yaşadığım İldeki Ekonomik Faaliyetler; Teknolojik Gelişmelerin Toplum Hayatına Etkileri; Teknolojik Ürünlerin Bilinçli Kullanımı</w:t>
            </w:r>
          </w:p>
        </w:tc>
      </w:tr>
      <w:tr w:rsidR="00A13F25">
        <w:tc>
          <w:tcPr>
            <w:tcW w:w="2721" w:type="dxa"/>
            <w:vAlign w:val="center"/>
          </w:tcPr>
          <w:p w:rsidR="00A13F25" w:rsidRDefault="005F126C">
            <w:r>
              <w:rPr>
                <w:b/>
              </w:rPr>
              <w:t>Öğrenme Çıktıları</w:t>
            </w:r>
          </w:p>
        </w:tc>
        <w:tc>
          <w:tcPr>
            <w:tcW w:w="6576" w:type="dxa"/>
            <w:vAlign w:val="center"/>
          </w:tcPr>
          <w:p w:rsidR="00A13F25" w:rsidRDefault="005F126C">
            <w:r>
              <w:t>SB.5.5.3. Yaşadığı ildeki ekonomik faaliyetleri özetleyebilme</w:t>
            </w:r>
            <w:r>
              <w:br/>
              <w:t>SB.5.6.1. Teknolojik geliş</w:t>
            </w:r>
            <w:r>
              <w:t>melerin toplum hayatına etkilerini tartışabilme</w:t>
            </w:r>
            <w:r>
              <w:br/>
              <w:t>SB.5.6.2. Teknolojik ürünlerin bilinçli kullanımının önemine ilişkin oluşturduğu ürünü paylaşabilme</w:t>
            </w:r>
          </w:p>
        </w:tc>
      </w:tr>
      <w:tr w:rsidR="00A13F25">
        <w:tc>
          <w:tcPr>
            <w:tcW w:w="2721" w:type="dxa"/>
            <w:vAlign w:val="center"/>
          </w:tcPr>
          <w:p w:rsidR="00A13F25" w:rsidRDefault="005F126C">
            <w:r>
              <w:rPr>
                <w:b/>
              </w:rPr>
              <w:t>Beceri Odağı</w:t>
            </w:r>
          </w:p>
        </w:tc>
        <w:tc>
          <w:tcPr>
            <w:tcW w:w="6576" w:type="dxa"/>
            <w:vAlign w:val="center"/>
          </w:tcPr>
          <w:p w:rsidR="00A13F25" w:rsidRDefault="005F126C">
            <w:r>
              <w:t>Çözümleme, sınıflama, özetleme; mantıksal temellendirme, kanıta dayalı çıkarım ve ürün paylaşı</w:t>
            </w:r>
            <w:r>
              <w:t>mı</w:t>
            </w:r>
          </w:p>
        </w:tc>
      </w:tr>
      <w:tr w:rsidR="00A13F25">
        <w:tc>
          <w:tcPr>
            <w:tcW w:w="2721" w:type="dxa"/>
            <w:vAlign w:val="center"/>
          </w:tcPr>
          <w:p w:rsidR="00A13F25" w:rsidRDefault="005F126C">
            <w:r>
              <w:rPr>
                <w:b/>
              </w:rPr>
              <w:t>Eğilimler</w:t>
            </w:r>
          </w:p>
        </w:tc>
        <w:tc>
          <w:tcPr>
            <w:tcW w:w="6576" w:type="dxa"/>
            <w:vAlign w:val="center"/>
          </w:tcPr>
          <w:p w:rsidR="00A13F25" w:rsidRDefault="005F126C">
            <w:r>
              <w:t>Merak, sorumluluk, sorgulama, eleştirel bakış ve yaratıcılık</w:t>
            </w:r>
          </w:p>
        </w:tc>
      </w:tr>
    </w:tbl>
    <w:p w:rsidR="00A13F25" w:rsidRDefault="00A13F25">
      <w:pPr>
        <w:spacing w:after="0"/>
      </w:pPr>
    </w:p>
    <w:tbl>
      <w:tblPr>
        <w:tblStyle w:val="TabloKlavuzu"/>
        <w:tblW w:w="0" w:type="auto"/>
        <w:tblLayout w:type="fixed"/>
        <w:tblLook w:val="04A0" w:firstRow="1" w:lastRow="0" w:firstColumn="1" w:lastColumn="0" w:noHBand="0" w:noVBand="1"/>
      </w:tblPr>
      <w:tblGrid>
        <w:gridCol w:w="2721"/>
        <w:gridCol w:w="6576"/>
      </w:tblGrid>
      <w:tr w:rsidR="00A13F25">
        <w:tc>
          <w:tcPr>
            <w:tcW w:w="2721" w:type="dxa"/>
            <w:vAlign w:val="center"/>
          </w:tcPr>
          <w:p w:rsidR="00A13F25" w:rsidRDefault="005F126C">
            <w:r>
              <w:rPr>
                <w:b/>
              </w:rPr>
              <w:t>HAZİRAN AYI PROGRAMLAR ARASI BİLEŞENLER</w:t>
            </w:r>
          </w:p>
        </w:tc>
        <w:tc>
          <w:tcPr>
            <w:tcW w:w="6576" w:type="dxa"/>
            <w:vAlign w:val="center"/>
          </w:tcPr>
          <w:p w:rsidR="00A13F25" w:rsidRDefault="00A13F25"/>
        </w:tc>
      </w:tr>
      <w:tr w:rsidR="00A13F25">
        <w:tc>
          <w:tcPr>
            <w:tcW w:w="2721" w:type="dxa"/>
            <w:vAlign w:val="center"/>
          </w:tcPr>
          <w:p w:rsidR="00A13F25" w:rsidRDefault="005F126C">
            <w:r>
              <w:rPr>
                <w:b/>
              </w:rPr>
              <w:t>Sosyal-Duygusal Öğrenme Becerileri</w:t>
            </w:r>
          </w:p>
        </w:tc>
        <w:tc>
          <w:tcPr>
            <w:tcW w:w="6576" w:type="dxa"/>
            <w:vAlign w:val="center"/>
          </w:tcPr>
          <w:p w:rsidR="00A13F25" w:rsidRDefault="005F126C">
            <w:r>
              <w:t>İletişim, iş birliği, sorumlu karar verme ve öz düzenleme</w:t>
            </w:r>
          </w:p>
        </w:tc>
      </w:tr>
      <w:tr w:rsidR="00A13F25">
        <w:tc>
          <w:tcPr>
            <w:tcW w:w="2721" w:type="dxa"/>
            <w:vAlign w:val="center"/>
          </w:tcPr>
          <w:p w:rsidR="00A13F25" w:rsidRDefault="005F126C">
            <w:r>
              <w:rPr>
                <w:b/>
              </w:rPr>
              <w:t>Değerler</w:t>
            </w:r>
          </w:p>
        </w:tc>
        <w:tc>
          <w:tcPr>
            <w:tcW w:w="6576" w:type="dxa"/>
            <w:vAlign w:val="center"/>
          </w:tcPr>
          <w:p w:rsidR="00A13F25" w:rsidRDefault="005F126C">
            <w:r>
              <w:t xml:space="preserve">Sorumluluk, tasarruf, duyarlılık, </w:t>
            </w:r>
            <w:r>
              <w:t>mahremiyet ve vatanseverlik</w:t>
            </w:r>
          </w:p>
        </w:tc>
      </w:tr>
      <w:tr w:rsidR="00A13F25">
        <w:tc>
          <w:tcPr>
            <w:tcW w:w="2721" w:type="dxa"/>
            <w:vAlign w:val="center"/>
          </w:tcPr>
          <w:p w:rsidR="00A13F25" w:rsidRDefault="005F126C">
            <w:r>
              <w:rPr>
                <w:b/>
              </w:rPr>
              <w:t>Okuryazarlık Becerileri</w:t>
            </w:r>
          </w:p>
        </w:tc>
        <w:tc>
          <w:tcPr>
            <w:tcW w:w="6576" w:type="dxa"/>
            <w:vAlign w:val="center"/>
          </w:tcPr>
          <w:p w:rsidR="00A13F25" w:rsidRDefault="005F126C">
            <w:r>
              <w:t>Bilgi, dijital, görsel ve vatandaşlık okuryazarlığı</w:t>
            </w:r>
          </w:p>
        </w:tc>
      </w:tr>
      <w:tr w:rsidR="00A13F25">
        <w:tc>
          <w:tcPr>
            <w:tcW w:w="2721" w:type="dxa"/>
            <w:vAlign w:val="center"/>
          </w:tcPr>
          <w:p w:rsidR="00A13F25" w:rsidRDefault="005F126C">
            <w:r>
              <w:rPr>
                <w:b/>
              </w:rPr>
              <w:t>Disiplinler Arası İlişkiler</w:t>
            </w:r>
          </w:p>
        </w:tc>
        <w:tc>
          <w:tcPr>
            <w:tcW w:w="6576" w:type="dxa"/>
            <w:vAlign w:val="center"/>
          </w:tcPr>
          <w:p w:rsidR="00A13F25" w:rsidRDefault="005F126C">
            <w:r>
              <w:t>Türkçe, Fen Bilimleri, Matematik, Bilişim Teknolojileri ve Yazılım</w:t>
            </w:r>
          </w:p>
        </w:tc>
      </w:tr>
      <w:tr w:rsidR="00A13F25">
        <w:tc>
          <w:tcPr>
            <w:tcW w:w="2721" w:type="dxa"/>
            <w:vAlign w:val="center"/>
          </w:tcPr>
          <w:p w:rsidR="00A13F25" w:rsidRDefault="005F126C">
            <w:r>
              <w:rPr>
                <w:b/>
              </w:rPr>
              <w:t>Beceriler Arası İlişkiler</w:t>
            </w:r>
          </w:p>
        </w:tc>
        <w:tc>
          <w:tcPr>
            <w:tcW w:w="6576" w:type="dxa"/>
            <w:vAlign w:val="center"/>
          </w:tcPr>
          <w:p w:rsidR="00A13F25" w:rsidRDefault="005F126C">
            <w:r>
              <w:t>Karşılaştırma, sınıflama, çı</w:t>
            </w:r>
            <w:r>
              <w:t>karım yapma, tartışma ve sunma</w:t>
            </w:r>
          </w:p>
        </w:tc>
      </w:tr>
      <w:tr w:rsidR="00A13F25">
        <w:tc>
          <w:tcPr>
            <w:tcW w:w="2721" w:type="dxa"/>
            <w:vAlign w:val="center"/>
          </w:tcPr>
          <w:p w:rsidR="00A13F25" w:rsidRDefault="005F126C">
            <w:r>
              <w:rPr>
                <w:b/>
              </w:rPr>
              <w:t>Anahtar Kavramlar</w:t>
            </w:r>
          </w:p>
        </w:tc>
        <w:tc>
          <w:tcPr>
            <w:tcW w:w="6576" w:type="dxa"/>
            <w:vAlign w:val="center"/>
          </w:tcPr>
          <w:p w:rsidR="00A13F25" w:rsidRDefault="005F126C">
            <w:r>
              <w:t>ekonomik faaliyet, üretim, hizmet, teknoloji, toplumsal değişim, dijital güvenlik, bilinçli kullanım, mahremiyet</w:t>
            </w:r>
          </w:p>
        </w:tc>
      </w:tr>
      <w:tr w:rsidR="00A13F25">
        <w:tc>
          <w:tcPr>
            <w:tcW w:w="2721" w:type="dxa"/>
            <w:vAlign w:val="center"/>
          </w:tcPr>
          <w:p w:rsidR="00A13F25" w:rsidRDefault="005F126C">
            <w:r>
              <w:rPr>
                <w:b/>
              </w:rPr>
              <w:t>Öğrenme Kanıtları</w:t>
            </w:r>
          </w:p>
        </w:tc>
        <w:tc>
          <w:tcPr>
            <w:tcW w:w="6576" w:type="dxa"/>
            <w:vAlign w:val="center"/>
          </w:tcPr>
          <w:p w:rsidR="00A13F25" w:rsidRDefault="005F126C">
            <w:r>
              <w:t xml:space="preserve">Ekonomik faaliyetler sınıflama tablosu, tartışma notları, çalışma </w:t>
            </w:r>
            <w:r>
              <w:t>yaprakları, bilinçli teknoloji kullanımı afişi/broşürü, kontrol listesi ve dereceli puanlama anahtarı</w:t>
            </w:r>
          </w:p>
        </w:tc>
      </w:tr>
    </w:tbl>
    <w:p w:rsidR="00A13F25" w:rsidRDefault="00A13F25">
      <w:pPr>
        <w:spacing w:after="0"/>
      </w:pPr>
    </w:p>
    <w:p w:rsidR="00A13F25" w:rsidRDefault="005F126C">
      <w:pPr>
        <w:spacing w:before="120" w:after="60"/>
      </w:pPr>
      <w:r>
        <w:rPr>
          <w:b/>
          <w:sz w:val="20"/>
        </w:rPr>
        <w:t>Hayatımızdaki Ekonomi ve Teknoloji ve Sosyal Bilimler Öğrenme Alanları İşleniş Süreci</w:t>
      </w:r>
    </w:p>
    <w:p w:rsidR="00A13F25" w:rsidRDefault="005F126C">
      <w:r>
        <w:t>Haziran ayının ilk haftasında “Yaşadığım İldeki Ekonomik Faaliyetl</w:t>
      </w:r>
      <w:r>
        <w:t>er” konusu kapsamında Mayıs ayında başlatılan çalışmalar tamamlandı. Öğrenciler yaşadıkları ildeki tarım, sanayi, ticaret, turizm ve hizmet alanlarına ilişkin örnekleri görsel ve kısa metinler üzerinden inceledi. Ekonomik faaliyetler alanlarına göre sınıfl</w:t>
      </w:r>
      <w:r>
        <w:t>andırıldı; doğal çevre, ulaşım ve insan ihtiyaçlarıyla ilişkileri üzerinde duruldu. Öğrencilerin sınıflama sonuçlarını kendi ifadeleriyle özetlemeleri sağlanarak SB.5.5.3 öğrenme çıktısı pekiştirildi.</w:t>
      </w:r>
    </w:p>
    <w:p w:rsidR="00A13F25" w:rsidRDefault="005F126C">
      <w:r>
        <w:t>7-11 Haziran haftasında “Teknolojik Gelişmelerin Toplum</w:t>
      </w:r>
      <w:r>
        <w:t xml:space="preserve"> Hayatına Etkileri” konusu ele alındı. İletişim, ulaşım, eğitim ve sağlık alanlarından geçmiş ve günümüz örnekleri karşılaştırıldı. Teknolojinin günlük yaşamı kolaylaştıran yönleri ile ortaya çıkarabileceği sorunlar üzerinde kanıta ve gerekçeye dayalı sını</w:t>
      </w:r>
      <w:r>
        <w:t>f tartışmaları yürütüldü. Öğrenciler farklı görüşleri dinleyerek kendi değerlendirmelerini ifade etti. Yıllık planda bu haftaya denk gelen sınav süreci de gözetilerek kısa süreli değerlendirme etkinlikleri uygulandı.</w:t>
      </w:r>
    </w:p>
    <w:p w:rsidR="00A13F25" w:rsidRDefault="005F126C">
      <w:r>
        <w:t>14-18 Haziran haftasında “Teknolojik Ür</w:t>
      </w:r>
      <w:r>
        <w:t>ünlerin Bilinçli Kullanımı” konusu işlendi. Öğrenciler ekran süresinin dengelenmesi, kişisel verilerin korunması, güvenilir bilgiye ulaşma, dijital ortamlarda saygılı iletişim ve teknolojik ürünlerin amacına uygun kullanımı üzerinde çalıştı. Örnek olaylard</w:t>
      </w:r>
      <w:r>
        <w:t>an hareketle bilinçli kullanımın önemine ilişkin çıkarımlar yapıldı. Öğrenciler bu çıkarımları afiş, kısa bilgilendirme metni veya broşür hâline getirerek sınıf ortamında paylaştı. Böylece SB.5.6.2 öğrenme çıktısına yönelik ürün oluşturma ve paylaşma sürec</w:t>
      </w:r>
      <w:r>
        <w:t>i desteklendi.</w:t>
      </w:r>
    </w:p>
    <w:p w:rsidR="00A13F25" w:rsidRDefault="005F126C">
      <w:r>
        <w:t xml:space="preserve">21-25 Haziran haftası yıllık planda sosyal etkinlikler için ayrıldığından, öğrenme alanlarına ilişkin yeni bir öğrenme çıktısı başlatılmadı. Öğrencilerin yıl boyunca hazırladıkları seçilmiş çalışmaların değerlendirilmesi, kazanımların genel </w:t>
      </w:r>
      <w:r>
        <w:t>tekrarı ve sosyal katılımı destekleyen etkinlikler üzerinde duruldu.</w:t>
      </w:r>
    </w:p>
    <w:p w:rsidR="00A13F25" w:rsidRDefault="005F126C">
      <w:pPr>
        <w:spacing w:before="120" w:after="60"/>
      </w:pPr>
      <w:r>
        <w:rPr>
          <w:b/>
          <w:sz w:val="20"/>
        </w:rPr>
        <w:t>Araştırma Ödevleri ve Görevleri</w:t>
      </w:r>
    </w:p>
    <w:p w:rsidR="00A13F25" w:rsidRDefault="005F126C">
      <w:r>
        <w:t>Öğrencilerden yaşadıkları ilde öne çıkan bir ekonomik faaliyeti görseller ve kısa açıklamalarla tanıtmaları istendi. Teknolojinin geçmişten günümüze değişi</w:t>
      </w:r>
      <w:r>
        <w:t>mini gösteren bir karşılaştırma çalışması yaptırıldı. “Teknolojiyi Bilinçli Kullanıyorum” temalı afiş veya broşür hazırlama göreviyle öğrencilerin güvenli ve sorumlu kullanım ilkelerini somut önerilere dönüştürmeleri sağlandı.</w:t>
      </w:r>
    </w:p>
    <w:p w:rsidR="00A13F25" w:rsidRDefault="005F126C">
      <w:pPr>
        <w:spacing w:before="120" w:after="60"/>
      </w:pPr>
      <w:r>
        <w:rPr>
          <w:b/>
          <w:sz w:val="20"/>
        </w:rPr>
        <w:lastRenderedPageBreak/>
        <w:t>Gözlem ve Ölçme Değerlendirme</w:t>
      </w:r>
    </w:p>
    <w:p w:rsidR="00A13F25" w:rsidRDefault="005F126C">
      <w:r>
        <w:t>Ekonomik faaliyetleri sınıflama ve özetleme çalışmaları kısa cevaplı sorular ve kontrol listeleriyle değerlendirildi. Teknolojik gelişmelerin toplumsal etkilerine ilişkin tartışmalarda öğrencilerin görüşlerini gerekçelendirme, farklı bakış açılarını dinle</w:t>
      </w:r>
      <w:r>
        <w:t>me ve örneklerden çıkarım yapma becerileri gözlendi. Bilinçli teknoloji kullanımına ilişkin hazırlanan ürünler içerik doğruluğu, açıklık ve amaca uygunluk bakımından dereceli puanlama anahtarıyla incelendi. Öğrencilere geliştirici geri bildirimler sunuldu.</w:t>
      </w:r>
    </w:p>
    <w:p w:rsidR="00A13F25" w:rsidRDefault="005F126C">
      <w:pPr>
        <w:spacing w:before="120" w:after="60"/>
      </w:pPr>
      <w:r>
        <w:rPr>
          <w:b/>
          <w:sz w:val="20"/>
        </w:rPr>
        <w:t>Zenginleştirme Çalışmaları</w:t>
      </w:r>
    </w:p>
    <w:p w:rsidR="00A13F25" w:rsidRDefault="005F126C">
      <w:r>
        <w:t>İleri düzey çalışmalarda öğrencilerden aynı teknolojik gelişmenin farklı toplumsal gruplar üzerindeki olumlu ve olumsuz etkilerini karşılaştırmaları istendi. Yerel ekonomik faaliyetlerde teknolojinin kullanımına yönelik örnekler</w:t>
      </w:r>
      <w:r>
        <w:t xml:space="preserve"> araştırıldı. Dijital güvenlik ve bilgi doğrulama konusunda gerekçeli öneriler içeren kısa sunumlar hazırlanması teşvik edildi.</w:t>
      </w:r>
    </w:p>
    <w:p w:rsidR="00A13F25" w:rsidRDefault="005F126C">
      <w:pPr>
        <w:spacing w:before="120" w:after="60"/>
      </w:pPr>
      <w:r>
        <w:rPr>
          <w:b/>
          <w:sz w:val="20"/>
        </w:rPr>
        <w:t>Destekleme Çalışmaları</w:t>
      </w:r>
    </w:p>
    <w:p w:rsidR="00A13F25" w:rsidRDefault="005F126C">
      <w:r>
        <w:t>Ekonomik faaliyetler görsel eşleştirme kartları ve örnek olaylarla tekrar edildi. Teknolojik ürünlerin ku</w:t>
      </w:r>
      <w:r>
        <w:t>llanımına ilişkin doğru-yanlış durumları somut günlük yaşam örnekleriyle ele alındı. Ürün hazırlamakta zorlanan öğrenciler için anahtar sözcükler, örnek afiş şablonları ve aşamalı yönergeler kullanılarak öğrenme sürecine katılımları desteklendi.</w:t>
      </w:r>
    </w:p>
    <w:p w:rsidR="00A13F25" w:rsidRDefault="005F126C">
      <w:pPr>
        <w:spacing w:before="120" w:after="60"/>
      </w:pPr>
      <w:r>
        <w:rPr>
          <w:b/>
          <w:sz w:val="20"/>
        </w:rPr>
        <w:t>Haziran Ay</w:t>
      </w:r>
      <w:r>
        <w:rPr>
          <w:b/>
          <w:sz w:val="20"/>
        </w:rPr>
        <w:t>ı Genel Değerlendirme</w:t>
      </w:r>
    </w:p>
    <w:p w:rsidR="00A13F25" w:rsidRDefault="005F126C">
      <w:r>
        <w:t>Haziran ayında “Hayatımızdaki Ekonomi” öğrenme alanındaki SB.5.5.3 öğrenme çıktısına yönelik çalışmalar tamamlandı. “Teknoloji ve Sosyal Bilimler” öğrenme alanında SB.5.6.1 ve SB.5.6.2 öğrenme çıktıları doğrultusunda teknolojinin topl</w:t>
      </w:r>
      <w:r>
        <w:t>um hayatına etkileri tartışıldı; teknolojik ürünlerin bilinçli kullanımına yönelik öğrenci ürünleri oluşturuldu ve paylaşıldı. Yıl sonu değerlendirmeleriyle öğrencilerin ekonomik faaliyetleri özetleme, teknolojinin etkilerini gerekçelendirme ve dijital ort</w:t>
      </w:r>
      <w:r>
        <w:t>amda sorumlu davranış geliştirme becerileri desteklendi. 21-25 Haziran haftasındaki sosyal etkinlikler ve genel tekrar çalışmalarıyla eğitim öğretim yılına ilişkin süreç tamamlandı.</w:t>
      </w:r>
    </w:p>
    <w:p w:rsidR="00A13F25" w:rsidRDefault="005F126C">
      <w:pPr>
        <w:jc w:val="right"/>
      </w:pPr>
      <w:r>
        <w:br/>
        <w:t>01.07.2027</w:t>
      </w:r>
    </w:p>
    <w:p w:rsidR="00A13F25" w:rsidRDefault="005F126C">
      <w:pPr>
        <w:jc w:val="center"/>
      </w:pPr>
      <w:r>
        <w:t xml:space="preserve">Ders Öğretmeni                                                </w:t>
      </w:r>
      <w:r>
        <w:t>Okul Müdürü</w:t>
      </w:r>
    </w:p>
    <w:sectPr w:rsidR="00A13F25" w:rsidSect="00034616">
      <w:pgSz w:w="12240" w:h="15840"/>
      <w:pgMar w:top="850" w:right="1134" w:bottom="79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F126C"/>
    <w:rsid w:val="00A13F2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E49094"/>
  <w14:defaultImageDpi w14:val="300"/>
  <w15:docId w15:val="{E305F54C-C5FB-4ED2-80BB-8A3E180C2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B5B95-3BE5-4E5B-A8FF-80BB1BE58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915</Words>
  <Characters>5217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2026-10-27T07:42:00Z</dcterms:modified>
  <cp:category/>
</cp:coreProperties>
</file>