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93A" w:rsidRDefault="00D63209">
      <w:pPr>
        <w:jc w:val="center"/>
      </w:pPr>
      <w:bookmarkStart w:id="0" w:name="_GoBack"/>
      <w:bookmarkEnd w:id="0"/>
      <w:r>
        <w:rPr>
          <w:b/>
          <w:sz w:val="22"/>
        </w:rPr>
        <w:t>5. SINIF SOSYAL BİLGİLER DERSİ ARALIK AYI</w:t>
      </w:r>
      <w:r>
        <w:rPr>
          <w:b/>
          <w:sz w:val="22"/>
        </w:rPr>
        <w:br/>
        <w:t>MAARİF MODEL DERS RAPORU</w:t>
      </w:r>
    </w:p>
    <w:tbl>
      <w:tblPr>
        <w:tblStyle w:val="TabloKlavuzu"/>
        <w:tblW w:w="0" w:type="auto"/>
        <w:tblLayout w:type="fixed"/>
        <w:tblLook w:val="04A0" w:firstRow="1" w:lastRow="0" w:firstColumn="1" w:lastColumn="0" w:noHBand="0" w:noVBand="1"/>
      </w:tblPr>
      <w:tblGrid>
        <w:gridCol w:w="2721"/>
        <w:gridCol w:w="6576"/>
      </w:tblGrid>
      <w:tr w:rsidR="00DA293A">
        <w:tc>
          <w:tcPr>
            <w:tcW w:w="2721" w:type="dxa"/>
            <w:vAlign w:val="center"/>
          </w:tcPr>
          <w:p w:rsidR="00DA293A" w:rsidRDefault="00D63209">
            <w:r>
              <w:rPr>
                <w:b/>
              </w:rPr>
              <w:t>ARALIK AYI TEMA VE ÖĞRENME ÇIKTILARI</w:t>
            </w:r>
          </w:p>
        </w:tc>
        <w:tc>
          <w:tcPr>
            <w:tcW w:w="6576" w:type="dxa"/>
            <w:vAlign w:val="center"/>
          </w:tcPr>
          <w:p w:rsidR="00DA293A" w:rsidRDefault="00D63209">
            <w:r>
              <w:t>Rapor No: 4</w:t>
            </w:r>
          </w:p>
        </w:tc>
      </w:tr>
      <w:tr w:rsidR="00DA293A">
        <w:tc>
          <w:tcPr>
            <w:tcW w:w="2721" w:type="dxa"/>
            <w:vAlign w:val="center"/>
          </w:tcPr>
          <w:p w:rsidR="00DA293A" w:rsidRDefault="00D63209">
            <w:r>
              <w:rPr>
                <w:b/>
              </w:rPr>
              <w:t>Ders Adı / Sınıf</w:t>
            </w:r>
          </w:p>
        </w:tc>
        <w:tc>
          <w:tcPr>
            <w:tcW w:w="6576" w:type="dxa"/>
            <w:vAlign w:val="center"/>
          </w:tcPr>
          <w:p w:rsidR="00DA293A" w:rsidRDefault="00D63209">
            <w:r>
              <w:t>Sosyal Bilgiler / 5. Sınıf</w:t>
            </w:r>
          </w:p>
        </w:tc>
      </w:tr>
      <w:tr w:rsidR="00DA293A">
        <w:tc>
          <w:tcPr>
            <w:tcW w:w="2721" w:type="dxa"/>
            <w:vAlign w:val="center"/>
          </w:tcPr>
          <w:p w:rsidR="00DA293A" w:rsidRDefault="00D63209">
            <w:r>
              <w:rPr>
                <w:b/>
              </w:rPr>
              <w:t>Öğrenme Alanları</w:t>
            </w:r>
          </w:p>
        </w:tc>
        <w:tc>
          <w:tcPr>
            <w:tcW w:w="6576" w:type="dxa"/>
            <w:vAlign w:val="center"/>
          </w:tcPr>
          <w:p w:rsidR="00DA293A" w:rsidRDefault="00D63209">
            <w:r>
              <w:t>2. Evimiz Dünya; 3. Ortak Mirasımız</w:t>
            </w:r>
          </w:p>
        </w:tc>
      </w:tr>
      <w:tr w:rsidR="00DA293A">
        <w:tc>
          <w:tcPr>
            <w:tcW w:w="2721" w:type="dxa"/>
            <w:vAlign w:val="center"/>
          </w:tcPr>
          <w:p w:rsidR="00DA293A" w:rsidRDefault="00D63209">
            <w:r>
              <w:rPr>
                <w:b/>
              </w:rPr>
              <w:t>İçerik Çerçeveleri</w:t>
            </w:r>
          </w:p>
        </w:tc>
        <w:tc>
          <w:tcPr>
            <w:tcW w:w="6576" w:type="dxa"/>
            <w:vAlign w:val="center"/>
          </w:tcPr>
          <w:p w:rsidR="00DA293A" w:rsidRDefault="00D63209">
            <w:r>
              <w:t>Yaşadığı İlde Meydana Gelebilecek Afetlerin Etkileri; Ülkemize Kara Sınırı Olan Komşu Devletler; Ortak Miras Ögeleri</w:t>
            </w:r>
          </w:p>
        </w:tc>
      </w:tr>
      <w:tr w:rsidR="00DA293A">
        <w:tc>
          <w:tcPr>
            <w:tcW w:w="2721" w:type="dxa"/>
            <w:vAlign w:val="center"/>
          </w:tcPr>
          <w:p w:rsidR="00DA293A" w:rsidRDefault="00D63209">
            <w:r>
              <w:rPr>
                <w:b/>
              </w:rPr>
              <w:t>Öğrenme Çıktıları</w:t>
            </w:r>
          </w:p>
        </w:tc>
        <w:tc>
          <w:tcPr>
            <w:tcW w:w="6576" w:type="dxa"/>
            <w:vAlign w:val="center"/>
          </w:tcPr>
          <w:p w:rsidR="00DA293A" w:rsidRDefault="00D63209">
            <w:r>
              <w:t xml:space="preserve">SB.5.2.3. Yaşadığı ilde meydana gelebilecek afetlerin etkilerini azaltmaya yönelik farkındalık etkinliği fikrini eyleme </w:t>
            </w:r>
            <w:r>
              <w:t>dönüştürebilme (tamamlama)</w:t>
            </w:r>
            <w:r>
              <w:br/>
              <w:t>SB.5.2.4. Ülkemize kara sınırı olan komşu devletler hakkında bilgi toplayabilme</w:t>
            </w:r>
            <w:r>
              <w:br/>
              <w:t>SB.5.3.1. Yaşadığı ildeki ortak miras ögelerine ilişkin oluşturduğu ürünü paylaşabilme (başlangıç)</w:t>
            </w:r>
          </w:p>
        </w:tc>
      </w:tr>
      <w:tr w:rsidR="00DA293A">
        <w:tc>
          <w:tcPr>
            <w:tcW w:w="2721" w:type="dxa"/>
            <w:vAlign w:val="center"/>
          </w:tcPr>
          <w:p w:rsidR="00DA293A" w:rsidRDefault="00D63209">
            <w:r>
              <w:rPr>
                <w:b/>
              </w:rPr>
              <w:t>Alan Becerileri</w:t>
            </w:r>
          </w:p>
        </w:tc>
        <w:tc>
          <w:tcPr>
            <w:tcW w:w="6576" w:type="dxa"/>
            <w:vAlign w:val="center"/>
          </w:tcPr>
          <w:p w:rsidR="00DA293A" w:rsidRDefault="00D63209">
            <w:r>
              <w:t>Evimiz Dünya: SBAB5. Sosyal Katıl</w:t>
            </w:r>
            <w:r>
              <w:t>ım; Ortak Mirasımız: SBAB2. Kanıta Dayalı Sorgulama ve Araştırma, SBAB3. Tarihsel Empati</w:t>
            </w:r>
          </w:p>
        </w:tc>
      </w:tr>
      <w:tr w:rsidR="00DA293A">
        <w:tc>
          <w:tcPr>
            <w:tcW w:w="2721" w:type="dxa"/>
            <w:vAlign w:val="center"/>
          </w:tcPr>
          <w:p w:rsidR="00DA293A" w:rsidRDefault="00D63209">
            <w:r>
              <w:rPr>
                <w:b/>
              </w:rPr>
              <w:t>Kavramsal Beceriler</w:t>
            </w:r>
          </w:p>
        </w:tc>
        <w:tc>
          <w:tcPr>
            <w:tcW w:w="6576" w:type="dxa"/>
            <w:vAlign w:val="center"/>
          </w:tcPr>
          <w:p w:rsidR="00DA293A" w:rsidRDefault="00D63209">
            <w:r>
              <w:t>Evimiz Dünya: KB2.6. Bilgi Toplama, KB2.14. Yorumlama; Ortak Mirasımız: KB2.7. Karşılaştırma</w:t>
            </w:r>
          </w:p>
        </w:tc>
      </w:tr>
      <w:tr w:rsidR="00DA293A">
        <w:tc>
          <w:tcPr>
            <w:tcW w:w="2721" w:type="dxa"/>
            <w:vAlign w:val="center"/>
          </w:tcPr>
          <w:p w:rsidR="00DA293A" w:rsidRDefault="00D63209">
            <w:r>
              <w:rPr>
                <w:b/>
              </w:rPr>
              <w:t>Eğilimler</w:t>
            </w:r>
          </w:p>
        </w:tc>
        <w:tc>
          <w:tcPr>
            <w:tcW w:w="6576" w:type="dxa"/>
            <w:vAlign w:val="center"/>
          </w:tcPr>
          <w:p w:rsidR="00DA293A" w:rsidRDefault="00D63209">
            <w:r>
              <w:t xml:space="preserve">E1.1. Merak; E2.1. Empati; E2.2. </w:t>
            </w:r>
            <w:r>
              <w:t>Sorumluluk; E3.2. Odaklanma; E3.3. Yaratıcılık; E3.6. Analitiklik; E3.7. Sistematiklik; E3.8. Soru Sorma; E3.10. Eleştirel Bakma</w:t>
            </w:r>
          </w:p>
        </w:tc>
      </w:tr>
    </w:tbl>
    <w:p w:rsidR="00DA293A" w:rsidRDefault="00DA293A">
      <w:pPr>
        <w:spacing w:after="0"/>
      </w:pPr>
    </w:p>
    <w:tbl>
      <w:tblPr>
        <w:tblStyle w:val="TabloKlavuzu"/>
        <w:tblW w:w="0" w:type="auto"/>
        <w:tblLayout w:type="fixed"/>
        <w:tblLook w:val="04A0" w:firstRow="1" w:lastRow="0" w:firstColumn="1" w:lastColumn="0" w:noHBand="0" w:noVBand="1"/>
      </w:tblPr>
      <w:tblGrid>
        <w:gridCol w:w="2721"/>
        <w:gridCol w:w="6576"/>
      </w:tblGrid>
      <w:tr w:rsidR="00DA293A">
        <w:tc>
          <w:tcPr>
            <w:tcW w:w="2721" w:type="dxa"/>
            <w:vAlign w:val="center"/>
          </w:tcPr>
          <w:p w:rsidR="00DA293A" w:rsidRDefault="00D63209">
            <w:r>
              <w:rPr>
                <w:b/>
              </w:rPr>
              <w:t>ARALIK AYI PROGRAMLAR ARASI BİLEŞENLER</w:t>
            </w:r>
          </w:p>
        </w:tc>
        <w:tc>
          <w:tcPr>
            <w:tcW w:w="6576" w:type="dxa"/>
            <w:vAlign w:val="center"/>
          </w:tcPr>
          <w:p w:rsidR="00DA293A" w:rsidRDefault="00DA293A"/>
        </w:tc>
      </w:tr>
      <w:tr w:rsidR="00DA293A">
        <w:tc>
          <w:tcPr>
            <w:tcW w:w="2721" w:type="dxa"/>
            <w:vAlign w:val="center"/>
          </w:tcPr>
          <w:p w:rsidR="00DA293A" w:rsidRDefault="00D63209">
            <w:r>
              <w:rPr>
                <w:b/>
              </w:rPr>
              <w:t>Sosyal-Duygusal Öğrenme Becerileri</w:t>
            </w:r>
          </w:p>
        </w:tc>
        <w:tc>
          <w:tcPr>
            <w:tcW w:w="6576" w:type="dxa"/>
            <w:vAlign w:val="center"/>
          </w:tcPr>
          <w:p w:rsidR="00DA293A" w:rsidRDefault="00D63209">
            <w:r>
              <w:t>SDB2.1. İletişim; SDB2.2. İş Birliği; SDB3.1. Uyu</w:t>
            </w:r>
            <w:r>
              <w:t>m; SDB3.3. Sorumlu Karar Verme</w:t>
            </w:r>
          </w:p>
        </w:tc>
      </w:tr>
      <w:tr w:rsidR="00DA293A">
        <w:tc>
          <w:tcPr>
            <w:tcW w:w="2721" w:type="dxa"/>
            <w:vAlign w:val="center"/>
          </w:tcPr>
          <w:p w:rsidR="00DA293A" w:rsidRDefault="00D63209">
            <w:r>
              <w:rPr>
                <w:b/>
              </w:rPr>
              <w:t>Değerler</w:t>
            </w:r>
          </w:p>
        </w:tc>
        <w:tc>
          <w:tcPr>
            <w:tcW w:w="6576" w:type="dxa"/>
            <w:vAlign w:val="center"/>
          </w:tcPr>
          <w:p w:rsidR="00DA293A" w:rsidRDefault="00D63209">
            <w:r>
              <w:t>D5. Duyarlılık; D18. Temizlik; D15. Sevgi; D19. Vatanseverlik</w:t>
            </w:r>
          </w:p>
        </w:tc>
      </w:tr>
      <w:tr w:rsidR="00DA293A">
        <w:tc>
          <w:tcPr>
            <w:tcW w:w="2721" w:type="dxa"/>
            <w:vAlign w:val="center"/>
          </w:tcPr>
          <w:p w:rsidR="00DA293A" w:rsidRDefault="00D63209">
            <w:r>
              <w:rPr>
                <w:b/>
              </w:rPr>
              <w:t>Okuryazarlık Becerileri</w:t>
            </w:r>
          </w:p>
        </w:tc>
        <w:tc>
          <w:tcPr>
            <w:tcW w:w="6576" w:type="dxa"/>
            <w:vAlign w:val="center"/>
          </w:tcPr>
          <w:p w:rsidR="00DA293A" w:rsidRDefault="00D63209">
            <w:r>
              <w:t>OB1. Bilgi Okuryazarlığı; OB2. Dijital Okuryazarlık; OB4. Görsel Okuryazarlık; OB5. Kültür Okuryazarlığı; OB7. Veri Okuryazarlığ</w:t>
            </w:r>
            <w:r>
              <w:t>ı</w:t>
            </w:r>
          </w:p>
        </w:tc>
      </w:tr>
      <w:tr w:rsidR="00DA293A">
        <w:tc>
          <w:tcPr>
            <w:tcW w:w="2721" w:type="dxa"/>
            <w:vAlign w:val="center"/>
          </w:tcPr>
          <w:p w:rsidR="00DA293A" w:rsidRDefault="00D63209">
            <w:r>
              <w:rPr>
                <w:b/>
              </w:rPr>
              <w:t>Disiplinler Arası İlişkiler</w:t>
            </w:r>
          </w:p>
        </w:tc>
        <w:tc>
          <w:tcPr>
            <w:tcW w:w="6576" w:type="dxa"/>
            <w:vAlign w:val="center"/>
          </w:tcPr>
          <w:p w:rsidR="00DA293A" w:rsidRDefault="00D63209">
            <w:r>
              <w:t>Bilişim Teknolojileri ve Yazılım, Görsel Sanatlar, Türkçe</w:t>
            </w:r>
          </w:p>
        </w:tc>
      </w:tr>
      <w:tr w:rsidR="00DA293A">
        <w:tc>
          <w:tcPr>
            <w:tcW w:w="2721" w:type="dxa"/>
            <w:vAlign w:val="center"/>
          </w:tcPr>
          <w:p w:rsidR="00DA293A" w:rsidRDefault="00D63209">
            <w:r>
              <w:rPr>
                <w:b/>
              </w:rPr>
              <w:t>Beceriler Arası İlişkiler</w:t>
            </w:r>
          </w:p>
        </w:tc>
        <w:tc>
          <w:tcPr>
            <w:tcW w:w="6576" w:type="dxa"/>
            <w:vAlign w:val="center"/>
          </w:tcPr>
          <w:p w:rsidR="00DA293A" w:rsidRDefault="00D63209">
            <w:r>
              <w:t>KB2.5. Sınıflandırma; KB2.7. Karşılaştırma</w:t>
            </w:r>
          </w:p>
        </w:tc>
      </w:tr>
      <w:tr w:rsidR="00DA293A">
        <w:tc>
          <w:tcPr>
            <w:tcW w:w="2721" w:type="dxa"/>
            <w:vAlign w:val="center"/>
          </w:tcPr>
          <w:p w:rsidR="00DA293A" w:rsidRDefault="00D63209">
            <w:r>
              <w:rPr>
                <w:b/>
              </w:rPr>
              <w:t>Anahtar Kavramlar</w:t>
            </w:r>
          </w:p>
        </w:tc>
        <w:tc>
          <w:tcPr>
            <w:tcW w:w="6576" w:type="dxa"/>
            <w:vAlign w:val="center"/>
          </w:tcPr>
          <w:p w:rsidR="00DA293A" w:rsidRDefault="00D63209">
            <w:r>
              <w:t>afet, AFAD, komşu devlet, sınır, harita, ortak miras, UNESCO, somut ve somut o</w:t>
            </w:r>
            <w:r>
              <w:t>lmayan kültürel miras</w:t>
            </w:r>
          </w:p>
        </w:tc>
      </w:tr>
      <w:tr w:rsidR="00DA293A">
        <w:tc>
          <w:tcPr>
            <w:tcW w:w="2721" w:type="dxa"/>
            <w:vAlign w:val="center"/>
          </w:tcPr>
          <w:p w:rsidR="00DA293A" w:rsidRDefault="00D63209">
            <w:r>
              <w:rPr>
                <w:b/>
              </w:rPr>
              <w:t>Öğrenme Kanıtları</w:t>
            </w:r>
          </w:p>
        </w:tc>
        <w:tc>
          <w:tcPr>
            <w:tcW w:w="6576" w:type="dxa"/>
            <w:vAlign w:val="center"/>
          </w:tcPr>
          <w:p w:rsidR="00DA293A" w:rsidRDefault="00D63209">
            <w:r>
              <w:t>Gözlem formu, kontrol listesi, derecelendirme ölçeği, bilgi toplama çizelgesi, karşılaştırma tablosu, komşu devlet afişi, ortak miras posteri ve performans görevi</w:t>
            </w:r>
          </w:p>
        </w:tc>
      </w:tr>
    </w:tbl>
    <w:p w:rsidR="00DA293A" w:rsidRDefault="00DA293A">
      <w:pPr>
        <w:spacing w:after="0"/>
      </w:pPr>
    </w:p>
    <w:p w:rsidR="00DA293A" w:rsidRDefault="00D63209">
      <w:pPr>
        <w:spacing w:before="120" w:after="60"/>
      </w:pPr>
      <w:r>
        <w:rPr>
          <w:b/>
          <w:sz w:val="20"/>
        </w:rPr>
        <w:t xml:space="preserve">Evimiz Dünya ve Ortak Mirasımız Öğrenme Alanları </w:t>
      </w:r>
      <w:r>
        <w:rPr>
          <w:b/>
          <w:sz w:val="20"/>
        </w:rPr>
        <w:t>İşleniş Süreci</w:t>
      </w:r>
    </w:p>
    <w:p w:rsidR="00DA293A" w:rsidRDefault="00D63209">
      <w:r>
        <w:t>Aralık ayının ilk haftasında SB.5.2.3 öğrenme çıktısına yönelik olarak kasım ayında başlatılan afet farkındalığı çalışmaları sürdürüldü. Öğrencilerin yaşadıkları ilde meydana gelebilecek afetlere ilişkin hazırladıkları bilgilendirme afişleri</w:t>
      </w:r>
      <w:r>
        <w:t>, güvenli davranış önerileri ve farkındalık etkinliği planları sınıf ortamında ele alındı. Afet öncesi hazırlık, afet anında doğru davranış ve afet sonrasında dayanışma konularında örnek olaylar değerlendirildi. Öğrencilerin hazırladıkları etkinlikleri uyg</w:t>
      </w:r>
      <w:r>
        <w:t>ulanabilirlik, açıklık ve hedef kitleye uygunluk bakımından değerlendirmeleri sağlandı.</w:t>
      </w:r>
    </w:p>
    <w:p w:rsidR="00DA293A" w:rsidRDefault="00D63209">
      <w:r>
        <w:t>7-18 Aralık tarihleri arasında SB.5.2.4 kapsamında ülkemize kara sınırı olan komşu devletler konusu işlendi. Türkiye siyasi haritası üzerinden komşu devletlerin konumla</w:t>
      </w:r>
      <w:r>
        <w:t>rı incelendi. Öğrencilerden Bulgaristan, Yunanistan, Gürcistan, Ermenistan, Azerbaycan (Nahçıvan), İran, Irak ve Suriye hakkında güvenilir yazılı ve görsel kaynaklar belirlemeleri istendi. Elde edilen bilgiler farklı kaynaklarla karşılaştırılarak doğruland</w:t>
      </w:r>
      <w:r>
        <w:t>ı ve ülke tanıtım çizelgelerine kaydedildi. Komşu devletlerin başkentleri, bayrakları ve kültürel özellikleri harita, görsel ve kısa metinlerden yararlanılarak ele alındı. Tutum, Yatırım ve Türk Malları Haftası kapsamında ülkemizin üretim kaynaklarına ve k</w:t>
      </w:r>
      <w:r>
        <w:t>omşu ülkelerle ekonomik-kültürel ilişkilerine yönelik örnekler üzerinden bağlantılar kuruldu.</w:t>
      </w:r>
    </w:p>
    <w:p w:rsidR="00DA293A" w:rsidRDefault="00D63209">
      <w:r>
        <w:t>21-31 Aralık tarihleri arasında “Ortak Mirasımız” öğrenme alanına geçilerek SB.5.3.1 öğrenme çıktısına yönelik çalışmalar başlatıldı. Somut ve somut olmayan kültü</w:t>
      </w:r>
      <w:r>
        <w:t>rel miras kavramları örnekler üzerinden karşılaştırıldı. Öğrenciler yaşadıkları ildeki tarihî yapılar, gelenekler, el sanatları ve kültürel uygulamalar üzerine kaynak taraması yaptı. Ortak mirasın korunmasının önemi hakkında çıkarımlar oluşturuldu; afiş, p</w:t>
      </w:r>
      <w:r>
        <w:t xml:space="preserve">oster ve broşür biçiminde ürün taslakları hazırlandı. 29 Aralık 2026 tarihinde </w:t>
      </w:r>
      <w:r>
        <w:lastRenderedPageBreak/>
        <w:t>başlayan sınav haftası dikkate alınarak ölçme-değerlendirme ve ürün paylaşım süreçleri planlandı; öğrenme çıktısına ilişkin çalışmaların ocak ayında sürdürülmesi öngörüldü.</w:t>
      </w:r>
    </w:p>
    <w:p w:rsidR="00DA293A" w:rsidRDefault="00D63209">
      <w:pPr>
        <w:spacing w:before="120" w:after="60"/>
      </w:pPr>
      <w:r>
        <w:rPr>
          <w:b/>
          <w:sz w:val="20"/>
        </w:rPr>
        <w:t>Araş</w:t>
      </w:r>
      <w:r>
        <w:rPr>
          <w:b/>
          <w:sz w:val="20"/>
        </w:rPr>
        <w:t>tırma Ödevleri ve Görevleri</w:t>
      </w:r>
    </w:p>
    <w:p w:rsidR="00DA293A" w:rsidRDefault="00D63209">
      <w:r>
        <w:t>Afetlere hazırlık ve risk azaltma konusunda hazırlanan farkındalık etkinliği planlarının sonuçlarını değerlendirmeye yönelik görevler verildi. Komşu devletlerin konumlarını, başkentlerini, bayraklarını ve seçilmiş kültürel özell</w:t>
      </w:r>
      <w:r>
        <w:t>iklerini araştıran bilgi kartları ve tanıtım afişleri oluşturuldu. Araştırmalarda kullanılan kaynakların güvenilirliğini kontrol etmeye yönelik karşılaştırma çalışmaları yaptırıldı. Yaşanılan ilin somut ve somut olmayan kültürel miras ögelerinin belirlenme</w:t>
      </w:r>
      <w:r>
        <w:t>si ve bunların korunmasının önemini anlatan görsel ürün taslakları hazırlanması istendi.</w:t>
      </w:r>
    </w:p>
    <w:p w:rsidR="00DA293A" w:rsidRDefault="00D63209">
      <w:pPr>
        <w:spacing w:before="120" w:after="60"/>
      </w:pPr>
      <w:r>
        <w:rPr>
          <w:b/>
          <w:sz w:val="20"/>
        </w:rPr>
        <w:t>Gözlem ve Ölçme Değerlendirme</w:t>
      </w:r>
    </w:p>
    <w:p w:rsidR="00DA293A" w:rsidRDefault="00D63209">
      <w:r>
        <w:t>Afet farkındalığına yönelik etkinlik ürünleri kontrol listeleri ve gözlem formlarıyla değerlendirildi. Komşu devletler konusunda harita o</w:t>
      </w:r>
      <w:r>
        <w:t>kuma, kaynak seçme, bilgiyi doğrulama ve kayıt altına alma becerileri açık uçlu sorular, çalışma yaprakları ve bilgi toplama çizelgeleriyle izlendi. Ortak miras konusunda somut ve somut olmayan miras örneklerini ayırt etmeye ve korunmalarının gerekçelerini</w:t>
      </w:r>
      <w:r>
        <w:t xml:space="preserve"> açıklamaya yönelik sorular kullanıldı. Ürün taslaklarına yönelik geliştirici geri bildirimler verildi; Aralık sonundaki sınav haftası yıllık plan doğrultusunda dikkate alındı.</w:t>
      </w:r>
    </w:p>
    <w:p w:rsidR="00DA293A" w:rsidRDefault="00D63209">
      <w:pPr>
        <w:spacing w:before="120" w:after="60"/>
      </w:pPr>
      <w:r>
        <w:rPr>
          <w:b/>
          <w:sz w:val="20"/>
        </w:rPr>
        <w:t>Zenginleştirme Çalışmaları</w:t>
      </w:r>
    </w:p>
    <w:p w:rsidR="00DA293A" w:rsidRDefault="00D63209">
      <w:r>
        <w:t xml:space="preserve">İleri düzey araştırma yapabilen öğrencilerden komşu </w:t>
      </w:r>
      <w:r>
        <w:t>devletlerin kültürel benzerlik ve farklılıklarını karşılaştıran görsel bilgi kartları oluşturmaları istendi. Kültürel mirasın korunması için yerel düzeyde yapılabilecek çalışmalar konusunda özgün afiş ve bilgilendirme metinleri geliştirildi. UNESCO Dünya M</w:t>
      </w:r>
      <w:r>
        <w:t>irası kavramı üzerinden yerel miras ile insanlığın ortak mirası arasındaki bağ üzerinde duruldu.</w:t>
      </w:r>
    </w:p>
    <w:p w:rsidR="00DA293A" w:rsidRDefault="00D63209">
      <w:pPr>
        <w:spacing w:before="120" w:after="60"/>
      </w:pPr>
      <w:r>
        <w:rPr>
          <w:b/>
          <w:sz w:val="20"/>
        </w:rPr>
        <w:t>Destekleme Çalışmaları</w:t>
      </w:r>
    </w:p>
    <w:p w:rsidR="00DA293A" w:rsidRDefault="00D63209">
      <w:r>
        <w:t>Harita üzerinde komşu devletleri belirlemekte güçlük yaşayan öğrencilerle dilsiz harita, yönlendirilmiş eşleştirme kartları ve görsel ip</w:t>
      </w:r>
      <w:r>
        <w:t>uçları kullanıldı. Bilgi toplama süreci kaynak seçme, bulma, doğrulama ve kaydetme basamaklarına ayrılarak kısa yönergelerle desteklendi. Somut ve somut olmayan kültürel miras örnekleri resim-kavram eşleştirmeleriyle pekiştirildi; poster hazırlama sürecind</w:t>
      </w:r>
      <w:r>
        <w:t>e örnek şablonlar sunuldu.</w:t>
      </w:r>
    </w:p>
    <w:p w:rsidR="00DA293A" w:rsidRDefault="00D63209">
      <w:pPr>
        <w:spacing w:before="120" w:after="60"/>
      </w:pPr>
      <w:r>
        <w:rPr>
          <w:b/>
          <w:sz w:val="20"/>
        </w:rPr>
        <w:t>Aralık Ayı Genel Değerlendirme</w:t>
      </w:r>
    </w:p>
    <w:p w:rsidR="00DA293A" w:rsidRDefault="00D63209">
      <w:r>
        <w:t>Aralık ayında “Evimiz Dünya” öğrenme alanında SB.5.2.3 öğrenme çıktısına yönelik afet farkındalığı çalışmaları tamamlandı; SB.5.2.4 kapsamında ülkemize kara sınırı olan komşu devletler hakkında kayn</w:t>
      </w:r>
      <w:r>
        <w:t>aklara dayalı bilgi toplama, doğrulama ve kaydetme etkinlikleri yürütüldü. Ayın son iki haftasında “Ortak Mirasımız” öğrenme alanına geçilerek SB.5.3.1 kapsamında yaşanılan ilin kültürel miras ögelerine ilişkin ürün oluşturma çalışmaları başlatıldı. Öğrenc</w:t>
      </w:r>
      <w:r>
        <w:t>ilerin araştırma, harita kullanma, iletişim, iş birliği ve kültürel mirasa duyarlılık becerilerinin gelişimi desteklendi. Ocak ayında ortak miras ürünlerinin tamamlanması ve yıllık planda yer alan sonraki öğrenme çıktısına geçilmesi planlandı.</w:t>
      </w:r>
    </w:p>
    <w:p w:rsidR="00DA293A" w:rsidRDefault="00D63209">
      <w:pPr>
        <w:jc w:val="right"/>
      </w:pPr>
      <w:r>
        <w:br/>
        <w:t>01.01.2027</w:t>
      </w:r>
    </w:p>
    <w:p w:rsidR="00DA293A" w:rsidRDefault="00D63209">
      <w:pPr>
        <w:jc w:val="center"/>
      </w:pPr>
      <w:r>
        <w:t>Ders Öğretmeni                                                Okul Müdürü</w:t>
      </w:r>
    </w:p>
    <w:sectPr w:rsidR="00DA293A" w:rsidSect="00034616">
      <w:pgSz w:w="12240" w:h="15840"/>
      <w:pgMar w:top="935"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D63209"/>
    <w:rsid w:val="00DA293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F23C40"/>
  <w14:defaultImageDpi w14:val="300"/>
  <w15:docId w15:val="{611480A6-BC38-4F49-896A-B3040D84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9682C-BA1E-434E-9F88-246410D83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2026-10-27T07:23:00Z</dcterms:modified>
  <cp:category/>
</cp:coreProperties>
</file>