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9F" w:rsidRPr="00921778" w:rsidRDefault="00AA369F" w:rsidP="009217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21778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A2F7" wp14:editId="29B4C941">
                <wp:simplePos x="0" y="0"/>
                <wp:positionH relativeFrom="column">
                  <wp:posOffset>-19050</wp:posOffset>
                </wp:positionH>
                <wp:positionV relativeFrom="paragraph">
                  <wp:posOffset>-229870</wp:posOffset>
                </wp:positionV>
                <wp:extent cx="6715125" cy="1104900"/>
                <wp:effectExtent l="0" t="0" r="28575" b="19050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104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78" w:rsidRPr="00E540FC" w:rsidRDefault="00921778" w:rsidP="003C49E5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DERS: </w:t>
                            </w:r>
                            <w:r w:rsidR="003C49E5"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SOSYAL BİLGİLER                                                                                                                                        </w:t>
                            </w:r>
                            <w:r w:rsidR="00F31C6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2. ÜNİTE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C49E5"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KÜLTÜR ve MİRAS                                              </w:t>
                            </w:r>
                            <w:r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r w:rsidR="001B35DA"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F31C6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5. KONU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B35DA"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TARİHİ YOLLAR            </w:t>
                            </w:r>
                            <w:r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3C49E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SBS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49E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PYBS Çıkmış Sınav Soruları</w:t>
                            </w:r>
                          </w:p>
                          <w:p w:rsidR="00921778" w:rsidRPr="0099457B" w:rsidRDefault="00921778" w:rsidP="003C49E5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434464" w:rsidRPr="0035588B" w:rsidRDefault="00434464" w:rsidP="003C49E5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left:0;text-align:left;margin-left:-1.5pt;margin-top:-18.1pt;width:528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" fillcolor="white [3201]" strokecolor="#4f81bd [3204]" strokeweight="2pt">
                <v:textbox>
                  <w:txbxContent>
                    <w:p w:rsidR="00921778" w:rsidRPr="00E540FC" w:rsidRDefault="00921778" w:rsidP="003C49E5">
                      <w:pPr>
                        <w:spacing w:line="240" w:lineRule="exac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DERS: </w:t>
                      </w:r>
                      <w:r w:rsidR="003C49E5"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SOSYAL BİLGİLER                                                                                                                                        </w:t>
                      </w:r>
                      <w:r w:rsidR="00F31C6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2. ÜNİTE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="003C49E5"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KÜLTÜR ve MİRAS                                              </w:t>
                      </w:r>
                      <w:r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r w:rsidR="001B35DA"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                         </w:t>
                      </w:r>
                      <w:r w:rsidR="00F31C6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5. KONU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="001B35DA"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TARİHİ YOLLAR            </w:t>
                      </w:r>
                      <w:r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3C49E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SBS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C49E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ve 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PYBS Çıkmış Sınav Soruları</w:t>
                      </w:r>
                    </w:p>
                    <w:p w:rsidR="00921778" w:rsidRPr="0099457B" w:rsidRDefault="00921778" w:rsidP="003C49E5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434464" w:rsidRPr="0035588B" w:rsidRDefault="00434464" w:rsidP="003C49E5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69F" w:rsidRPr="00921778" w:rsidRDefault="00AA369F" w:rsidP="009217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5588B" w:rsidRPr="00921778" w:rsidRDefault="0035588B" w:rsidP="0092177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C64E7D" w:rsidRPr="00921778" w:rsidRDefault="00C64E7D" w:rsidP="0092177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4D2845" w:rsidRPr="00921778" w:rsidRDefault="004D2845" w:rsidP="0092177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8523BE" w:rsidRPr="00921778" w:rsidRDefault="00CB6E11" w:rsidP="0092177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>
        <w:rPr>
          <w:rFonts w:ascii="Arial" w:eastAsia="ArialMT" w:hAnsi="Arial" w:cs="Arial"/>
          <w:b/>
          <w:color w:val="7030A0"/>
          <w:sz w:val="20"/>
          <w:szCs w:val="20"/>
        </w:rPr>
        <w:t>Soru 1 (20</w:t>
      </w:r>
      <w:r w:rsidR="003D6329">
        <w:rPr>
          <w:rFonts w:ascii="Arial" w:eastAsia="ArialMT" w:hAnsi="Arial" w:cs="Arial"/>
          <w:b/>
          <w:color w:val="7030A0"/>
          <w:sz w:val="20"/>
          <w:szCs w:val="20"/>
        </w:rPr>
        <w:t>09</w:t>
      </w:r>
      <w:r>
        <w:rPr>
          <w:rFonts w:ascii="Arial" w:eastAsia="ArialMT" w:hAnsi="Arial" w:cs="Arial"/>
          <w:b/>
          <w:color w:val="7030A0"/>
          <w:sz w:val="20"/>
          <w:szCs w:val="20"/>
        </w:rPr>
        <w:t xml:space="preserve"> SBS</w:t>
      </w:r>
      <w:r w:rsidR="008523BE" w:rsidRPr="00921778">
        <w:rPr>
          <w:rFonts w:ascii="Arial" w:eastAsia="ArialMT" w:hAnsi="Arial" w:cs="Arial"/>
          <w:b/>
          <w:color w:val="7030A0"/>
          <w:sz w:val="20"/>
          <w:szCs w:val="20"/>
        </w:rPr>
        <w:t>)</w:t>
      </w:r>
    </w:p>
    <w:p w:rsidR="008523BE" w:rsidRPr="00921778" w:rsidRDefault="008523BE" w:rsidP="0092177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3D6329" w:rsidRPr="00587AFE" w:rsidRDefault="003D6329" w:rsidP="00587AFE">
      <w:p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tr-TR"/>
        </w:rPr>
        <w:drawing>
          <wp:inline distT="0" distB="0" distL="0" distR="0" wp14:anchorId="70565633" wp14:editId="3B35DB2A">
            <wp:extent cx="3095625" cy="15144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AFE">
        <w:rPr>
          <w:rFonts w:ascii="Arial" w:hAnsi="Arial" w:cs="Arial"/>
          <w:bCs/>
          <w:color w:val="000000"/>
          <w:sz w:val="20"/>
          <w:szCs w:val="20"/>
        </w:rPr>
        <w:t>İpek Yolu’nda ipeğin yanı sıra el dokumala</w:t>
      </w:r>
      <w:r w:rsidRPr="00587AFE">
        <w:rPr>
          <w:rFonts w:ascii="Arial" w:hAnsi="Arial" w:cs="Arial"/>
          <w:bCs/>
          <w:color w:val="000000"/>
          <w:sz w:val="20"/>
          <w:szCs w:val="20"/>
        </w:rPr>
        <w:softHyphen/>
        <w:t xml:space="preserve">rı, değerli taşlar, kürk, tahıl, cam, yağ, bal, </w:t>
      </w:r>
      <w:proofErr w:type="gramStart"/>
      <w:r w:rsidRPr="00587AFE">
        <w:rPr>
          <w:rFonts w:ascii="Arial" w:hAnsi="Arial" w:cs="Arial"/>
          <w:bCs/>
          <w:color w:val="000000"/>
          <w:sz w:val="20"/>
          <w:szCs w:val="20"/>
        </w:rPr>
        <w:t>fil dişi</w:t>
      </w:r>
      <w:proofErr w:type="gramEnd"/>
      <w:r w:rsidR="00587AFE">
        <w:rPr>
          <w:rFonts w:ascii="Arial" w:hAnsi="Arial" w:cs="Arial"/>
          <w:bCs/>
          <w:color w:val="000000"/>
          <w:sz w:val="20"/>
          <w:szCs w:val="20"/>
        </w:rPr>
        <w:t xml:space="preserve"> gibi ürünler de </w:t>
      </w:r>
      <w:r w:rsidRPr="00587AFE">
        <w:rPr>
          <w:rFonts w:ascii="Arial" w:hAnsi="Arial" w:cs="Arial"/>
          <w:bCs/>
          <w:color w:val="000000"/>
          <w:sz w:val="20"/>
          <w:szCs w:val="20"/>
        </w:rPr>
        <w:t>kervanlar aracılığıyla taşınıyordu.</w:t>
      </w:r>
    </w:p>
    <w:p w:rsidR="003D6329" w:rsidRPr="00F31C64" w:rsidRDefault="003D6329" w:rsidP="00F31C64">
      <w:pPr>
        <w:pStyle w:val="Pa13"/>
        <w:spacing w:before="100" w:after="280" w:line="240" w:lineRule="exact"/>
        <w:jc w:val="both"/>
        <w:rPr>
          <w:color w:val="000000"/>
          <w:sz w:val="20"/>
          <w:szCs w:val="20"/>
        </w:rPr>
      </w:pPr>
      <w:r w:rsidRPr="00F31C64">
        <w:rPr>
          <w:b/>
          <w:bCs/>
          <w:color w:val="000000"/>
          <w:sz w:val="20"/>
          <w:szCs w:val="20"/>
        </w:rPr>
        <w:t>Bu bilgi</w:t>
      </w:r>
      <w:r w:rsidR="00587AFE">
        <w:rPr>
          <w:b/>
          <w:bCs/>
          <w:color w:val="000000"/>
          <w:sz w:val="20"/>
          <w:szCs w:val="20"/>
        </w:rPr>
        <w:t>ye göre İpek Yolu’nun devletler</w:t>
      </w:r>
      <w:r w:rsidRPr="00F31C64">
        <w:rPr>
          <w:b/>
          <w:bCs/>
          <w:color w:val="000000"/>
          <w:sz w:val="20"/>
          <w:szCs w:val="20"/>
        </w:rPr>
        <w:t xml:space="preserve">arası ilişkilerde </w:t>
      </w:r>
      <w:r w:rsidR="00587AFE" w:rsidRPr="00587AFE">
        <w:rPr>
          <w:rStyle w:val="A7"/>
          <w:color w:val="FF0000"/>
        </w:rPr>
        <w:t>öncelikle</w:t>
      </w:r>
      <w:r w:rsidR="00587AFE">
        <w:rPr>
          <w:rStyle w:val="A7"/>
          <w:u w:val="none"/>
        </w:rPr>
        <w:t xml:space="preserve"> </w:t>
      </w:r>
      <w:r w:rsidR="00587AFE" w:rsidRPr="00587AFE">
        <w:rPr>
          <w:b/>
          <w:bCs/>
          <w:color w:val="000000"/>
          <w:sz w:val="20"/>
          <w:szCs w:val="20"/>
        </w:rPr>
        <w:t>hangi</w:t>
      </w:r>
      <w:r w:rsidR="00587AFE">
        <w:rPr>
          <w:b/>
          <w:bCs/>
          <w:color w:val="000000"/>
          <w:sz w:val="20"/>
          <w:szCs w:val="20"/>
        </w:rPr>
        <w:t xml:space="preserve"> alanda bir köprü </w:t>
      </w:r>
      <w:r w:rsidRPr="00F31C64">
        <w:rPr>
          <w:b/>
          <w:bCs/>
          <w:color w:val="000000"/>
          <w:sz w:val="20"/>
          <w:szCs w:val="20"/>
        </w:rPr>
        <w:t>oluşturduğu söylenebilir?</w:t>
      </w:r>
    </w:p>
    <w:p w:rsidR="003D6329" w:rsidRPr="00F31C64" w:rsidRDefault="003D6329" w:rsidP="00F31C64">
      <w:pPr>
        <w:pStyle w:val="Pa16"/>
        <w:spacing w:line="240" w:lineRule="exact"/>
        <w:jc w:val="both"/>
        <w:rPr>
          <w:color w:val="000000"/>
          <w:sz w:val="20"/>
          <w:szCs w:val="20"/>
        </w:rPr>
      </w:pPr>
      <w:r w:rsidRPr="00F31C64">
        <w:rPr>
          <w:color w:val="000000"/>
          <w:sz w:val="20"/>
          <w:szCs w:val="20"/>
        </w:rPr>
        <w:t xml:space="preserve">A) Kültürel </w:t>
      </w:r>
      <w:r w:rsidR="00587AFE">
        <w:rPr>
          <w:color w:val="000000"/>
          <w:sz w:val="20"/>
          <w:szCs w:val="20"/>
        </w:rPr>
        <w:t xml:space="preserve">                  </w:t>
      </w:r>
      <w:r w:rsidRPr="00F31C64">
        <w:rPr>
          <w:color w:val="000000"/>
          <w:sz w:val="20"/>
          <w:szCs w:val="20"/>
        </w:rPr>
        <w:t>B) Siyasi</w:t>
      </w:r>
    </w:p>
    <w:p w:rsidR="003D6329" w:rsidRDefault="003D6329" w:rsidP="00F31C64">
      <w:pPr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31C64">
        <w:rPr>
          <w:rFonts w:ascii="Arial" w:hAnsi="Arial" w:cs="Arial"/>
          <w:color w:val="000000"/>
          <w:sz w:val="20"/>
          <w:szCs w:val="20"/>
        </w:rPr>
        <w:t>C) Ekonomik</w:t>
      </w:r>
      <w:r w:rsidR="00587AFE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F31C64">
        <w:rPr>
          <w:rFonts w:ascii="Arial" w:hAnsi="Arial" w:cs="Arial"/>
          <w:color w:val="000000"/>
          <w:sz w:val="20"/>
          <w:szCs w:val="20"/>
        </w:rPr>
        <w:t xml:space="preserve"> D) Sosyal</w:t>
      </w:r>
    </w:p>
    <w:p w:rsidR="00587AFE" w:rsidRPr="00F31C64" w:rsidRDefault="00587AFE" w:rsidP="00F31C6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:rsidR="003D6329" w:rsidRPr="00F31C64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F31C64">
        <w:rPr>
          <w:rFonts w:ascii="Arial" w:eastAsia="ArialMT" w:hAnsi="Arial" w:cs="Arial"/>
          <w:b/>
          <w:color w:val="7030A0"/>
          <w:sz w:val="20"/>
          <w:szCs w:val="20"/>
        </w:rPr>
        <w:t>Soru 2 (2011 PYBS)</w:t>
      </w:r>
    </w:p>
    <w:p w:rsidR="003D6329" w:rsidRPr="00F31C64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3D6329" w:rsidRPr="00587AFE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-BoldMT" w:hAnsi="Arial" w:cs="Arial"/>
          <w:b/>
          <w:bCs/>
          <w:color w:val="FF0000"/>
          <w:sz w:val="20"/>
          <w:szCs w:val="20"/>
          <w:u w:val="single"/>
        </w:rPr>
      </w:pPr>
      <w:r w:rsidRPr="00F31C64">
        <w:rPr>
          <w:rFonts w:ascii="Arial" w:eastAsia="Arial-BoldMT" w:hAnsi="Arial" w:cs="Arial"/>
          <w:b/>
          <w:bCs/>
          <w:sz w:val="20"/>
          <w:szCs w:val="20"/>
        </w:rPr>
        <w:t>İpek Yolu’</w:t>
      </w:r>
      <w:proofErr w:type="spellStart"/>
      <w:r w:rsidRPr="00F31C64">
        <w:rPr>
          <w:rFonts w:ascii="Arial" w:eastAsia="Arial-BoldMT" w:hAnsi="Arial" w:cs="Arial"/>
          <w:b/>
          <w:bCs/>
          <w:sz w:val="20"/>
          <w:szCs w:val="20"/>
        </w:rPr>
        <w:t>na</w:t>
      </w:r>
      <w:proofErr w:type="spellEnd"/>
      <w:r w:rsidRPr="00F31C64">
        <w:rPr>
          <w:rFonts w:ascii="Arial" w:eastAsia="Arial-BoldMT" w:hAnsi="Arial" w:cs="Arial"/>
          <w:b/>
          <w:bCs/>
          <w:sz w:val="20"/>
          <w:szCs w:val="20"/>
        </w:rPr>
        <w:t xml:space="preserve"> ait verilen aşağıdaki bilgilerden</w:t>
      </w:r>
      <w:r w:rsidR="00587AFE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F31C64">
        <w:rPr>
          <w:rFonts w:ascii="Arial" w:eastAsia="Arial-BoldMT" w:hAnsi="Arial" w:cs="Arial"/>
          <w:b/>
          <w:bCs/>
          <w:sz w:val="20"/>
          <w:szCs w:val="20"/>
        </w:rPr>
        <w:t xml:space="preserve">hangisi </w:t>
      </w:r>
      <w:r w:rsidRPr="00587AFE">
        <w:rPr>
          <w:rFonts w:ascii="Arial" w:eastAsia="Arial-BoldMT" w:hAnsi="Arial" w:cs="Arial"/>
          <w:b/>
          <w:bCs/>
          <w:color w:val="FF0000"/>
          <w:sz w:val="20"/>
          <w:szCs w:val="20"/>
          <w:u w:val="single"/>
        </w:rPr>
        <w:t>yanlıştır?</w:t>
      </w:r>
    </w:p>
    <w:p w:rsidR="00587AFE" w:rsidRPr="00F31C64" w:rsidRDefault="00587AFE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-BoldMT" w:hAnsi="Arial" w:cs="Arial"/>
          <w:b/>
          <w:bCs/>
          <w:sz w:val="20"/>
          <w:szCs w:val="20"/>
        </w:rPr>
      </w:pPr>
    </w:p>
    <w:p w:rsidR="003D6329" w:rsidRPr="00F31C64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A) İsmini 19. yüzyılda almıştır.</w:t>
      </w:r>
    </w:p>
    <w:p w:rsidR="003D6329" w:rsidRPr="00F31C64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B) Sadece ipek ürünleri taşınmıştır.</w:t>
      </w:r>
    </w:p>
    <w:p w:rsidR="003D6329" w:rsidRPr="00F31C64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C) Doğu-batı arasında köprü olmuştur.</w:t>
      </w:r>
    </w:p>
    <w:p w:rsidR="001143FE" w:rsidRPr="00F31C64" w:rsidRDefault="003D6329" w:rsidP="00F31C6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D) Üzerinde Hami, Aksu gibi şehirler kurulmuştur.</w:t>
      </w:r>
    </w:p>
    <w:p w:rsidR="00587AFE" w:rsidRDefault="00587AFE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587AFE" w:rsidRDefault="003D6329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  <w:r w:rsidRPr="00F31C64">
        <w:rPr>
          <w:rFonts w:ascii="Arial" w:eastAsia="ArialMT" w:hAnsi="Arial" w:cs="Arial"/>
          <w:b/>
          <w:color w:val="7030A0"/>
          <w:sz w:val="20"/>
          <w:szCs w:val="20"/>
        </w:rPr>
        <w:t>Soru 3 (20</w:t>
      </w:r>
      <w:r w:rsidR="00EE1AB7" w:rsidRPr="00F31C64">
        <w:rPr>
          <w:rFonts w:ascii="Arial" w:eastAsia="ArialMT" w:hAnsi="Arial" w:cs="Arial"/>
          <w:b/>
          <w:color w:val="7030A0"/>
          <w:sz w:val="20"/>
          <w:szCs w:val="20"/>
        </w:rPr>
        <w:t>13</w:t>
      </w:r>
      <w:r w:rsidRPr="00F31C64">
        <w:rPr>
          <w:rFonts w:ascii="Arial" w:eastAsia="ArialMT" w:hAnsi="Arial" w:cs="Arial"/>
          <w:b/>
          <w:color w:val="7030A0"/>
          <w:sz w:val="20"/>
          <w:szCs w:val="20"/>
        </w:rPr>
        <w:t xml:space="preserve"> PYBS)</w:t>
      </w:r>
    </w:p>
    <w:p w:rsidR="00587AFE" w:rsidRDefault="00587AFE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EE1AB7" w:rsidRPr="00587AFE" w:rsidRDefault="00EE1AB7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-BoldMT" w:hAnsi="Arial" w:cs="Arial"/>
          <w:bCs/>
          <w:sz w:val="20"/>
          <w:szCs w:val="20"/>
        </w:rPr>
      </w:pPr>
      <w:r w:rsidRPr="00587AFE">
        <w:rPr>
          <w:rFonts w:ascii="Arial" w:eastAsia="Arial-BoldMT" w:hAnsi="Arial" w:cs="Arial"/>
          <w:bCs/>
          <w:sz w:val="20"/>
          <w:szCs w:val="20"/>
        </w:rPr>
        <w:t>İpek Yolu, iki bin yıldır pek çok ülkeden geçerek</w:t>
      </w:r>
      <w:r w:rsidR="00587AFE" w:rsidRPr="00587AFE">
        <w:rPr>
          <w:rFonts w:ascii="Arial" w:eastAsia="Arial-BoldMT" w:hAnsi="Arial" w:cs="Arial"/>
          <w:bCs/>
          <w:sz w:val="20"/>
          <w:szCs w:val="20"/>
        </w:rPr>
        <w:t xml:space="preserve"> </w:t>
      </w:r>
      <w:r w:rsidRPr="00587AFE">
        <w:rPr>
          <w:rFonts w:ascii="Arial" w:eastAsia="Arial-BoldMT" w:hAnsi="Arial" w:cs="Arial"/>
          <w:bCs/>
          <w:sz w:val="20"/>
          <w:szCs w:val="20"/>
        </w:rPr>
        <w:t>Asya’dan Avrupa’ya uzanan bir köprü</w:t>
      </w:r>
      <w:r w:rsidR="00587AFE" w:rsidRPr="00587AFE">
        <w:rPr>
          <w:rFonts w:ascii="Arial" w:eastAsia="Arial-BoldMT" w:hAnsi="Arial" w:cs="Arial"/>
          <w:bCs/>
          <w:sz w:val="20"/>
          <w:szCs w:val="20"/>
        </w:rPr>
        <w:t xml:space="preserve"> </w:t>
      </w:r>
      <w:r w:rsidRPr="00587AFE">
        <w:rPr>
          <w:rFonts w:ascii="Arial" w:eastAsia="Arial-BoldMT" w:hAnsi="Arial" w:cs="Arial"/>
          <w:bCs/>
          <w:sz w:val="20"/>
          <w:szCs w:val="20"/>
        </w:rPr>
        <w:t>olmuştur. Bu köprüden sadece mallar değil,</w:t>
      </w:r>
      <w:r w:rsidR="00587AFE" w:rsidRPr="00587AFE">
        <w:rPr>
          <w:rFonts w:ascii="Arial" w:eastAsia="Arial-BoldMT" w:hAnsi="Arial" w:cs="Arial"/>
          <w:bCs/>
          <w:sz w:val="20"/>
          <w:szCs w:val="20"/>
        </w:rPr>
        <w:t xml:space="preserve"> </w:t>
      </w:r>
      <w:r w:rsidRPr="00587AFE">
        <w:rPr>
          <w:rFonts w:ascii="Arial" w:eastAsia="Arial-BoldMT" w:hAnsi="Arial" w:cs="Arial"/>
          <w:bCs/>
          <w:sz w:val="20"/>
          <w:szCs w:val="20"/>
        </w:rPr>
        <w:t>kültürler ve insanlar da geçmiştir. Zenginliğin</w:t>
      </w:r>
      <w:r w:rsidR="00587AFE" w:rsidRPr="00587AFE">
        <w:rPr>
          <w:rFonts w:ascii="Arial" w:eastAsia="Arial-BoldMT" w:hAnsi="Arial" w:cs="Arial"/>
          <w:bCs/>
          <w:sz w:val="20"/>
          <w:szCs w:val="20"/>
        </w:rPr>
        <w:t xml:space="preserve"> </w:t>
      </w:r>
      <w:r w:rsidRPr="00587AFE">
        <w:rPr>
          <w:rFonts w:ascii="Arial" w:eastAsia="Arial-BoldMT" w:hAnsi="Arial" w:cs="Arial"/>
          <w:bCs/>
          <w:sz w:val="20"/>
          <w:szCs w:val="20"/>
        </w:rPr>
        <w:t>ve bilginin taşındığı bu yol, kontrolünü</w:t>
      </w:r>
      <w:r w:rsidR="00587AFE" w:rsidRPr="00587AFE">
        <w:rPr>
          <w:rFonts w:ascii="Arial" w:eastAsia="Arial-BoldMT" w:hAnsi="Arial" w:cs="Arial"/>
          <w:bCs/>
          <w:sz w:val="20"/>
          <w:szCs w:val="20"/>
        </w:rPr>
        <w:t xml:space="preserve"> </w:t>
      </w:r>
      <w:r w:rsidRPr="00587AFE">
        <w:rPr>
          <w:rFonts w:ascii="Arial" w:eastAsia="Arial-BoldMT" w:hAnsi="Arial" w:cs="Arial"/>
          <w:bCs/>
          <w:sz w:val="20"/>
          <w:szCs w:val="20"/>
        </w:rPr>
        <w:t>elinde tutan devletlere ekonomik, askerî,</w:t>
      </w:r>
      <w:r w:rsidR="00587AFE" w:rsidRPr="00587AFE">
        <w:rPr>
          <w:rFonts w:ascii="Arial" w:eastAsia="Arial-BoldMT" w:hAnsi="Arial" w:cs="Arial"/>
          <w:bCs/>
          <w:sz w:val="20"/>
          <w:szCs w:val="20"/>
        </w:rPr>
        <w:t xml:space="preserve"> </w:t>
      </w:r>
      <w:r w:rsidRPr="00587AFE">
        <w:rPr>
          <w:rFonts w:ascii="Arial" w:eastAsia="Arial-BoldMT" w:hAnsi="Arial" w:cs="Arial"/>
          <w:bCs/>
          <w:sz w:val="20"/>
          <w:szCs w:val="20"/>
        </w:rPr>
        <w:t>kültürel ve siyasi imkânlar sağlamıştır.</w:t>
      </w:r>
    </w:p>
    <w:p w:rsidR="00587AFE" w:rsidRPr="00F31C64" w:rsidRDefault="00587AFE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-BoldMT" w:hAnsi="Arial" w:cs="Arial"/>
          <w:b/>
          <w:bCs/>
          <w:sz w:val="20"/>
          <w:szCs w:val="20"/>
        </w:rPr>
      </w:pPr>
    </w:p>
    <w:p w:rsidR="00EE1AB7" w:rsidRPr="00587AFE" w:rsidRDefault="00EE1AB7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-BoldMT" w:hAnsi="Arial" w:cs="Arial"/>
          <w:b/>
          <w:bCs/>
          <w:color w:val="FF0000"/>
          <w:sz w:val="20"/>
          <w:szCs w:val="20"/>
          <w:u w:val="single"/>
        </w:rPr>
      </w:pPr>
      <w:r w:rsidRPr="00F31C64">
        <w:rPr>
          <w:rFonts w:ascii="Arial" w:eastAsia="Arial-BoldMT" w:hAnsi="Arial" w:cs="Arial"/>
          <w:b/>
          <w:bCs/>
          <w:sz w:val="20"/>
          <w:szCs w:val="20"/>
        </w:rPr>
        <w:t>Yukarıdaki paragrafta, İpek Yolu’nun hangi</w:t>
      </w:r>
      <w:r w:rsidR="00587AFE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F31C64">
        <w:rPr>
          <w:rFonts w:ascii="Arial" w:eastAsia="Arial-BoldMT" w:hAnsi="Arial" w:cs="Arial"/>
          <w:b/>
          <w:bCs/>
          <w:sz w:val="20"/>
          <w:szCs w:val="20"/>
        </w:rPr>
        <w:t xml:space="preserve">özelliğine </w:t>
      </w:r>
      <w:r w:rsidRPr="00587AFE">
        <w:rPr>
          <w:rFonts w:ascii="Arial" w:eastAsia="Arial-BoldMT" w:hAnsi="Arial" w:cs="Arial"/>
          <w:b/>
          <w:bCs/>
          <w:color w:val="FF0000"/>
          <w:sz w:val="20"/>
          <w:szCs w:val="20"/>
          <w:u w:val="single"/>
        </w:rPr>
        <w:t>değinilmemiştir?</w:t>
      </w:r>
    </w:p>
    <w:p w:rsidR="00587AFE" w:rsidRPr="00F31C64" w:rsidRDefault="00587AFE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-BoldMT" w:hAnsi="Arial" w:cs="Arial"/>
          <w:b/>
          <w:bCs/>
          <w:sz w:val="20"/>
          <w:szCs w:val="20"/>
        </w:rPr>
      </w:pPr>
    </w:p>
    <w:p w:rsidR="00EE1AB7" w:rsidRPr="00F31C64" w:rsidRDefault="00587AFE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A) Devletler</w:t>
      </w:r>
      <w:r w:rsidR="00EE1AB7" w:rsidRPr="00F31C64">
        <w:rPr>
          <w:rFonts w:ascii="Arial" w:eastAsia="ArialMT" w:hAnsi="Arial" w:cs="Arial"/>
          <w:sz w:val="20"/>
          <w:szCs w:val="20"/>
        </w:rPr>
        <w:t>arası savaşa neden olmasına</w:t>
      </w:r>
    </w:p>
    <w:p w:rsidR="00EE1AB7" w:rsidRPr="00F31C64" w:rsidRDefault="00EE1AB7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B) Farklı coğrafyalardan geçişine</w:t>
      </w:r>
    </w:p>
    <w:p w:rsidR="00EE1AB7" w:rsidRPr="00F31C64" w:rsidRDefault="00EE1AB7" w:rsidP="00F31C64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ArialMT" w:hAnsi="Arial" w:cs="Arial"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C) Kültür köprüsü oluşuna</w:t>
      </w:r>
    </w:p>
    <w:p w:rsidR="001143FE" w:rsidRPr="00F31C64" w:rsidRDefault="00EE1AB7" w:rsidP="00F31C6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F31C64">
        <w:rPr>
          <w:rFonts w:ascii="Arial" w:eastAsia="ArialMT" w:hAnsi="Arial" w:cs="Arial"/>
          <w:sz w:val="20"/>
          <w:szCs w:val="20"/>
        </w:rPr>
        <w:t>D) Ekonomik değerine</w:t>
      </w:r>
    </w:p>
    <w:p w:rsidR="001143FE" w:rsidRPr="00F31C64" w:rsidRDefault="001143FE" w:rsidP="00F31C64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</w:p>
    <w:p w:rsidR="001143FE" w:rsidRDefault="001143FE" w:rsidP="00921778">
      <w:pPr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1143FE" w:rsidRDefault="001143F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B32037" w:rsidRPr="000416B4" w:rsidRDefault="00B32037" w:rsidP="00B3203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E36C0A" w:themeColor="accent6" w:themeShade="BF"/>
          <w:sz w:val="20"/>
          <w:szCs w:val="20"/>
          <w:u w:val="single"/>
        </w:rPr>
      </w:pPr>
      <w:r w:rsidRPr="000416B4">
        <w:rPr>
          <w:rFonts w:ascii="Arial" w:eastAsia="ArialMT" w:hAnsi="Arial" w:cs="Arial"/>
          <w:b/>
          <w:color w:val="E36C0A" w:themeColor="accent6" w:themeShade="BF"/>
          <w:sz w:val="20"/>
          <w:szCs w:val="20"/>
          <w:u w:val="single"/>
        </w:rPr>
        <w:t>HAZIRLAYAN</w:t>
      </w:r>
    </w:p>
    <w:p w:rsidR="00B32037" w:rsidRPr="000416B4" w:rsidRDefault="00B32037" w:rsidP="00B3203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 w:rsidRPr="000416B4">
        <w:rPr>
          <w:rFonts w:ascii="Arial" w:eastAsia="ArialMT" w:hAnsi="Arial" w:cs="Arial"/>
          <w:b/>
          <w:color w:val="00B0F0"/>
          <w:sz w:val="20"/>
          <w:szCs w:val="20"/>
        </w:rPr>
        <w:t>MEHMET ÖZKÜZ</w:t>
      </w:r>
    </w:p>
    <w:p w:rsidR="00B32037" w:rsidRPr="000416B4" w:rsidRDefault="00B32037" w:rsidP="00B3203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 w:rsidRPr="000416B4">
        <w:rPr>
          <w:rFonts w:ascii="Arial" w:eastAsia="ArialMT" w:hAnsi="Arial" w:cs="Arial"/>
          <w:b/>
          <w:color w:val="00B0F0"/>
          <w:sz w:val="20"/>
          <w:szCs w:val="20"/>
        </w:rPr>
        <w:t>KASTAMONU KÜRE YATILI BÖLGE ORTAOKULU</w:t>
      </w:r>
    </w:p>
    <w:p w:rsidR="00B32037" w:rsidRDefault="00B32037" w:rsidP="00B3203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  <w:r w:rsidRPr="000416B4">
        <w:rPr>
          <w:rFonts w:ascii="Arial" w:eastAsia="ArialMT" w:hAnsi="Arial" w:cs="Arial"/>
          <w:b/>
          <w:color w:val="00B0F0"/>
          <w:sz w:val="20"/>
          <w:szCs w:val="20"/>
        </w:rPr>
        <w:t>SOSYAL BİLGİLER ÖĞRETMENİ</w:t>
      </w:r>
    </w:p>
    <w:p w:rsidR="00B32037" w:rsidRDefault="00B32037" w:rsidP="00B3203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B32037" w:rsidRDefault="00B32037" w:rsidP="00B32037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ArialMT" w:hAnsi="Arial" w:cs="Arial"/>
          <w:b/>
          <w:color w:val="00B0F0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A41BE" w:rsidRDefault="005A41BE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B32037" w:rsidRDefault="00B32037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B32037" w:rsidRDefault="00B32037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D94884" w:rsidRDefault="00D94884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D94884" w:rsidRDefault="00D94884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D94884" w:rsidRDefault="00D94884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517C8A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0F8AE" wp14:editId="6C311D8D">
                <wp:simplePos x="0" y="0"/>
                <wp:positionH relativeFrom="column">
                  <wp:posOffset>-19050</wp:posOffset>
                </wp:positionH>
                <wp:positionV relativeFrom="paragraph">
                  <wp:posOffset>-95250</wp:posOffset>
                </wp:positionV>
                <wp:extent cx="6715125" cy="1419225"/>
                <wp:effectExtent l="0" t="0" r="28575" b="28575"/>
                <wp:wrapNone/>
                <wp:docPr id="2" name="Yatay Kaydı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1419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84" w:rsidRPr="00E540FC" w:rsidRDefault="00D94884" w:rsidP="00D94884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DERS: </w:t>
                            </w:r>
                            <w:r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SOSYAL BİLGİLER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2. ÜNİTE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KÜLTÜR ve MİRAS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5. KONU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31C64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TARİHİ YOLLAR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SBS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Pr="00E540F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PYBS Çıkmış Sınav Soruları</w:t>
                            </w:r>
                          </w:p>
                          <w:p w:rsidR="00517C8A" w:rsidRPr="00E540FC" w:rsidRDefault="00517C8A" w:rsidP="007A11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CEVAP ANAHTARI</w:t>
                            </w:r>
                          </w:p>
                          <w:p w:rsidR="00517C8A" w:rsidRPr="0099457B" w:rsidRDefault="00517C8A" w:rsidP="007A11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atay Kaydırma 2" o:spid="_x0000_s1027" type="#_x0000_t98" style="position:absolute;left:0;text-align:left;margin-left:-1.5pt;margin-top:-7.5pt;width:528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" fillcolor="white [3201]" strokecolor="#4f81bd [3204]" strokeweight="2pt">
                <v:path arrowok="t"/>
                <v:textbox>
                  <w:txbxContent>
                    <w:p w:rsidR="00D94884" w:rsidRPr="00E540FC" w:rsidRDefault="00D94884" w:rsidP="00D94884">
                      <w:pPr>
                        <w:spacing w:line="240" w:lineRule="exact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DERS: </w:t>
                      </w:r>
                      <w:r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SOSYAL BİLGİLER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2. ÜNİTE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KÜLTÜR ve MİRAS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5. KONU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r w:rsidRPr="00F31C64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TARİHİ YOLLAR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SBS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ve </w:t>
                      </w:r>
                      <w:r w:rsidRPr="00E540F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PYBS Çıkmış Sınav Soruları</w:t>
                      </w:r>
                    </w:p>
                    <w:p w:rsidR="00517C8A" w:rsidRPr="00E540FC" w:rsidRDefault="00517C8A" w:rsidP="007A11E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CEVAP ANAHTARI</w:t>
                      </w:r>
                    </w:p>
                    <w:p w:rsidR="00517C8A" w:rsidRPr="0099457B" w:rsidRDefault="00517C8A" w:rsidP="007A11EB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C8A" w:rsidRPr="00921778" w:rsidRDefault="00517C8A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434464" w:rsidRPr="00921778" w:rsidRDefault="00434464" w:rsidP="0092177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MT" w:hAnsi="Arial" w:cs="Arial"/>
          <w:b/>
          <w:color w:val="7030A0"/>
          <w:sz w:val="20"/>
          <w:szCs w:val="20"/>
        </w:rPr>
      </w:pPr>
    </w:p>
    <w:p w:rsidR="00434464" w:rsidRPr="00921778" w:rsidRDefault="00434464" w:rsidP="00921778">
      <w:pPr>
        <w:spacing w:line="240" w:lineRule="atLeast"/>
        <w:jc w:val="both"/>
        <w:rPr>
          <w:rFonts w:ascii="Arial" w:eastAsia="ArialMT" w:hAnsi="Arial" w:cs="Arial"/>
          <w:sz w:val="20"/>
          <w:szCs w:val="20"/>
        </w:rPr>
      </w:pPr>
    </w:p>
    <w:p w:rsidR="00434464" w:rsidRDefault="00434464" w:rsidP="009217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A5804" w:rsidRDefault="008A5804" w:rsidP="009217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A5804" w:rsidRDefault="00D94884" w:rsidP="008A5804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>1.C</w:t>
      </w:r>
      <w:r w:rsidR="008A5804">
        <w:rPr>
          <w:rFonts w:ascii="Arial" w:eastAsia="ArialMT" w:hAnsi="Arial" w:cs="Arial"/>
          <w:b/>
          <w:sz w:val="20"/>
          <w:szCs w:val="20"/>
        </w:rPr>
        <w:t xml:space="preserve">   2</w:t>
      </w:r>
      <w:r>
        <w:rPr>
          <w:rFonts w:ascii="Arial" w:eastAsia="ArialMT" w:hAnsi="Arial" w:cs="Arial"/>
          <w:b/>
          <w:sz w:val="20"/>
          <w:szCs w:val="20"/>
        </w:rPr>
        <w:t>.B   3.A</w:t>
      </w:r>
      <w:bookmarkStart w:id="0" w:name="_GoBack"/>
      <w:bookmarkEnd w:id="0"/>
      <w:r w:rsidR="00D12776">
        <w:rPr>
          <w:rFonts w:ascii="Arial" w:eastAsia="ArialMT" w:hAnsi="Arial" w:cs="Arial"/>
          <w:b/>
          <w:sz w:val="20"/>
          <w:szCs w:val="20"/>
        </w:rPr>
        <w:t xml:space="preserve">   </w:t>
      </w:r>
    </w:p>
    <w:p w:rsidR="008A5804" w:rsidRPr="00921778" w:rsidRDefault="008A5804" w:rsidP="00921778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sectPr w:rsidR="008A5804" w:rsidRPr="00921778" w:rsidSect="00D53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64" w:rsidRDefault="00434464" w:rsidP="00F05E93">
      <w:pPr>
        <w:spacing w:after="0" w:line="240" w:lineRule="auto"/>
      </w:pPr>
      <w:r>
        <w:separator/>
      </w:r>
    </w:p>
  </w:endnote>
  <w:endnote w:type="continuationSeparator" w:id="0">
    <w:p w:rsidR="00434464" w:rsidRDefault="00434464" w:rsidP="00F0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64" w:rsidRDefault="004344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521005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434464" w:rsidRDefault="0043446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2CD96" wp14:editId="5455BBD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4464" w:rsidRDefault="00434464">
                                  <w:pPr>
                                    <w:pStyle w:val="Altbilgi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7D4C3C" w:rsidRPr="007D4C3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434464" w:rsidRDefault="00434464">
                            <w:pPr>
                              <w:pStyle w:val="Altbilgi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7D4C3C" w:rsidRPr="007D4C3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34464" w:rsidRDefault="004344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64" w:rsidRDefault="00434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64" w:rsidRDefault="00434464" w:rsidP="00F05E93">
      <w:pPr>
        <w:spacing w:after="0" w:line="240" w:lineRule="auto"/>
      </w:pPr>
      <w:r>
        <w:separator/>
      </w:r>
    </w:p>
  </w:footnote>
  <w:footnote w:type="continuationSeparator" w:id="0">
    <w:p w:rsidR="00434464" w:rsidRDefault="00434464" w:rsidP="00F0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64" w:rsidRDefault="007D4C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710" o:spid="_x0000_s2050" type="#_x0000_t136" style="position:absolute;margin-left:0;margin-top:0;width:651pt;height:86.8pt;rotation:315;z-index:-251653120;mso-position-horizontal:center;mso-position-horizontal-relative:margin;mso-position-vertical:center;mso-position-vertical-relative:margin" o:allowincell="f" fillcolor="#daeef3 [664]" stroked="f">
          <v:fill opacity=".5"/>
          <v:textpath style="font-family:&quot;Arial&quot;;font-size:1pt" string="MEHMET ÖZKÜ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64" w:rsidRDefault="007D4C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711" o:spid="_x0000_s2051" type="#_x0000_t136" style="position:absolute;margin-left:0;margin-top:0;width:651pt;height:86.8pt;rotation:315;z-index:-251651072;mso-position-horizontal:center;mso-position-horizontal-relative:margin;mso-position-vertical:center;mso-position-vertical-relative:margin" o:allowincell="f" fillcolor="#daeef3 [664]" stroked="f">
          <v:fill opacity=".5"/>
          <v:textpath style="font-family:&quot;Arial&quot;;font-size:1pt" string="MEHMET ÖZKÜ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64" w:rsidRDefault="007D4C3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1709" o:spid="_x0000_s2049" type="#_x0000_t136" style="position:absolute;margin-left:0;margin-top:0;width:651pt;height:86.8pt;rotation:315;z-index:-251655168;mso-position-horizontal:center;mso-position-horizontal-relative:margin;mso-position-vertical:center;mso-position-vertical-relative:margin" o:allowincell="f" fillcolor="#daeef3 [664]" stroked="f">
          <v:fill opacity=".5"/>
          <v:textpath style="font-family:&quot;Arial&quot;;font-size:1pt" string="MEHMET ÖZKÜ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8AD7A8"/>
    <w:multiLevelType w:val="hybridMultilevel"/>
    <w:tmpl w:val="825CDC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FD3093"/>
    <w:multiLevelType w:val="hybridMultilevel"/>
    <w:tmpl w:val="6113EB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1710A6"/>
    <w:multiLevelType w:val="hybridMultilevel"/>
    <w:tmpl w:val="8D46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00B8A"/>
    <w:multiLevelType w:val="hybridMultilevel"/>
    <w:tmpl w:val="9B441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2"/>
    <w:rsid w:val="00003A53"/>
    <w:rsid w:val="00056319"/>
    <w:rsid w:val="00071C76"/>
    <w:rsid w:val="000B4342"/>
    <w:rsid w:val="000E1523"/>
    <w:rsid w:val="001072EC"/>
    <w:rsid w:val="001143FE"/>
    <w:rsid w:val="001168C9"/>
    <w:rsid w:val="0014702D"/>
    <w:rsid w:val="001543F2"/>
    <w:rsid w:val="001555F1"/>
    <w:rsid w:val="00162C88"/>
    <w:rsid w:val="001A0E18"/>
    <w:rsid w:val="001B35DA"/>
    <w:rsid w:val="00227C8E"/>
    <w:rsid w:val="002627C7"/>
    <w:rsid w:val="002A6004"/>
    <w:rsid w:val="002C7A4C"/>
    <w:rsid w:val="00314982"/>
    <w:rsid w:val="003339F5"/>
    <w:rsid w:val="0035588B"/>
    <w:rsid w:val="003928ED"/>
    <w:rsid w:val="003B50B7"/>
    <w:rsid w:val="003C14BE"/>
    <w:rsid w:val="003C49E5"/>
    <w:rsid w:val="003D6329"/>
    <w:rsid w:val="003F60F3"/>
    <w:rsid w:val="00434464"/>
    <w:rsid w:val="0047107A"/>
    <w:rsid w:val="004A6DC8"/>
    <w:rsid w:val="004D2845"/>
    <w:rsid w:val="004E5E15"/>
    <w:rsid w:val="00517C8A"/>
    <w:rsid w:val="00560FF9"/>
    <w:rsid w:val="00577863"/>
    <w:rsid w:val="00587AFE"/>
    <w:rsid w:val="005A41BE"/>
    <w:rsid w:val="005C1EB6"/>
    <w:rsid w:val="005D24A5"/>
    <w:rsid w:val="005E4CC9"/>
    <w:rsid w:val="005E7315"/>
    <w:rsid w:val="0060559F"/>
    <w:rsid w:val="00632666"/>
    <w:rsid w:val="006A1ADC"/>
    <w:rsid w:val="006C73B7"/>
    <w:rsid w:val="006D650E"/>
    <w:rsid w:val="00722C37"/>
    <w:rsid w:val="0077363F"/>
    <w:rsid w:val="00773950"/>
    <w:rsid w:val="00792D9D"/>
    <w:rsid w:val="007A6629"/>
    <w:rsid w:val="007B7038"/>
    <w:rsid w:val="007D4C3C"/>
    <w:rsid w:val="007D6756"/>
    <w:rsid w:val="007D75A9"/>
    <w:rsid w:val="008523BE"/>
    <w:rsid w:val="008A5804"/>
    <w:rsid w:val="008A64FE"/>
    <w:rsid w:val="009133FB"/>
    <w:rsid w:val="00921778"/>
    <w:rsid w:val="00924100"/>
    <w:rsid w:val="00953BA3"/>
    <w:rsid w:val="0095651A"/>
    <w:rsid w:val="00956E32"/>
    <w:rsid w:val="00976024"/>
    <w:rsid w:val="00995A66"/>
    <w:rsid w:val="00A32B40"/>
    <w:rsid w:val="00A64B36"/>
    <w:rsid w:val="00AA369F"/>
    <w:rsid w:val="00B314D4"/>
    <w:rsid w:val="00B32037"/>
    <w:rsid w:val="00B35762"/>
    <w:rsid w:val="00B727F6"/>
    <w:rsid w:val="00B73077"/>
    <w:rsid w:val="00BA73DA"/>
    <w:rsid w:val="00BE08D7"/>
    <w:rsid w:val="00C158A8"/>
    <w:rsid w:val="00C64E7D"/>
    <w:rsid w:val="00C757FF"/>
    <w:rsid w:val="00CB5238"/>
    <w:rsid w:val="00CB6E11"/>
    <w:rsid w:val="00CC13F7"/>
    <w:rsid w:val="00CC26C6"/>
    <w:rsid w:val="00CE61D8"/>
    <w:rsid w:val="00CE7025"/>
    <w:rsid w:val="00CF1495"/>
    <w:rsid w:val="00D12776"/>
    <w:rsid w:val="00D534B3"/>
    <w:rsid w:val="00D62062"/>
    <w:rsid w:val="00D87577"/>
    <w:rsid w:val="00D94884"/>
    <w:rsid w:val="00E446D9"/>
    <w:rsid w:val="00EE1AB7"/>
    <w:rsid w:val="00F01582"/>
    <w:rsid w:val="00F05E93"/>
    <w:rsid w:val="00F31C64"/>
    <w:rsid w:val="00F72222"/>
    <w:rsid w:val="00F81049"/>
    <w:rsid w:val="00FA1F9D"/>
    <w:rsid w:val="00FA738C"/>
    <w:rsid w:val="00FB0706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E93"/>
  </w:style>
  <w:style w:type="paragraph" w:styleId="Altbilgi">
    <w:name w:val="footer"/>
    <w:basedOn w:val="Normal"/>
    <w:link w:val="Al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E93"/>
  </w:style>
  <w:style w:type="paragraph" w:styleId="ListeParagraf">
    <w:name w:val="List Paragraph"/>
    <w:basedOn w:val="Normal"/>
    <w:uiPriority w:val="34"/>
    <w:qFormat/>
    <w:rsid w:val="004E5E15"/>
    <w:pPr>
      <w:ind w:left="720"/>
      <w:contextualSpacing/>
    </w:pPr>
  </w:style>
  <w:style w:type="paragraph" w:customStyle="1" w:styleId="Default">
    <w:name w:val="Default"/>
    <w:rsid w:val="002A6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A6004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2A6004"/>
    <w:rPr>
      <w:b/>
      <w:bCs/>
      <w:color w:val="000000"/>
      <w:sz w:val="20"/>
      <w:szCs w:val="20"/>
      <w:u w:val="single"/>
    </w:rPr>
  </w:style>
  <w:style w:type="paragraph" w:customStyle="1" w:styleId="Pa47">
    <w:name w:val="Pa47"/>
    <w:basedOn w:val="Default"/>
    <w:next w:val="Default"/>
    <w:uiPriority w:val="99"/>
    <w:rsid w:val="003D6329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D6329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3D6329"/>
    <w:rPr>
      <w:b/>
      <w:bCs/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3D6329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E93"/>
  </w:style>
  <w:style w:type="paragraph" w:styleId="Altbilgi">
    <w:name w:val="footer"/>
    <w:basedOn w:val="Normal"/>
    <w:link w:val="AltbilgiChar"/>
    <w:uiPriority w:val="99"/>
    <w:unhideWhenUsed/>
    <w:rsid w:val="00F0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E93"/>
  </w:style>
  <w:style w:type="paragraph" w:styleId="ListeParagraf">
    <w:name w:val="List Paragraph"/>
    <w:basedOn w:val="Normal"/>
    <w:uiPriority w:val="34"/>
    <w:qFormat/>
    <w:rsid w:val="004E5E15"/>
    <w:pPr>
      <w:ind w:left="720"/>
      <w:contextualSpacing/>
    </w:pPr>
  </w:style>
  <w:style w:type="paragraph" w:customStyle="1" w:styleId="Default">
    <w:name w:val="Default"/>
    <w:rsid w:val="002A6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A6004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2A6004"/>
    <w:rPr>
      <w:b/>
      <w:bCs/>
      <w:color w:val="000000"/>
      <w:sz w:val="20"/>
      <w:szCs w:val="20"/>
      <w:u w:val="single"/>
    </w:rPr>
  </w:style>
  <w:style w:type="paragraph" w:customStyle="1" w:styleId="Pa47">
    <w:name w:val="Pa47"/>
    <w:basedOn w:val="Default"/>
    <w:next w:val="Default"/>
    <w:uiPriority w:val="99"/>
    <w:rsid w:val="003D6329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3D6329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3D6329"/>
    <w:rPr>
      <w:b/>
      <w:bCs/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3D6329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7E08-425D-441A-964E-B74069F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2019-06-15T11:39:00Z</dcterms:created>
  <dcterms:modified xsi:type="dcterms:W3CDTF">2020-01-08T19:11:00Z</dcterms:modified>
</cp:coreProperties>
</file>