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pPr w:leftFromText="141" w:rightFromText="141" w:vertAnchor="page" w:horzAnchor="margin" w:tblpY="481"/>
        <w:tblW w:w="0" w:type="auto"/>
        <w:tblBorders>
          <w:top w:val="double" w:sz="4" w:space="0" w:color="9900CC"/>
          <w:left w:val="double" w:sz="4" w:space="0" w:color="9900CC"/>
          <w:bottom w:val="double" w:sz="4" w:space="0" w:color="9900CC"/>
          <w:right w:val="double" w:sz="4" w:space="0" w:color="9900CC"/>
          <w:insideH w:val="double" w:sz="4" w:space="0" w:color="9900CC"/>
          <w:insideV w:val="double" w:sz="4" w:space="0" w:color="9900CC"/>
        </w:tblBorders>
        <w:tblLook w:val="04A0" w:firstRow="1" w:lastRow="0" w:firstColumn="1" w:lastColumn="0" w:noHBand="0" w:noVBand="1"/>
      </w:tblPr>
      <w:tblGrid>
        <w:gridCol w:w="7953"/>
        <w:gridCol w:w="1881"/>
      </w:tblGrid>
      <w:tr w:rsidR="000E0A89" w:rsidRPr="00E67EA3" w14:paraId="4C287E35" w14:textId="77777777" w:rsidTr="000E0A89">
        <w:tc>
          <w:tcPr>
            <w:tcW w:w="7974" w:type="dxa"/>
          </w:tcPr>
          <w:p w14:paraId="6BA7865E" w14:textId="77777777" w:rsidR="00A57B91" w:rsidRDefault="000E0A89" w:rsidP="0037546D">
            <w:pPr>
              <w:jc w:val="center"/>
              <w:rPr>
                <w:rFonts w:ascii="Segoe UI" w:hAnsi="Segoe UI" w:cs="Segoe UI"/>
                <w:b/>
              </w:rPr>
            </w:pPr>
            <w:bookmarkStart w:id="0" w:name="_Hlk181471268"/>
            <w:r w:rsidRPr="00962C2E">
              <w:rPr>
                <w:rFonts w:ascii="Segoe UI" w:hAnsi="Segoe UI" w:cs="Segoe UI"/>
                <w:b/>
              </w:rPr>
              <w:t>202</w:t>
            </w:r>
            <w:r w:rsidR="00A57B91">
              <w:rPr>
                <w:rFonts w:ascii="Segoe UI" w:hAnsi="Segoe UI" w:cs="Segoe UI"/>
                <w:b/>
              </w:rPr>
              <w:t>6</w:t>
            </w:r>
            <w:r w:rsidRPr="00962C2E">
              <w:rPr>
                <w:rFonts w:ascii="Segoe UI" w:hAnsi="Segoe UI" w:cs="Segoe UI"/>
                <w:b/>
              </w:rPr>
              <w:t>-202</w:t>
            </w:r>
            <w:r w:rsidR="00A57B91">
              <w:rPr>
                <w:rFonts w:ascii="Segoe UI" w:hAnsi="Segoe UI" w:cs="Segoe UI"/>
                <w:b/>
              </w:rPr>
              <w:t>7</w:t>
            </w:r>
            <w:r w:rsidRPr="00962C2E">
              <w:rPr>
                <w:rFonts w:ascii="Segoe UI" w:hAnsi="Segoe UI" w:cs="Segoe UI"/>
                <w:b/>
              </w:rPr>
              <w:t xml:space="preserve"> EĞİTİM ÖĞRETİM YILI</w:t>
            </w:r>
            <w:r>
              <w:rPr>
                <w:rFonts w:ascii="Segoe UI" w:hAnsi="Segoe UI" w:cs="Segoe UI"/>
                <w:b/>
              </w:rPr>
              <w:t xml:space="preserve"> </w:t>
            </w:r>
          </w:p>
          <w:p w14:paraId="45E2B6AA" w14:textId="77777777" w:rsidR="000E0A89" w:rsidRDefault="00A57B91" w:rsidP="0037546D">
            <w:pPr>
              <w:jc w:val="center"/>
              <w:rPr>
                <w:rFonts w:ascii="Segoe UI" w:hAnsi="Segoe UI" w:cs="Segoe UI"/>
                <w:b/>
              </w:rPr>
            </w:pPr>
            <w:r>
              <w:rPr>
                <w:rFonts w:ascii="Segoe UI" w:hAnsi="Segoe UI" w:cs="Segoe UI"/>
                <w:b/>
              </w:rPr>
              <w:t>........................................................................................................</w:t>
            </w:r>
            <w:r w:rsidR="000E0A89" w:rsidRPr="00962C2E">
              <w:rPr>
                <w:rFonts w:ascii="Segoe UI" w:hAnsi="Segoe UI" w:cs="Segoe UI"/>
                <w:b/>
              </w:rPr>
              <w:t>ORTAOKULU</w:t>
            </w:r>
            <w:r w:rsidR="000E0A89">
              <w:rPr>
                <w:rFonts w:ascii="Segoe UI" w:hAnsi="Segoe UI" w:cs="Segoe UI"/>
                <w:b/>
              </w:rPr>
              <w:t xml:space="preserve"> </w:t>
            </w:r>
            <w:r>
              <w:rPr>
                <w:rFonts w:ascii="Segoe UI" w:hAnsi="Segoe UI" w:cs="Segoe UI"/>
                <w:b/>
              </w:rPr>
              <w:t>5</w:t>
            </w:r>
            <w:r w:rsidR="000E0A89">
              <w:rPr>
                <w:rFonts w:ascii="Segoe UI" w:hAnsi="Segoe UI" w:cs="Segoe UI"/>
                <w:b/>
              </w:rPr>
              <w:t xml:space="preserve">. SINIF </w:t>
            </w:r>
            <w:r>
              <w:rPr>
                <w:rFonts w:ascii="Segoe UI" w:hAnsi="Segoe UI" w:cs="Segoe UI"/>
                <w:b/>
              </w:rPr>
              <w:t xml:space="preserve">SOSYAL BİLGİLER </w:t>
            </w:r>
            <w:r w:rsidR="000E0A89" w:rsidRPr="00962C2E">
              <w:rPr>
                <w:rFonts w:ascii="Segoe UI" w:hAnsi="Segoe UI" w:cs="Segoe UI"/>
                <w:b/>
              </w:rPr>
              <w:t>1.</w:t>
            </w:r>
            <w:r w:rsidR="000E0A89">
              <w:rPr>
                <w:rFonts w:ascii="Segoe UI" w:hAnsi="Segoe UI" w:cs="Segoe UI"/>
                <w:b/>
              </w:rPr>
              <w:t xml:space="preserve"> </w:t>
            </w:r>
            <w:r w:rsidR="000E0A89" w:rsidRPr="00962C2E">
              <w:rPr>
                <w:rFonts w:ascii="Segoe UI" w:hAnsi="Segoe UI" w:cs="Segoe UI"/>
                <w:b/>
              </w:rPr>
              <w:t>DÖNEM 1. ORTAK YAZILI</w:t>
            </w:r>
            <w:r w:rsidR="00807CC0">
              <w:rPr>
                <w:rFonts w:ascii="Segoe UI" w:hAnsi="Segoe UI" w:cs="Segoe UI"/>
                <w:b/>
              </w:rPr>
              <w:t xml:space="preserve"> SINAVI</w:t>
            </w:r>
          </w:p>
          <w:p w14:paraId="421E6BD4" w14:textId="62C232C0" w:rsidR="00A57B91" w:rsidRPr="000E0A89" w:rsidRDefault="00A57B91" w:rsidP="0037546D">
            <w:pPr>
              <w:jc w:val="center"/>
              <w:rPr>
                <w:rFonts w:ascii="Segoe UI" w:hAnsi="Segoe UI" w:cs="Segoe UI"/>
                <w:b/>
              </w:rPr>
            </w:pPr>
            <w:r>
              <w:rPr>
                <w:rFonts w:ascii="Segoe UI" w:hAnsi="Segoe UI" w:cs="Segoe UI"/>
                <w:b/>
              </w:rPr>
              <w:t>(1. Senaryo)</w:t>
            </w:r>
          </w:p>
        </w:tc>
        <w:tc>
          <w:tcPr>
            <w:tcW w:w="1996" w:type="dxa"/>
          </w:tcPr>
          <w:p w14:paraId="241B7371" w14:textId="77777777" w:rsidR="000E0A89" w:rsidRPr="00E67EA3" w:rsidRDefault="000E0A89" w:rsidP="000E0A89">
            <w:pPr>
              <w:rPr>
                <w:rFonts w:ascii="Segoe UI" w:hAnsi="Segoe UI" w:cs="Segoe UI"/>
              </w:rPr>
            </w:pPr>
            <w:r w:rsidRPr="00E67EA3">
              <w:rPr>
                <w:rFonts w:ascii="Segoe UI" w:hAnsi="Segoe UI" w:cs="Segoe UI"/>
              </w:rPr>
              <w:t>PUAN</w:t>
            </w:r>
          </w:p>
        </w:tc>
      </w:tr>
      <w:bookmarkEnd w:id="0"/>
    </w:tbl>
    <w:p w14:paraId="3A1B3CB2" w14:textId="77777777" w:rsidR="000E0A89" w:rsidRDefault="000E0A89" w:rsidP="000E0A89">
      <w:pPr>
        <w:rPr>
          <w:rFonts w:ascii="Segoe UI" w:hAnsi="Segoe UI" w:cs="Segoe UI"/>
        </w:rPr>
      </w:pPr>
    </w:p>
    <w:p w14:paraId="50EED7A4" w14:textId="77397C6F" w:rsidR="000E0A89" w:rsidRPr="00A77B3F" w:rsidRDefault="000E0A89" w:rsidP="000E0A89">
      <w:pPr>
        <w:rPr>
          <w:rFonts w:cstheme="minorHAnsi"/>
          <w:sz w:val="24"/>
          <w:szCs w:val="24"/>
        </w:rPr>
      </w:pPr>
      <w:bookmarkStart w:id="1" w:name="_Hlk181471350"/>
      <w:r w:rsidRPr="00A77B3F">
        <w:rPr>
          <w:rFonts w:cstheme="minorHAnsi"/>
          <w:sz w:val="24"/>
          <w:szCs w:val="24"/>
        </w:rPr>
        <w:t xml:space="preserve">ADI </w:t>
      </w:r>
      <w:proofErr w:type="gramStart"/>
      <w:r w:rsidRPr="00A77B3F">
        <w:rPr>
          <w:rFonts w:cstheme="minorHAnsi"/>
          <w:sz w:val="24"/>
          <w:szCs w:val="24"/>
        </w:rPr>
        <w:t>SOYADI</w:t>
      </w:r>
      <w:r w:rsidR="00374B18" w:rsidRPr="00A77B3F">
        <w:rPr>
          <w:rFonts w:cstheme="minorHAnsi"/>
          <w:sz w:val="24"/>
          <w:szCs w:val="24"/>
        </w:rPr>
        <w:t>:</w:t>
      </w:r>
      <w:r w:rsidR="00150E0D" w:rsidRPr="00A77B3F">
        <w:rPr>
          <w:rFonts w:cstheme="minorHAnsi"/>
          <w:sz w:val="24"/>
          <w:szCs w:val="24"/>
        </w:rPr>
        <w:t xml:space="preserve">   </w:t>
      </w:r>
      <w:proofErr w:type="gramEnd"/>
      <w:r w:rsidR="00150E0D" w:rsidRPr="00A77B3F">
        <w:rPr>
          <w:rFonts w:cstheme="minorHAnsi"/>
          <w:sz w:val="24"/>
          <w:szCs w:val="24"/>
        </w:rPr>
        <w:t xml:space="preserve">                                                                                                        </w:t>
      </w:r>
      <w:r w:rsidRPr="00A77B3F">
        <w:rPr>
          <w:rFonts w:cstheme="minorHAnsi"/>
          <w:sz w:val="24"/>
          <w:szCs w:val="24"/>
        </w:rPr>
        <w:t>SINIFI NO:</w:t>
      </w:r>
    </w:p>
    <w:tbl>
      <w:tblPr>
        <w:tblStyle w:val="TabloKlavuzu"/>
        <w:tblW w:w="0" w:type="auto"/>
        <w:tblLook w:val="04A0" w:firstRow="1" w:lastRow="0" w:firstColumn="1" w:lastColumn="0" w:noHBand="0" w:noVBand="1"/>
      </w:tblPr>
      <w:tblGrid>
        <w:gridCol w:w="9854"/>
      </w:tblGrid>
      <w:tr w:rsidR="00A57B91" w:rsidRPr="00A77B3F" w14:paraId="2AA82F0A" w14:textId="77777777" w:rsidTr="00A57B91">
        <w:tc>
          <w:tcPr>
            <w:tcW w:w="9854" w:type="dxa"/>
          </w:tcPr>
          <w:bookmarkEnd w:id="1"/>
          <w:p w14:paraId="06A608B1" w14:textId="718B7C11" w:rsidR="00A57B91" w:rsidRPr="00A77B3F" w:rsidRDefault="00A57B91" w:rsidP="00250466">
            <w:pPr>
              <w:pStyle w:val="GvdeMetni"/>
              <w:rPr>
                <w:rFonts w:asciiTheme="minorHAnsi" w:hAnsiTheme="minorHAnsi" w:cstheme="minorHAnsi"/>
                <w:sz w:val="24"/>
                <w:szCs w:val="24"/>
              </w:rPr>
            </w:pPr>
            <w:r w:rsidRPr="00A77B3F">
              <w:rPr>
                <w:rFonts w:asciiTheme="minorHAnsi" w:hAnsiTheme="minorHAnsi" w:cstheme="minorHAnsi"/>
                <w:sz w:val="24"/>
                <w:szCs w:val="24"/>
              </w:rPr>
              <w:t>SB.5.1.1. Dâhil olduğu gruplar ve bu gruplardaki rolleri arasındaki ilişkileri çözümleyebilme</w:t>
            </w:r>
          </w:p>
        </w:tc>
      </w:tr>
    </w:tbl>
    <w:p w14:paraId="67464B79" w14:textId="77777777" w:rsidR="00A57B91" w:rsidRPr="00A77B3F" w:rsidRDefault="00A57B91" w:rsidP="00250466">
      <w:pPr>
        <w:pStyle w:val="GvdeMetni"/>
        <w:rPr>
          <w:rFonts w:asciiTheme="minorHAnsi" w:hAnsiTheme="minorHAnsi" w:cstheme="minorHAnsi"/>
          <w:sz w:val="24"/>
          <w:szCs w:val="24"/>
        </w:rPr>
      </w:pPr>
    </w:p>
    <w:p w14:paraId="28D0ECD8" w14:textId="77777777" w:rsidR="00A57B91" w:rsidRPr="00A77B3F" w:rsidRDefault="00250466" w:rsidP="00250466">
      <w:pPr>
        <w:pStyle w:val="GvdeMetni"/>
        <w:rPr>
          <w:rFonts w:asciiTheme="minorHAnsi" w:hAnsiTheme="minorHAnsi" w:cstheme="minorHAnsi"/>
          <w:sz w:val="24"/>
          <w:szCs w:val="24"/>
        </w:rPr>
      </w:pPr>
      <w:r w:rsidRPr="00A77B3F">
        <w:rPr>
          <w:rFonts w:asciiTheme="minorHAnsi" w:hAnsiTheme="minorHAnsi" w:cstheme="minorHAnsi"/>
          <w:b/>
          <w:bCs/>
          <w:sz w:val="24"/>
          <w:szCs w:val="24"/>
        </w:rPr>
        <w:t xml:space="preserve"> </w:t>
      </w:r>
      <w:r w:rsidR="00A57B91" w:rsidRPr="00A77B3F">
        <w:rPr>
          <w:rFonts w:asciiTheme="minorHAnsi" w:hAnsiTheme="minorHAnsi" w:cstheme="minorHAnsi"/>
          <w:b/>
          <w:bCs/>
          <w:sz w:val="24"/>
          <w:szCs w:val="24"/>
        </w:rPr>
        <w:t>1)</w:t>
      </w:r>
      <w:r w:rsidR="00A57B91" w:rsidRPr="00A77B3F">
        <w:rPr>
          <w:rFonts w:asciiTheme="minorHAnsi" w:hAnsiTheme="minorHAnsi" w:cstheme="minorHAnsi"/>
          <w:sz w:val="24"/>
          <w:szCs w:val="24"/>
        </w:rPr>
        <w:t xml:space="preserve"> </w:t>
      </w:r>
      <w:r w:rsidR="00A57B91" w:rsidRPr="00A77B3F">
        <w:rPr>
          <w:rFonts w:asciiTheme="minorHAnsi" w:hAnsiTheme="minorHAnsi" w:cstheme="minorHAnsi"/>
          <w:sz w:val="24"/>
          <w:szCs w:val="24"/>
        </w:rPr>
        <w:t xml:space="preserve">Bireyin bir grup veya topluluk içindeki görev ve sorumluluklarına rol denir. </w:t>
      </w:r>
    </w:p>
    <w:p w14:paraId="2FC94E6E" w14:textId="48801D23" w:rsidR="00A57B91" w:rsidRPr="00A77B3F" w:rsidRDefault="00A57B91" w:rsidP="00250466">
      <w:pPr>
        <w:pStyle w:val="GvdeMetni"/>
        <w:rPr>
          <w:rFonts w:asciiTheme="minorHAnsi" w:hAnsiTheme="minorHAnsi" w:cstheme="minorHAnsi"/>
          <w:b/>
          <w:bCs/>
          <w:sz w:val="24"/>
          <w:szCs w:val="24"/>
        </w:rPr>
      </w:pPr>
      <w:r w:rsidRPr="00A77B3F">
        <w:rPr>
          <w:rFonts w:asciiTheme="minorHAnsi" w:hAnsiTheme="minorHAnsi" w:cstheme="minorHAnsi"/>
          <w:b/>
          <w:bCs/>
          <w:sz w:val="24"/>
          <w:szCs w:val="24"/>
        </w:rPr>
        <w:t xml:space="preserve">Buna </w:t>
      </w:r>
      <w:r w:rsidR="007B401B">
        <w:rPr>
          <w:rFonts w:asciiTheme="minorHAnsi" w:hAnsiTheme="minorHAnsi" w:cstheme="minorHAnsi"/>
          <w:b/>
          <w:bCs/>
          <w:sz w:val="24"/>
          <w:szCs w:val="24"/>
        </w:rPr>
        <w:t>göre</w:t>
      </w:r>
      <w:r w:rsidRPr="00A77B3F">
        <w:rPr>
          <w:rFonts w:asciiTheme="minorHAnsi" w:hAnsiTheme="minorHAnsi" w:cstheme="minorHAnsi"/>
          <w:b/>
          <w:bCs/>
          <w:sz w:val="24"/>
          <w:szCs w:val="24"/>
        </w:rPr>
        <w:t xml:space="preserve"> bir birey, aile grubunda hangi rolleri üstlenebilir? Yazınız.</w:t>
      </w:r>
    </w:p>
    <w:p w14:paraId="0E8B92D7" w14:textId="42B253E0" w:rsidR="00A57B91" w:rsidRPr="007B401B" w:rsidRDefault="00A57B91" w:rsidP="00250466">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Evlat (</w:t>
      </w:r>
      <w:r w:rsidR="007B401B">
        <w:rPr>
          <w:rFonts w:asciiTheme="minorHAnsi" w:hAnsiTheme="minorHAnsi" w:cstheme="minorHAnsi"/>
          <w:b/>
          <w:bCs/>
          <w:color w:val="EE0000"/>
          <w:sz w:val="24"/>
          <w:szCs w:val="24"/>
        </w:rPr>
        <w:t>ç</w:t>
      </w:r>
      <w:r w:rsidRPr="007B401B">
        <w:rPr>
          <w:rFonts w:asciiTheme="minorHAnsi" w:hAnsiTheme="minorHAnsi" w:cstheme="minorHAnsi"/>
          <w:b/>
          <w:bCs/>
          <w:color w:val="EE0000"/>
          <w:sz w:val="24"/>
          <w:szCs w:val="24"/>
        </w:rPr>
        <w:t>ocuk), abi, abla ve kardeş</w:t>
      </w:r>
    </w:p>
    <w:p w14:paraId="7F95E11A" w14:textId="77777777" w:rsidR="00A57B91" w:rsidRPr="00A77B3F" w:rsidRDefault="00A57B91" w:rsidP="00250466">
      <w:pPr>
        <w:pStyle w:val="GvdeMetni"/>
        <w:rPr>
          <w:rFonts w:asciiTheme="minorHAnsi" w:hAnsiTheme="minorHAnsi" w:cstheme="minorHAnsi"/>
          <w:color w:val="EE0000"/>
          <w:sz w:val="24"/>
          <w:szCs w:val="24"/>
        </w:rPr>
      </w:pPr>
    </w:p>
    <w:tbl>
      <w:tblPr>
        <w:tblStyle w:val="TabloKlavuzu"/>
        <w:tblW w:w="0" w:type="auto"/>
        <w:tblLook w:val="04A0" w:firstRow="1" w:lastRow="0" w:firstColumn="1" w:lastColumn="0" w:noHBand="0" w:noVBand="1"/>
      </w:tblPr>
      <w:tblGrid>
        <w:gridCol w:w="9854"/>
      </w:tblGrid>
      <w:tr w:rsidR="00A77B3F" w14:paraId="64E703C7" w14:textId="77777777" w:rsidTr="00A77B3F">
        <w:tc>
          <w:tcPr>
            <w:tcW w:w="9854" w:type="dxa"/>
          </w:tcPr>
          <w:p w14:paraId="6A694E20" w14:textId="7B34B00F" w:rsidR="00A77B3F" w:rsidRDefault="00A77B3F" w:rsidP="00250466">
            <w:pPr>
              <w:pStyle w:val="GvdeMetni"/>
              <w:rPr>
                <w:rFonts w:asciiTheme="minorHAnsi" w:hAnsiTheme="minorHAnsi" w:cstheme="minorHAnsi"/>
                <w:color w:val="EE0000"/>
                <w:sz w:val="24"/>
                <w:szCs w:val="24"/>
              </w:rPr>
            </w:pPr>
            <w:r w:rsidRPr="00A77B3F">
              <w:rPr>
                <w:rFonts w:asciiTheme="minorHAnsi" w:hAnsiTheme="minorHAnsi" w:cstheme="minorHAnsi"/>
                <w:color w:val="0D0D0D" w:themeColor="text1" w:themeTint="F2"/>
                <w:sz w:val="24"/>
                <w:szCs w:val="24"/>
              </w:rPr>
              <w:t>SB.5.1.2. Kültürel özelliklere saygı duymanın birlikte yaşamaya etkisini yorumlayabilme</w:t>
            </w:r>
          </w:p>
        </w:tc>
      </w:tr>
    </w:tbl>
    <w:p w14:paraId="0DCAB8A1" w14:textId="77777777" w:rsidR="00A57B91" w:rsidRDefault="00A57B91" w:rsidP="00250466">
      <w:pPr>
        <w:pStyle w:val="GvdeMetni"/>
        <w:rPr>
          <w:rFonts w:asciiTheme="minorHAnsi" w:hAnsiTheme="minorHAnsi" w:cstheme="minorHAnsi"/>
          <w:color w:val="EE0000"/>
          <w:sz w:val="24"/>
          <w:szCs w:val="24"/>
        </w:rPr>
      </w:pPr>
    </w:p>
    <w:p w14:paraId="4E33C12C" w14:textId="22FB2008" w:rsidR="00A77B3F" w:rsidRDefault="00A77B3F" w:rsidP="00250466">
      <w:pPr>
        <w:pStyle w:val="GvdeMetni"/>
        <w:rPr>
          <w:rFonts w:asciiTheme="minorHAnsi" w:hAnsiTheme="minorHAnsi" w:cstheme="minorHAnsi"/>
          <w:color w:val="0D0D0D" w:themeColor="text1" w:themeTint="F2"/>
          <w:sz w:val="24"/>
          <w:szCs w:val="24"/>
        </w:rPr>
      </w:pPr>
      <w:r w:rsidRPr="005425D8">
        <w:rPr>
          <w:rFonts w:asciiTheme="minorHAnsi" w:hAnsiTheme="minorHAnsi" w:cstheme="minorHAnsi"/>
          <w:b/>
          <w:bCs/>
          <w:color w:val="0D0D0D" w:themeColor="text1" w:themeTint="F2"/>
          <w:sz w:val="24"/>
          <w:szCs w:val="24"/>
        </w:rPr>
        <w:t>2)</w:t>
      </w:r>
      <w:r w:rsidRPr="00A77B3F">
        <w:rPr>
          <w:rFonts w:asciiTheme="minorHAnsi" w:hAnsiTheme="minorHAnsi" w:cstheme="minorHAnsi"/>
          <w:color w:val="0D0D0D" w:themeColor="text1" w:themeTint="F2"/>
          <w:sz w:val="24"/>
          <w:szCs w:val="24"/>
        </w:rPr>
        <w:t xml:space="preserve"> </w:t>
      </w:r>
      <w:r w:rsidRPr="00A77B3F">
        <w:rPr>
          <w:rFonts w:asciiTheme="minorHAnsi" w:hAnsiTheme="minorHAnsi" w:cstheme="minorHAnsi"/>
          <w:color w:val="0D0D0D" w:themeColor="text1" w:themeTint="F2"/>
          <w:sz w:val="24"/>
          <w:szCs w:val="24"/>
        </w:rPr>
        <w:t>Bir milletin tarih boyunca meydana getirdiği maddi ve manevi değerler bütününe kültür denir. Kültür, bir toplumu millet yapan ve diğer milletlerden ayıran önemli özelliklerdir. Farklı milletler arasında kültürel olarak farklılıklar olsa da bazı kültürel unsurlar benzerlik gösterebilir. Kendi kültürümüz nasıl bizim için önemli ise farklı milletlerin kültürü de onlar için önemlidir. Bu durumda farklı kültürlere saygı göstermemiz gerekmektedir.</w:t>
      </w:r>
    </w:p>
    <w:p w14:paraId="65A918BE" w14:textId="62A40E8A" w:rsidR="00A77B3F" w:rsidRPr="00C33505" w:rsidRDefault="00A77B3F" w:rsidP="00250466">
      <w:pPr>
        <w:pStyle w:val="GvdeMetni"/>
        <w:rPr>
          <w:rFonts w:asciiTheme="minorHAnsi" w:hAnsiTheme="minorHAnsi" w:cstheme="minorHAnsi"/>
          <w:b/>
          <w:bCs/>
          <w:color w:val="0D0D0D" w:themeColor="text1" w:themeTint="F2"/>
          <w:sz w:val="24"/>
          <w:szCs w:val="24"/>
        </w:rPr>
      </w:pPr>
      <w:r w:rsidRPr="00C33505">
        <w:rPr>
          <w:rFonts w:asciiTheme="minorHAnsi" w:hAnsiTheme="minorHAnsi" w:cstheme="minorHAnsi"/>
          <w:b/>
          <w:bCs/>
          <w:color w:val="0D0D0D" w:themeColor="text1" w:themeTint="F2"/>
          <w:sz w:val="24"/>
          <w:szCs w:val="24"/>
        </w:rPr>
        <w:t>Farklı k</w:t>
      </w:r>
      <w:r w:rsidRPr="00C33505">
        <w:rPr>
          <w:rFonts w:asciiTheme="minorHAnsi" w:hAnsiTheme="minorHAnsi" w:cstheme="minorHAnsi"/>
          <w:b/>
          <w:bCs/>
          <w:color w:val="0D0D0D" w:themeColor="text1" w:themeTint="F2"/>
          <w:sz w:val="24"/>
          <w:szCs w:val="24"/>
        </w:rPr>
        <w:t>ültürel özelliklere saygı duymanın birlikte yaşamaya etkisini açıklayınız.</w:t>
      </w:r>
    </w:p>
    <w:p w14:paraId="19738176" w14:textId="77777777" w:rsidR="005425D8" w:rsidRPr="007B401B" w:rsidRDefault="005425D8" w:rsidP="005425D8">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xml:space="preserve">* </w:t>
      </w:r>
      <w:r w:rsidRPr="007B401B">
        <w:rPr>
          <w:rFonts w:asciiTheme="minorHAnsi" w:hAnsiTheme="minorHAnsi" w:cstheme="minorHAnsi"/>
          <w:b/>
          <w:bCs/>
          <w:color w:val="EE0000"/>
          <w:sz w:val="24"/>
          <w:szCs w:val="24"/>
        </w:rPr>
        <w:t>İnsanların birbirine sevgi ve saygısı artar.</w:t>
      </w:r>
    </w:p>
    <w:p w14:paraId="4152B9EA" w14:textId="77777777" w:rsidR="005425D8" w:rsidRPr="007B401B" w:rsidRDefault="005425D8" w:rsidP="005425D8">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xml:space="preserve">* </w:t>
      </w:r>
      <w:r w:rsidRPr="007B401B">
        <w:rPr>
          <w:rFonts w:asciiTheme="minorHAnsi" w:hAnsiTheme="minorHAnsi" w:cstheme="minorHAnsi"/>
          <w:b/>
          <w:bCs/>
          <w:color w:val="EE0000"/>
          <w:sz w:val="24"/>
          <w:szCs w:val="24"/>
        </w:rPr>
        <w:t>Mutlu ve huzurlu bir toplum yapısı oluşur.</w:t>
      </w:r>
    </w:p>
    <w:p w14:paraId="357F5EF6" w14:textId="77777777" w:rsidR="005425D8" w:rsidRPr="007B401B" w:rsidRDefault="005425D8" w:rsidP="005425D8">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xml:space="preserve">* </w:t>
      </w:r>
      <w:r w:rsidRPr="007B401B">
        <w:rPr>
          <w:rFonts w:asciiTheme="minorHAnsi" w:hAnsiTheme="minorHAnsi" w:cstheme="minorHAnsi"/>
          <w:b/>
          <w:bCs/>
          <w:color w:val="EE0000"/>
          <w:sz w:val="24"/>
          <w:szCs w:val="24"/>
        </w:rPr>
        <w:t>Yardımlaşma ve dayanışma kültürü gelişir.</w:t>
      </w:r>
    </w:p>
    <w:p w14:paraId="5CD87512" w14:textId="77777777" w:rsidR="005425D8" w:rsidRPr="007B401B" w:rsidRDefault="005425D8" w:rsidP="005425D8">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xml:space="preserve">* </w:t>
      </w:r>
      <w:r w:rsidRPr="007B401B">
        <w:rPr>
          <w:rFonts w:asciiTheme="minorHAnsi" w:hAnsiTheme="minorHAnsi" w:cstheme="minorHAnsi"/>
          <w:b/>
          <w:bCs/>
          <w:color w:val="EE0000"/>
          <w:sz w:val="24"/>
          <w:szCs w:val="24"/>
        </w:rPr>
        <w:t>İnsanların hoşgörü ve empati becerisi gelişir.</w:t>
      </w:r>
    </w:p>
    <w:p w14:paraId="07543F15" w14:textId="77777777" w:rsidR="005425D8" w:rsidRPr="00C33505" w:rsidRDefault="005425D8" w:rsidP="005425D8">
      <w:pPr>
        <w:pStyle w:val="GvdeMetni"/>
        <w:rPr>
          <w:rFonts w:asciiTheme="minorHAnsi" w:hAnsiTheme="minorHAnsi" w:cstheme="minorHAnsi"/>
          <w:color w:val="EE0000"/>
          <w:sz w:val="24"/>
          <w:szCs w:val="24"/>
        </w:rPr>
      </w:pPr>
    </w:p>
    <w:p w14:paraId="3C1EE719" w14:textId="32ACAB62" w:rsidR="005425D8" w:rsidRPr="00C33505" w:rsidRDefault="005425D8" w:rsidP="005425D8">
      <w:pPr>
        <w:pStyle w:val="GvdeMetni"/>
        <w:rPr>
          <w:rFonts w:asciiTheme="minorHAnsi" w:hAnsiTheme="minorHAnsi" w:cstheme="minorHAnsi"/>
          <w:b/>
          <w:bCs/>
          <w:color w:val="0D0D0D" w:themeColor="text1" w:themeTint="F2"/>
          <w:sz w:val="24"/>
          <w:szCs w:val="24"/>
        </w:rPr>
      </w:pPr>
      <w:r w:rsidRPr="00C33505">
        <w:rPr>
          <w:rFonts w:asciiTheme="minorHAnsi" w:hAnsiTheme="minorHAnsi" w:cstheme="minorHAnsi"/>
          <w:b/>
          <w:bCs/>
          <w:color w:val="0D0D0D" w:themeColor="text1" w:themeTint="F2"/>
          <w:sz w:val="24"/>
          <w:szCs w:val="24"/>
        </w:rPr>
        <w:t xml:space="preserve">3) </w:t>
      </w:r>
      <w:r w:rsidRPr="00C33505">
        <w:rPr>
          <w:rFonts w:asciiTheme="minorHAnsi" w:hAnsiTheme="minorHAnsi" w:cstheme="minorHAnsi"/>
          <w:color w:val="0D0D0D" w:themeColor="text1" w:themeTint="F2"/>
          <w:sz w:val="24"/>
          <w:szCs w:val="24"/>
        </w:rPr>
        <w:t>“</w:t>
      </w:r>
      <w:r w:rsidR="00C33505" w:rsidRPr="00C33505">
        <w:rPr>
          <w:rFonts w:asciiTheme="minorHAnsi" w:hAnsiTheme="minorHAnsi" w:cstheme="minorHAnsi"/>
          <w:color w:val="0D0D0D" w:themeColor="text1" w:themeTint="F2"/>
          <w:sz w:val="24"/>
          <w:szCs w:val="24"/>
        </w:rPr>
        <w:t>Merhaba, ben Ali</w:t>
      </w:r>
      <w:r w:rsidRPr="00C33505">
        <w:rPr>
          <w:rFonts w:asciiTheme="minorHAnsi" w:hAnsiTheme="minorHAnsi" w:cstheme="minorHAnsi"/>
          <w:color w:val="0D0D0D" w:themeColor="text1" w:themeTint="F2"/>
          <w:sz w:val="24"/>
          <w:szCs w:val="24"/>
        </w:rPr>
        <w:t>. Halk arasında oynanan horon adlı oyunumuzda, kadınlar işlemeli yelek ve renkli şalvar giyer, başlarına da örtü takarlar</w:t>
      </w:r>
      <w:r w:rsidRPr="00C33505">
        <w:rPr>
          <w:rFonts w:asciiTheme="minorHAnsi" w:hAnsiTheme="minorHAnsi" w:cstheme="minorHAnsi"/>
          <w:color w:val="0D0D0D" w:themeColor="text1" w:themeTint="F2"/>
          <w:sz w:val="24"/>
          <w:szCs w:val="24"/>
        </w:rPr>
        <w:t xml:space="preserve"> </w:t>
      </w:r>
      <w:r w:rsidRPr="00C33505">
        <w:rPr>
          <w:rFonts w:asciiTheme="minorHAnsi" w:hAnsiTheme="minorHAnsi" w:cstheme="minorHAnsi"/>
          <w:color w:val="0D0D0D" w:themeColor="text1" w:themeTint="F2"/>
          <w:sz w:val="24"/>
          <w:szCs w:val="24"/>
        </w:rPr>
        <w:t>Su üzerine yağlı boya ile desen verdiğimiz ve bu desenleri kâğıda geçirdiğimiz ebru sanatı geçmişten günümüze kadar gelmiştir. Kare şeklinde kesilen ince hamurların içine kıyma koyularak yapılan Kayseri mantısı meşhurdur.”</w:t>
      </w:r>
    </w:p>
    <w:p w14:paraId="3504EEC6" w14:textId="53576732" w:rsidR="005425D8" w:rsidRPr="00C33505" w:rsidRDefault="00C33505" w:rsidP="005425D8">
      <w:pPr>
        <w:pStyle w:val="GvdeMetni"/>
        <w:rPr>
          <w:rFonts w:asciiTheme="minorHAnsi" w:hAnsiTheme="minorHAnsi" w:cstheme="minorHAnsi"/>
          <w:b/>
          <w:bCs/>
          <w:color w:val="0D0D0D" w:themeColor="text1" w:themeTint="F2"/>
          <w:sz w:val="24"/>
          <w:szCs w:val="24"/>
        </w:rPr>
      </w:pPr>
      <w:r w:rsidRPr="00C33505">
        <w:rPr>
          <w:rFonts w:asciiTheme="minorHAnsi" w:hAnsiTheme="minorHAnsi" w:cstheme="minorHAnsi"/>
          <w:b/>
          <w:bCs/>
          <w:color w:val="0D0D0D" w:themeColor="text1" w:themeTint="F2"/>
          <w:sz w:val="24"/>
          <w:szCs w:val="24"/>
        </w:rPr>
        <w:t>Ali</w:t>
      </w:r>
      <w:r w:rsidR="005425D8" w:rsidRPr="00C33505">
        <w:rPr>
          <w:rFonts w:asciiTheme="minorHAnsi" w:hAnsiTheme="minorHAnsi" w:cstheme="minorHAnsi"/>
          <w:b/>
          <w:bCs/>
          <w:color w:val="0D0D0D" w:themeColor="text1" w:themeTint="F2"/>
          <w:sz w:val="24"/>
          <w:szCs w:val="24"/>
        </w:rPr>
        <w:t>’nin verdiği bu bilgilerde Türk kültürünün hangi unsurlarına değinilmiştir? Yazınız.</w:t>
      </w:r>
    </w:p>
    <w:p w14:paraId="497EA8C1" w14:textId="03D656B3" w:rsidR="00C33505" w:rsidRPr="00C33505" w:rsidRDefault="00C33505" w:rsidP="005425D8">
      <w:pPr>
        <w:pStyle w:val="GvdeMetni"/>
        <w:rPr>
          <w:rFonts w:asciiTheme="minorHAnsi" w:hAnsiTheme="minorHAnsi" w:cstheme="minorHAnsi"/>
          <w:b/>
          <w:bCs/>
          <w:color w:val="EE0000"/>
          <w:sz w:val="24"/>
          <w:szCs w:val="24"/>
        </w:rPr>
      </w:pPr>
      <w:r w:rsidRPr="00C33505">
        <w:rPr>
          <w:rFonts w:asciiTheme="minorHAnsi" w:hAnsiTheme="minorHAnsi" w:cstheme="minorHAnsi"/>
          <w:b/>
          <w:bCs/>
          <w:color w:val="EE0000"/>
          <w:sz w:val="24"/>
          <w:szCs w:val="24"/>
        </w:rPr>
        <w:t>* Halk oyunları</w:t>
      </w:r>
    </w:p>
    <w:p w14:paraId="3F7DEDAD" w14:textId="2048416D" w:rsidR="00C33505" w:rsidRPr="00C33505" w:rsidRDefault="00C33505" w:rsidP="005425D8">
      <w:pPr>
        <w:pStyle w:val="GvdeMetni"/>
        <w:rPr>
          <w:rFonts w:asciiTheme="minorHAnsi" w:hAnsiTheme="minorHAnsi" w:cstheme="minorHAnsi"/>
          <w:b/>
          <w:bCs/>
          <w:color w:val="EE0000"/>
          <w:sz w:val="24"/>
          <w:szCs w:val="24"/>
        </w:rPr>
      </w:pPr>
      <w:r w:rsidRPr="00C33505">
        <w:rPr>
          <w:rFonts w:asciiTheme="minorHAnsi" w:hAnsiTheme="minorHAnsi" w:cstheme="minorHAnsi"/>
          <w:b/>
          <w:bCs/>
          <w:color w:val="EE0000"/>
          <w:sz w:val="24"/>
          <w:szCs w:val="24"/>
        </w:rPr>
        <w:t>* El sanatları</w:t>
      </w:r>
    </w:p>
    <w:p w14:paraId="76367B37" w14:textId="4CFC03DF" w:rsidR="00C33505" w:rsidRPr="00C33505" w:rsidRDefault="00C33505" w:rsidP="005425D8">
      <w:pPr>
        <w:pStyle w:val="GvdeMetni"/>
        <w:rPr>
          <w:rFonts w:asciiTheme="minorHAnsi" w:hAnsiTheme="minorHAnsi" w:cstheme="minorHAnsi"/>
          <w:b/>
          <w:bCs/>
          <w:color w:val="EE0000"/>
          <w:sz w:val="24"/>
          <w:szCs w:val="24"/>
        </w:rPr>
      </w:pPr>
      <w:r w:rsidRPr="00C33505">
        <w:rPr>
          <w:rFonts w:asciiTheme="minorHAnsi" w:hAnsiTheme="minorHAnsi" w:cstheme="minorHAnsi"/>
          <w:b/>
          <w:bCs/>
          <w:color w:val="EE0000"/>
          <w:sz w:val="24"/>
          <w:szCs w:val="24"/>
        </w:rPr>
        <w:t xml:space="preserve">* Giyim </w:t>
      </w:r>
    </w:p>
    <w:p w14:paraId="167CE81F" w14:textId="06EFB27C" w:rsidR="00C33505" w:rsidRPr="00C33505" w:rsidRDefault="00C33505" w:rsidP="005425D8">
      <w:pPr>
        <w:pStyle w:val="GvdeMetni"/>
        <w:rPr>
          <w:rFonts w:asciiTheme="minorHAnsi" w:hAnsiTheme="minorHAnsi" w:cstheme="minorHAnsi"/>
          <w:b/>
          <w:bCs/>
          <w:color w:val="EE0000"/>
          <w:sz w:val="24"/>
          <w:szCs w:val="24"/>
        </w:rPr>
      </w:pPr>
      <w:r w:rsidRPr="00C33505">
        <w:rPr>
          <w:rFonts w:asciiTheme="minorHAnsi" w:hAnsiTheme="minorHAnsi" w:cstheme="minorHAnsi"/>
          <w:b/>
          <w:bCs/>
          <w:color w:val="EE0000"/>
          <w:sz w:val="24"/>
          <w:szCs w:val="24"/>
        </w:rPr>
        <w:t>* Yiyecekler</w:t>
      </w:r>
    </w:p>
    <w:p w14:paraId="75B9F22B" w14:textId="77100B80" w:rsidR="00A77B3F" w:rsidRPr="00C33505" w:rsidRDefault="00A77B3F" w:rsidP="00250466">
      <w:pPr>
        <w:pStyle w:val="GvdeMetni"/>
        <w:rPr>
          <w:rFonts w:asciiTheme="minorHAnsi" w:hAnsiTheme="minorHAnsi" w:cstheme="minorHAnsi"/>
          <w:b/>
          <w:bCs/>
          <w:color w:val="0D0D0D" w:themeColor="text1" w:themeTint="F2"/>
          <w:sz w:val="24"/>
          <w:szCs w:val="24"/>
        </w:rPr>
      </w:pPr>
    </w:p>
    <w:tbl>
      <w:tblPr>
        <w:tblStyle w:val="TabloKlavuzu"/>
        <w:tblW w:w="0" w:type="auto"/>
        <w:tblLook w:val="04A0" w:firstRow="1" w:lastRow="0" w:firstColumn="1" w:lastColumn="0" w:noHBand="0" w:noVBand="1"/>
      </w:tblPr>
      <w:tblGrid>
        <w:gridCol w:w="9854"/>
      </w:tblGrid>
      <w:tr w:rsidR="00A57B91" w:rsidRPr="00C33505" w14:paraId="01B4F89C" w14:textId="77777777" w:rsidTr="00A57B91">
        <w:tc>
          <w:tcPr>
            <w:tcW w:w="9854" w:type="dxa"/>
          </w:tcPr>
          <w:p w14:paraId="1AE29684" w14:textId="06AC070E" w:rsidR="00A57B91" w:rsidRPr="00C33505" w:rsidRDefault="007B401B" w:rsidP="00250466">
            <w:pPr>
              <w:pStyle w:val="GvdeMetni"/>
              <w:rPr>
                <w:rFonts w:asciiTheme="minorHAnsi" w:hAnsiTheme="minorHAnsi" w:cstheme="minorHAnsi"/>
                <w:color w:val="EE0000"/>
                <w:sz w:val="24"/>
                <w:szCs w:val="24"/>
              </w:rPr>
            </w:pPr>
            <w:r w:rsidRPr="007B401B">
              <w:rPr>
                <w:rFonts w:asciiTheme="minorHAnsi" w:hAnsiTheme="minorHAnsi" w:cstheme="minorHAnsi"/>
                <w:color w:val="000000" w:themeColor="text1"/>
                <w:sz w:val="24"/>
                <w:szCs w:val="24"/>
              </w:rPr>
              <w:t>SB.5.1.3. Toplumsal birliği sürdürmeye yönelik yardımlaşma ve dayanışma faaliyetlerine katkı sağlayabilme</w:t>
            </w:r>
          </w:p>
        </w:tc>
      </w:tr>
    </w:tbl>
    <w:p w14:paraId="4975B817" w14:textId="77777777" w:rsidR="00A57B91" w:rsidRPr="00C33505" w:rsidRDefault="00A57B91" w:rsidP="00250466">
      <w:pPr>
        <w:pStyle w:val="GvdeMetni"/>
        <w:rPr>
          <w:rFonts w:asciiTheme="minorHAnsi" w:hAnsiTheme="minorHAnsi" w:cstheme="minorHAnsi"/>
          <w:color w:val="EE0000"/>
          <w:sz w:val="24"/>
          <w:szCs w:val="24"/>
        </w:rPr>
      </w:pPr>
    </w:p>
    <w:p w14:paraId="34151DD8" w14:textId="100341CD" w:rsidR="00A57B91" w:rsidRPr="00C33505" w:rsidRDefault="00A77B3F" w:rsidP="00250466">
      <w:pPr>
        <w:pStyle w:val="GvdeMetni"/>
        <w:rPr>
          <w:rFonts w:asciiTheme="minorHAnsi" w:hAnsiTheme="minorHAnsi" w:cstheme="minorHAnsi"/>
          <w:color w:val="000000" w:themeColor="text1"/>
          <w:sz w:val="24"/>
          <w:szCs w:val="24"/>
        </w:rPr>
      </w:pPr>
      <w:r w:rsidRPr="00C33505">
        <w:rPr>
          <w:rFonts w:asciiTheme="minorHAnsi" w:hAnsiTheme="minorHAnsi" w:cstheme="minorHAnsi"/>
          <w:b/>
          <w:bCs/>
          <w:color w:val="000000" w:themeColor="text1"/>
          <w:sz w:val="24"/>
          <w:szCs w:val="24"/>
        </w:rPr>
        <w:t>4</w:t>
      </w:r>
      <w:r w:rsidR="00A57B91" w:rsidRPr="00C33505">
        <w:rPr>
          <w:rFonts w:asciiTheme="minorHAnsi" w:hAnsiTheme="minorHAnsi" w:cstheme="minorHAnsi"/>
          <w:b/>
          <w:bCs/>
          <w:color w:val="000000" w:themeColor="text1"/>
          <w:sz w:val="24"/>
          <w:szCs w:val="24"/>
        </w:rPr>
        <w:t>)</w:t>
      </w:r>
      <w:r w:rsidR="00A57B91" w:rsidRPr="00C33505">
        <w:rPr>
          <w:rFonts w:asciiTheme="minorHAnsi" w:hAnsiTheme="minorHAnsi" w:cstheme="minorHAnsi"/>
          <w:color w:val="000000" w:themeColor="text1"/>
          <w:sz w:val="24"/>
          <w:szCs w:val="24"/>
        </w:rPr>
        <w:t xml:space="preserve"> </w:t>
      </w:r>
      <w:r w:rsidR="002A7D7C" w:rsidRPr="00C33505">
        <w:rPr>
          <w:rFonts w:asciiTheme="minorHAnsi" w:hAnsiTheme="minorHAnsi" w:cstheme="minorHAnsi"/>
          <w:color w:val="000000" w:themeColor="text1"/>
          <w:sz w:val="24"/>
          <w:szCs w:val="24"/>
        </w:rPr>
        <w:t xml:space="preserve">Osmanlı Dönemi’nde mahallelerde “askıda ekmek” geleneği yaygındı. Fırından ekmek alan kişiler, fazladan bir ya da birkaç ekmek parası öderdi. Bu ekmekler, askıya asılarak ihtiyaç sahibi insanların alması için bırakılırdı. İhtiyacı olan kişiler, kimseye görünmeden bu ekmekleri alır ve evine götürürdü. </w:t>
      </w:r>
    </w:p>
    <w:p w14:paraId="58F3240D" w14:textId="3E7CC22E" w:rsidR="002A7D7C" w:rsidRPr="00C33505" w:rsidRDefault="002A7D7C" w:rsidP="00250466">
      <w:pPr>
        <w:pStyle w:val="GvdeMetni"/>
        <w:rPr>
          <w:rFonts w:asciiTheme="minorHAnsi" w:hAnsiTheme="minorHAnsi" w:cstheme="minorHAnsi"/>
          <w:b/>
          <w:bCs/>
          <w:color w:val="0D0D0D" w:themeColor="text1" w:themeTint="F2"/>
          <w:sz w:val="24"/>
          <w:szCs w:val="24"/>
        </w:rPr>
      </w:pPr>
      <w:r w:rsidRPr="00C33505">
        <w:rPr>
          <w:rFonts w:asciiTheme="minorHAnsi" w:hAnsiTheme="minorHAnsi" w:cstheme="minorHAnsi"/>
          <w:b/>
          <w:bCs/>
          <w:color w:val="0D0D0D" w:themeColor="text1" w:themeTint="F2"/>
          <w:sz w:val="24"/>
          <w:szCs w:val="24"/>
        </w:rPr>
        <w:t xml:space="preserve">Buna göre </w:t>
      </w:r>
      <w:r w:rsidRPr="00C33505">
        <w:rPr>
          <w:rFonts w:asciiTheme="minorHAnsi" w:hAnsiTheme="minorHAnsi" w:cstheme="minorHAnsi"/>
          <w:b/>
          <w:bCs/>
          <w:color w:val="0D0D0D" w:themeColor="text1" w:themeTint="F2"/>
          <w:sz w:val="24"/>
          <w:szCs w:val="24"/>
        </w:rPr>
        <w:t xml:space="preserve">askıda ekmek geleneği </w:t>
      </w:r>
      <w:r w:rsidRPr="00C33505">
        <w:rPr>
          <w:rFonts w:asciiTheme="minorHAnsi" w:hAnsiTheme="minorHAnsi" w:cstheme="minorHAnsi"/>
          <w:b/>
          <w:bCs/>
          <w:color w:val="0D0D0D" w:themeColor="text1" w:themeTint="F2"/>
          <w:sz w:val="24"/>
          <w:szCs w:val="24"/>
        </w:rPr>
        <w:t>insanlarda hangi duyguların gelişmesine katkı sağlar? Yazınız.</w:t>
      </w:r>
    </w:p>
    <w:p w14:paraId="7C810DBB" w14:textId="34D2FC8D" w:rsidR="002A7D7C" w:rsidRPr="007B401B" w:rsidRDefault="002A7D7C" w:rsidP="00250466">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Yardımlaşma ve dayanışma, birlik ve beraberlik</w:t>
      </w:r>
    </w:p>
    <w:p w14:paraId="44D58616" w14:textId="77777777" w:rsidR="002A7D7C" w:rsidRPr="00C33505" w:rsidRDefault="002A7D7C" w:rsidP="00250466">
      <w:pPr>
        <w:pStyle w:val="GvdeMetni"/>
        <w:rPr>
          <w:rFonts w:asciiTheme="minorHAnsi" w:hAnsiTheme="minorHAnsi" w:cstheme="minorHAnsi"/>
          <w:color w:val="EE0000"/>
          <w:sz w:val="24"/>
          <w:szCs w:val="24"/>
        </w:rPr>
      </w:pPr>
    </w:p>
    <w:p w14:paraId="6F9BF7B9" w14:textId="1E4EDFED" w:rsidR="00A77B3F" w:rsidRPr="00C33505" w:rsidRDefault="00A77B3F" w:rsidP="00250466">
      <w:pPr>
        <w:pStyle w:val="GvdeMetni"/>
        <w:rPr>
          <w:rFonts w:asciiTheme="minorHAnsi" w:hAnsiTheme="minorHAnsi" w:cstheme="minorHAnsi"/>
          <w:color w:val="0D0D0D" w:themeColor="text1" w:themeTint="F2"/>
          <w:sz w:val="24"/>
          <w:szCs w:val="24"/>
        </w:rPr>
      </w:pPr>
      <w:r w:rsidRPr="00C33505">
        <w:rPr>
          <w:rFonts w:asciiTheme="minorHAnsi" w:hAnsiTheme="minorHAnsi" w:cstheme="minorHAnsi"/>
          <w:b/>
          <w:bCs/>
          <w:color w:val="0D0D0D" w:themeColor="text1" w:themeTint="F2"/>
          <w:sz w:val="24"/>
          <w:szCs w:val="24"/>
        </w:rPr>
        <w:t>5</w:t>
      </w:r>
      <w:r w:rsidR="002A7D7C" w:rsidRPr="00C33505">
        <w:rPr>
          <w:rFonts w:asciiTheme="minorHAnsi" w:hAnsiTheme="minorHAnsi" w:cstheme="minorHAnsi"/>
          <w:b/>
          <w:bCs/>
          <w:color w:val="0D0D0D" w:themeColor="text1" w:themeTint="F2"/>
          <w:sz w:val="24"/>
          <w:szCs w:val="24"/>
        </w:rPr>
        <w:t>)</w:t>
      </w:r>
      <w:r w:rsidR="002A7D7C" w:rsidRPr="00C33505">
        <w:rPr>
          <w:rFonts w:asciiTheme="minorHAnsi" w:hAnsiTheme="minorHAnsi" w:cstheme="minorHAnsi"/>
          <w:color w:val="0D0D0D" w:themeColor="text1" w:themeTint="F2"/>
          <w:sz w:val="24"/>
          <w:szCs w:val="24"/>
        </w:rPr>
        <w:t xml:space="preserve"> </w:t>
      </w:r>
      <w:r w:rsidRPr="00C33505">
        <w:rPr>
          <w:rFonts w:asciiTheme="minorHAnsi" w:hAnsiTheme="minorHAnsi" w:cstheme="minorHAnsi"/>
          <w:color w:val="0D0D0D" w:themeColor="text1" w:themeTint="F2"/>
          <w:sz w:val="24"/>
          <w:szCs w:val="24"/>
        </w:rPr>
        <w:t xml:space="preserve">Selçuklu ve Osmanlı Dönemlerinde meydanlara, cami ve çeşme yanlarına yardımlaşma amaçlı bir, </w:t>
      </w:r>
      <w:r w:rsidRPr="00C33505">
        <w:rPr>
          <w:rFonts w:asciiTheme="minorHAnsi" w:hAnsiTheme="minorHAnsi" w:cstheme="minorHAnsi"/>
          <w:color w:val="0D0D0D" w:themeColor="text1" w:themeTint="F2"/>
          <w:sz w:val="24"/>
          <w:szCs w:val="24"/>
        </w:rPr>
        <w:t>bir buçuk</w:t>
      </w:r>
      <w:r w:rsidRPr="00C33505">
        <w:rPr>
          <w:rFonts w:asciiTheme="minorHAnsi" w:hAnsiTheme="minorHAnsi" w:cstheme="minorHAnsi"/>
          <w:color w:val="0D0D0D" w:themeColor="text1" w:themeTint="F2"/>
          <w:sz w:val="24"/>
          <w:szCs w:val="24"/>
        </w:rPr>
        <w:t xml:space="preserve"> metre yüksekliğinde silindir bir taş konurdu. İhtiyaç sahiplerine yardım etmek isteyenler, bu taşın içine para bırakırdı. Böylece ihtiyaç sahibi kişiler gecenin geç saatlerini bekler, kimseye görünmeden ihtiyacı kadar olan parayı bu taşın içinden alırdı. Böylece ihtiyaç sahibi kişiler incinmemiş olur ve yapılan hayır amacına ulaşırdı. </w:t>
      </w:r>
    </w:p>
    <w:p w14:paraId="0C121331" w14:textId="2F0F0E15" w:rsidR="00A77B3F" w:rsidRPr="00C33505" w:rsidRDefault="00A77B3F" w:rsidP="00250466">
      <w:pPr>
        <w:pStyle w:val="GvdeMetni"/>
        <w:rPr>
          <w:rFonts w:asciiTheme="minorHAnsi" w:hAnsiTheme="minorHAnsi" w:cstheme="minorHAnsi"/>
          <w:color w:val="0D0D0D" w:themeColor="text1" w:themeTint="F2"/>
          <w:sz w:val="24"/>
          <w:szCs w:val="24"/>
        </w:rPr>
      </w:pPr>
      <w:r w:rsidRPr="00C33505">
        <w:rPr>
          <w:rFonts w:asciiTheme="minorHAnsi" w:hAnsiTheme="minorHAnsi" w:cstheme="minorHAnsi"/>
          <w:b/>
          <w:bCs/>
          <w:color w:val="0D0D0D" w:themeColor="text1" w:themeTint="F2"/>
          <w:sz w:val="24"/>
          <w:szCs w:val="24"/>
        </w:rPr>
        <w:t>Hakkında bilgi verilen bu yardımlaşma uygulamasının adı nedir? Yazınız.</w:t>
      </w:r>
      <w:r w:rsidRPr="00C33505">
        <w:rPr>
          <w:rFonts w:asciiTheme="minorHAnsi" w:hAnsiTheme="minorHAnsi" w:cstheme="minorHAnsi"/>
          <w:color w:val="0D0D0D" w:themeColor="text1" w:themeTint="F2"/>
          <w:sz w:val="24"/>
          <w:szCs w:val="24"/>
        </w:rPr>
        <w:t xml:space="preserve"> </w:t>
      </w:r>
    </w:p>
    <w:p w14:paraId="008C5380" w14:textId="32413EC6" w:rsidR="002A7D7C" w:rsidRPr="007B401B" w:rsidRDefault="00A77B3F" w:rsidP="00250466">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Sadaka Taşı</w:t>
      </w:r>
    </w:p>
    <w:tbl>
      <w:tblPr>
        <w:tblStyle w:val="TabloKlavuzu"/>
        <w:tblW w:w="0" w:type="auto"/>
        <w:tblLook w:val="04A0" w:firstRow="1" w:lastRow="0" w:firstColumn="1" w:lastColumn="0" w:noHBand="0" w:noVBand="1"/>
      </w:tblPr>
      <w:tblGrid>
        <w:gridCol w:w="9854"/>
      </w:tblGrid>
      <w:tr w:rsidR="00C33505" w:rsidRPr="00C33505" w14:paraId="4992D671" w14:textId="77777777" w:rsidTr="00C33505">
        <w:tc>
          <w:tcPr>
            <w:tcW w:w="9854" w:type="dxa"/>
          </w:tcPr>
          <w:p w14:paraId="18CB47EC" w14:textId="725630FD" w:rsidR="00C33505" w:rsidRPr="00C33505" w:rsidRDefault="00C33505" w:rsidP="00250466">
            <w:pPr>
              <w:pStyle w:val="GvdeMetni"/>
              <w:rPr>
                <w:rFonts w:asciiTheme="minorHAnsi" w:hAnsiTheme="minorHAnsi" w:cstheme="minorHAnsi"/>
                <w:sz w:val="24"/>
                <w:szCs w:val="24"/>
              </w:rPr>
            </w:pPr>
            <w:r w:rsidRPr="00C33505">
              <w:rPr>
                <w:rFonts w:asciiTheme="minorHAnsi" w:hAnsiTheme="minorHAnsi" w:cstheme="minorHAnsi"/>
                <w:sz w:val="24"/>
                <w:szCs w:val="24"/>
              </w:rPr>
              <w:lastRenderedPageBreak/>
              <w:t>SB.5.2.1.  Yaşadığı ilin göreceli konum özelliklerini algılayabilme</w:t>
            </w:r>
          </w:p>
        </w:tc>
      </w:tr>
    </w:tbl>
    <w:p w14:paraId="204497A1" w14:textId="77777777" w:rsidR="00A57B91" w:rsidRPr="00C33505" w:rsidRDefault="00A57B91" w:rsidP="00250466">
      <w:pPr>
        <w:pStyle w:val="GvdeMetni"/>
        <w:rPr>
          <w:rFonts w:asciiTheme="minorHAnsi" w:hAnsiTheme="minorHAnsi" w:cstheme="minorHAnsi"/>
          <w:sz w:val="24"/>
          <w:szCs w:val="24"/>
        </w:rPr>
      </w:pPr>
    </w:p>
    <w:p w14:paraId="70F93C2F" w14:textId="0EE0A4CF" w:rsidR="00C33505" w:rsidRPr="00C33505" w:rsidRDefault="00C33505" w:rsidP="00250466">
      <w:pPr>
        <w:pStyle w:val="GvdeMetni"/>
        <w:rPr>
          <w:rFonts w:asciiTheme="minorHAnsi" w:hAnsiTheme="minorHAnsi" w:cstheme="minorHAnsi"/>
          <w:sz w:val="24"/>
          <w:szCs w:val="24"/>
        </w:rPr>
      </w:pPr>
      <w:r w:rsidRPr="00C33505">
        <w:rPr>
          <w:rFonts w:asciiTheme="minorHAnsi" w:hAnsiTheme="minorHAnsi" w:cstheme="minorHAnsi"/>
          <w:b/>
          <w:bCs/>
          <w:sz w:val="24"/>
          <w:szCs w:val="24"/>
        </w:rPr>
        <w:t>5)</w:t>
      </w:r>
      <w:r w:rsidRPr="00C33505">
        <w:rPr>
          <w:rFonts w:asciiTheme="minorHAnsi" w:hAnsiTheme="minorHAnsi" w:cstheme="minorHAnsi"/>
          <w:sz w:val="24"/>
          <w:szCs w:val="24"/>
        </w:rPr>
        <w:t xml:space="preserve"> </w:t>
      </w:r>
      <w:r w:rsidRPr="00C33505">
        <w:rPr>
          <w:rFonts w:asciiTheme="minorHAnsi" w:hAnsiTheme="minorHAnsi" w:cstheme="minorHAnsi"/>
          <w:sz w:val="24"/>
          <w:szCs w:val="24"/>
        </w:rPr>
        <w:t xml:space="preserve">Aşağıda </w:t>
      </w:r>
      <w:r w:rsidRPr="00C33505">
        <w:rPr>
          <w:rFonts w:asciiTheme="minorHAnsi" w:hAnsiTheme="minorHAnsi" w:cstheme="minorHAnsi"/>
          <w:sz w:val="24"/>
          <w:szCs w:val="24"/>
        </w:rPr>
        <w:t xml:space="preserve">Ankara </w:t>
      </w:r>
      <w:r w:rsidRPr="00C33505">
        <w:rPr>
          <w:rFonts w:asciiTheme="minorHAnsi" w:hAnsiTheme="minorHAnsi" w:cstheme="minorHAnsi"/>
          <w:sz w:val="24"/>
          <w:szCs w:val="24"/>
        </w:rPr>
        <w:t xml:space="preserve">ilinin fiziki haritası verilmiştir. Yalnızca bu haritadan yararlanarak </w:t>
      </w:r>
      <w:r w:rsidRPr="00C33505">
        <w:rPr>
          <w:rFonts w:asciiTheme="minorHAnsi" w:hAnsiTheme="minorHAnsi" w:cstheme="minorHAnsi"/>
          <w:sz w:val="24"/>
          <w:szCs w:val="24"/>
        </w:rPr>
        <w:t>Ankara’nın</w:t>
      </w:r>
      <w:r w:rsidRPr="00C33505">
        <w:rPr>
          <w:rFonts w:asciiTheme="minorHAnsi" w:hAnsiTheme="minorHAnsi" w:cstheme="minorHAnsi"/>
          <w:sz w:val="24"/>
          <w:szCs w:val="24"/>
        </w:rPr>
        <w:t xml:space="preserve"> göreceli konum özelliklerinden 4 tanesini yazınız.</w:t>
      </w:r>
    </w:p>
    <w:p w14:paraId="673A014E" w14:textId="77777777" w:rsidR="00C33505" w:rsidRPr="00C33505" w:rsidRDefault="00C33505" w:rsidP="00250466">
      <w:pPr>
        <w:pStyle w:val="GvdeMetni"/>
        <w:rPr>
          <w:rFonts w:asciiTheme="minorHAnsi" w:hAnsiTheme="minorHAnsi" w:cstheme="minorHAnsi"/>
          <w:sz w:val="24"/>
          <w:szCs w:val="24"/>
        </w:rPr>
      </w:pPr>
    </w:p>
    <w:tbl>
      <w:tblPr>
        <w:tblStyle w:val="TabloKlavuzu"/>
        <w:tblW w:w="0" w:type="auto"/>
        <w:tblLook w:val="04A0" w:firstRow="1" w:lastRow="0" w:firstColumn="1" w:lastColumn="0" w:noHBand="0" w:noVBand="1"/>
      </w:tblPr>
      <w:tblGrid>
        <w:gridCol w:w="5290"/>
        <w:gridCol w:w="4564"/>
      </w:tblGrid>
      <w:tr w:rsidR="00C33505" w:rsidRPr="00C33505" w14:paraId="3076FB75" w14:textId="77777777" w:rsidTr="00C33505">
        <w:tc>
          <w:tcPr>
            <w:tcW w:w="4927" w:type="dxa"/>
          </w:tcPr>
          <w:p w14:paraId="654BA152" w14:textId="359F2788" w:rsidR="00C33505" w:rsidRPr="00C33505" w:rsidRDefault="00C33505" w:rsidP="00C33505">
            <w:pPr>
              <w:pStyle w:val="GvdeMetni"/>
              <w:jc w:val="center"/>
              <w:rPr>
                <w:rFonts w:asciiTheme="minorHAnsi" w:hAnsiTheme="minorHAnsi" w:cstheme="minorHAnsi"/>
                <w:b/>
                <w:bCs/>
                <w:sz w:val="24"/>
                <w:szCs w:val="24"/>
              </w:rPr>
            </w:pPr>
            <w:r w:rsidRPr="00C33505">
              <w:rPr>
                <w:rFonts w:asciiTheme="minorHAnsi" w:hAnsiTheme="minorHAnsi" w:cstheme="minorHAnsi"/>
                <w:b/>
                <w:bCs/>
                <w:sz w:val="24"/>
                <w:szCs w:val="24"/>
              </w:rPr>
              <w:t xml:space="preserve">Ankara </w:t>
            </w:r>
            <w:r w:rsidRPr="00C33505">
              <w:rPr>
                <w:rFonts w:asciiTheme="minorHAnsi" w:hAnsiTheme="minorHAnsi" w:cstheme="minorHAnsi"/>
                <w:b/>
                <w:bCs/>
                <w:sz w:val="24"/>
                <w:szCs w:val="24"/>
              </w:rPr>
              <w:t>İli Fiziki Haritası</w:t>
            </w:r>
          </w:p>
        </w:tc>
        <w:tc>
          <w:tcPr>
            <w:tcW w:w="4927" w:type="dxa"/>
          </w:tcPr>
          <w:p w14:paraId="2178C053" w14:textId="0FA6160A" w:rsidR="00C33505" w:rsidRPr="00C33505" w:rsidRDefault="00C33505" w:rsidP="00C33505">
            <w:pPr>
              <w:pStyle w:val="GvdeMetni"/>
              <w:jc w:val="center"/>
              <w:rPr>
                <w:rFonts w:asciiTheme="minorHAnsi" w:hAnsiTheme="minorHAnsi" w:cstheme="minorHAnsi"/>
                <w:b/>
                <w:bCs/>
                <w:sz w:val="24"/>
                <w:szCs w:val="24"/>
              </w:rPr>
            </w:pPr>
            <w:r w:rsidRPr="00C33505">
              <w:rPr>
                <w:rFonts w:asciiTheme="minorHAnsi" w:hAnsiTheme="minorHAnsi" w:cstheme="minorHAnsi"/>
                <w:b/>
                <w:bCs/>
                <w:sz w:val="24"/>
                <w:szCs w:val="24"/>
              </w:rPr>
              <w:t xml:space="preserve">Ankara’nın </w:t>
            </w:r>
            <w:r w:rsidRPr="00C33505">
              <w:rPr>
                <w:rFonts w:asciiTheme="minorHAnsi" w:hAnsiTheme="minorHAnsi" w:cstheme="minorHAnsi"/>
                <w:b/>
                <w:bCs/>
                <w:sz w:val="24"/>
                <w:szCs w:val="24"/>
              </w:rPr>
              <w:t>Göreceli Konum</w:t>
            </w:r>
          </w:p>
        </w:tc>
      </w:tr>
      <w:tr w:rsidR="00C33505" w:rsidRPr="00C33505" w14:paraId="6A88372E" w14:textId="77777777" w:rsidTr="00C33505">
        <w:tc>
          <w:tcPr>
            <w:tcW w:w="4927" w:type="dxa"/>
          </w:tcPr>
          <w:p w14:paraId="298F5C6E" w14:textId="69F1CFBA" w:rsidR="00C33505" w:rsidRPr="00C33505" w:rsidRDefault="00C33505" w:rsidP="00250466">
            <w:pPr>
              <w:pStyle w:val="GvdeMetni"/>
              <w:rPr>
                <w:rFonts w:asciiTheme="minorHAnsi" w:hAnsiTheme="minorHAnsi" w:cstheme="minorHAnsi"/>
                <w:sz w:val="24"/>
                <w:szCs w:val="24"/>
              </w:rPr>
            </w:pPr>
            <w:r w:rsidRPr="00C33505">
              <w:rPr>
                <w:rFonts w:asciiTheme="minorHAnsi" w:hAnsiTheme="minorHAnsi" w:cstheme="minorHAnsi"/>
                <w:sz w:val="24"/>
                <w:szCs w:val="24"/>
              </w:rPr>
              <w:drawing>
                <wp:inline distT="0" distB="0" distL="0" distR="0" wp14:anchorId="7CBAFCAA" wp14:editId="7E07BD23">
                  <wp:extent cx="3222172" cy="3298190"/>
                  <wp:effectExtent l="0" t="0" r="0" b="0"/>
                  <wp:docPr id="4102" name="Picture 6" descr="http://cografyaharita.com/haritalarim/4l-ankara-ili-harita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 name="Picture 6" descr="http://cografyaharita.com/haritalarim/4l-ankara-ili-haritasi.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0815" cy="3307037"/>
                          </a:xfrm>
                          <a:prstGeom prst="rect">
                            <a:avLst/>
                          </a:prstGeom>
                          <a:noFill/>
                        </pic:spPr>
                      </pic:pic>
                    </a:graphicData>
                  </a:graphic>
                </wp:inline>
              </w:drawing>
            </w:r>
          </w:p>
        </w:tc>
        <w:tc>
          <w:tcPr>
            <w:tcW w:w="4927" w:type="dxa"/>
          </w:tcPr>
          <w:p w14:paraId="60688A0A" w14:textId="77777777" w:rsidR="00C33505" w:rsidRPr="00C33505" w:rsidRDefault="00C33505" w:rsidP="00C33505">
            <w:pPr>
              <w:pStyle w:val="GvdeMetni"/>
              <w:rPr>
                <w:rFonts w:asciiTheme="minorHAnsi" w:hAnsiTheme="minorHAnsi" w:cstheme="minorHAnsi"/>
                <w:sz w:val="24"/>
                <w:szCs w:val="24"/>
              </w:rPr>
            </w:pPr>
          </w:p>
          <w:p w14:paraId="692DC3D9" w14:textId="77777777" w:rsidR="00C33505" w:rsidRPr="00C33505" w:rsidRDefault="00C33505" w:rsidP="00C33505">
            <w:pPr>
              <w:pStyle w:val="GvdeMetni"/>
              <w:rPr>
                <w:rFonts w:asciiTheme="minorHAnsi" w:hAnsiTheme="minorHAnsi" w:cstheme="minorHAnsi"/>
                <w:sz w:val="24"/>
                <w:szCs w:val="24"/>
              </w:rPr>
            </w:pPr>
          </w:p>
          <w:p w14:paraId="13E7BD3A" w14:textId="77777777" w:rsidR="00C33505" w:rsidRPr="00C33505" w:rsidRDefault="00C33505" w:rsidP="00C33505">
            <w:pPr>
              <w:pStyle w:val="GvdeMetni"/>
              <w:rPr>
                <w:rFonts w:asciiTheme="minorHAnsi" w:hAnsiTheme="minorHAnsi" w:cstheme="minorHAnsi"/>
                <w:sz w:val="24"/>
                <w:szCs w:val="24"/>
              </w:rPr>
            </w:pPr>
          </w:p>
          <w:p w14:paraId="57FF53C2" w14:textId="77777777" w:rsidR="00C33505" w:rsidRPr="00C33505" w:rsidRDefault="00C33505" w:rsidP="00C33505">
            <w:pPr>
              <w:pStyle w:val="GvdeMetni"/>
              <w:rPr>
                <w:rFonts w:asciiTheme="minorHAnsi" w:hAnsiTheme="minorHAnsi" w:cstheme="minorHAnsi"/>
                <w:sz w:val="24"/>
                <w:szCs w:val="24"/>
              </w:rPr>
            </w:pPr>
          </w:p>
          <w:p w14:paraId="78B609EE" w14:textId="3C53054E" w:rsidR="00C33505" w:rsidRPr="007B401B" w:rsidRDefault="00C33505" w:rsidP="00C33505">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xml:space="preserve">* </w:t>
            </w:r>
            <w:r w:rsidRPr="007B401B">
              <w:rPr>
                <w:rFonts w:asciiTheme="minorHAnsi" w:hAnsiTheme="minorHAnsi" w:cstheme="minorHAnsi"/>
                <w:b/>
                <w:bCs/>
                <w:color w:val="EE0000"/>
                <w:sz w:val="24"/>
                <w:szCs w:val="24"/>
              </w:rPr>
              <w:t xml:space="preserve">Başkentimiz Ankara’nın yedi komşu il ile sınırı vardır. </w:t>
            </w:r>
          </w:p>
          <w:p w14:paraId="28B7D66F" w14:textId="13CB0ABD" w:rsidR="00C33505" w:rsidRPr="007B401B" w:rsidRDefault="00C33505" w:rsidP="00C33505">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xml:space="preserve">* </w:t>
            </w:r>
            <w:r w:rsidRPr="007B401B">
              <w:rPr>
                <w:rFonts w:asciiTheme="minorHAnsi" w:hAnsiTheme="minorHAnsi" w:cstheme="minorHAnsi"/>
                <w:b/>
                <w:bCs/>
                <w:color w:val="EE0000"/>
                <w:sz w:val="24"/>
                <w:szCs w:val="24"/>
              </w:rPr>
              <w:t>Konum olarak ülkemizin merkezi bir yerinde yer alır.</w:t>
            </w:r>
          </w:p>
          <w:p w14:paraId="364D167A" w14:textId="77777777" w:rsidR="00C33505" w:rsidRPr="007B401B" w:rsidRDefault="00C33505" w:rsidP="00C33505">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xml:space="preserve">* </w:t>
            </w:r>
            <w:r w:rsidRPr="007B401B">
              <w:rPr>
                <w:rFonts w:asciiTheme="minorHAnsi" w:hAnsiTheme="minorHAnsi" w:cstheme="minorHAnsi"/>
                <w:b/>
                <w:bCs/>
                <w:color w:val="EE0000"/>
                <w:sz w:val="24"/>
                <w:szCs w:val="24"/>
              </w:rPr>
              <w:t xml:space="preserve">Doğusunda Kırşehir ve Kırıkkale, </w:t>
            </w:r>
          </w:p>
          <w:p w14:paraId="2888741A" w14:textId="77777777" w:rsidR="00C33505" w:rsidRPr="007B401B" w:rsidRDefault="00C33505" w:rsidP="00C33505">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B</w:t>
            </w:r>
            <w:r w:rsidRPr="007B401B">
              <w:rPr>
                <w:rFonts w:asciiTheme="minorHAnsi" w:hAnsiTheme="minorHAnsi" w:cstheme="minorHAnsi"/>
                <w:b/>
                <w:bCs/>
                <w:color w:val="EE0000"/>
                <w:sz w:val="24"/>
                <w:szCs w:val="24"/>
              </w:rPr>
              <w:t xml:space="preserve">atısında Eskişehir, </w:t>
            </w:r>
          </w:p>
          <w:p w14:paraId="6B064F03" w14:textId="7EE00CF7" w:rsidR="00C33505" w:rsidRPr="007B401B" w:rsidRDefault="00C33505" w:rsidP="00C33505">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K</w:t>
            </w:r>
            <w:r w:rsidRPr="007B401B">
              <w:rPr>
                <w:rFonts w:asciiTheme="minorHAnsi" w:hAnsiTheme="minorHAnsi" w:cstheme="minorHAnsi"/>
                <w:b/>
                <w:bCs/>
                <w:color w:val="EE0000"/>
                <w:sz w:val="24"/>
                <w:szCs w:val="24"/>
              </w:rPr>
              <w:t xml:space="preserve">uzeyinde Çankırı, </w:t>
            </w:r>
          </w:p>
          <w:p w14:paraId="225EFDDE" w14:textId="77777777" w:rsidR="00C33505" w:rsidRPr="007B401B" w:rsidRDefault="00C33505" w:rsidP="00C33505">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K</w:t>
            </w:r>
            <w:r w:rsidRPr="007B401B">
              <w:rPr>
                <w:rFonts w:asciiTheme="minorHAnsi" w:hAnsiTheme="minorHAnsi" w:cstheme="minorHAnsi"/>
                <w:b/>
                <w:bCs/>
                <w:color w:val="EE0000"/>
                <w:sz w:val="24"/>
                <w:szCs w:val="24"/>
              </w:rPr>
              <w:t xml:space="preserve">uzeybatısında Bolu, </w:t>
            </w:r>
          </w:p>
          <w:p w14:paraId="30A66A0E" w14:textId="32EB8D24" w:rsidR="00C33505" w:rsidRPr="007B401B" w:rsidRDefault="00C33505" w:rsidP="00C33505">
            <w:pPr>
              <w:pStyle w:val="GvdeMetni"/>
              <w:rPr>
                <w:rFonts w:asciiTheme="minorHAnsi" w:hAnsiTheme="minorHAnsi" w:cstheme="minorHAnsi"/>
                <w:b/>
                <w:bCs/>
                <w:color w:val="EE0000"/>
                <w:sz w:val="24"/>
                <w:szCs w:val="24"/>
              </w:rPr>
            </w:pPr>
            <w:r w:rsidRPr="007B401B">
              <w:rPr>
                <w:rFonts w:asciiTheme="minorHAnsi" w:hAnsiTheme="minorHAnsi" w:cstheme="minorHAnsi"/>
                <w:b/>
                <w:bCs/>
                <w:color w:val="EE0000"/>
                <w:sz w:val="24"/>
                <w:szCs w:val="24"/>
              </w:rPr>
              <w:t>* G</w:t>
            </w:r>
            <w:r w:rsidRPr="007B401B">
              <w:rPr>
                <w:rFonts w:asciiTheme="minorHAnsi" w:hAnsiTheme="minorHAnsi" w:cstheme="minorHAnsi"/>
                <w:b/>
                <w:bCs/>
                <w:color w:val="EE0000"/>
                <w:sz w:val="24"/>
                <w:szCs w:val="24"/>
              </w:rPr>
              <w:t>üneyinde Konya ve Aksaray illeri ile çevrilmiştir.</w:t>
            </w:r>
          </w:p>
          <w:p w14:paraId="7BD9B881" w14:textId="77777777" w:rsidR="00C33505" w:rsidRPr="00C33505" w:rsidRDefault="00C33505" w:rsidP="00250466">
            <w:pPr>
              <w:pStyle w:val="GvdeMetni"/>
              <w:rPr>
                <w:rFonts w:asciiTheme="minorHAnsi" w:hAnsiTheme="minorHAnsi" w:cstheme="minorHAnsi"/>
                <w:sz w:val="24"/>
                <w:szCs w:val="24"/>
              </w:rPr>
            </w:pPr>
          </w:p>
        </w:tc>
      </w:tr>
    </w:tbl>
    <w:p w14:paraId="7355234E" w14:textId="77777777" w:rsidR="00C33505" w:rsidRPr="00C33505" w:rsidRDefault="00C33505" w:rsidP="00250466">
      <w:pPr>
        <w:pStyle w:val="GvdeMetni"/>
        <w:rPr>
          <w:rFonts w:asciiTheme="minorHAnsi" w:hAnsiTheme="minorHAnsi" w:cstheme="minorHAnsi"/>
          <w:sz w:val="24"/>
          <w:szCs w:val="24"/>
        </w:rPr>
      </w:pPr>
    </w:p>
    <w:p w14:paraId="718E53B1" w14:textId="77777777" w:rsidR="00C33505" w:rsidRPr="00C33505" w:rsidRDefault="00C33505" w:rsidP="00250466">
      <w:pPr>
        <w:pStyle w:val="GvdeMetni"/>
        <w:rPr>
          <w:rFonts w:asciiTheme="minorHAnsi" w:hAnsiTheme="minorHAnsi" w:cstheme="minorHAnsi"/>
          <w:sz w:val="24"/>
          <w:szCs w:val="24"/>
        </w:rPr>
      </w:pPr>
    </w:p>
    <w:p w14:paraId="52F5E047" w14:textId="77777777" w:rsidR="007B401B" w:rsidRDefault="00250466" w:rsidP="00250466">
      <w:pPr>
        <w:pStyle w:val="GvdeMetni"/>
        <w:rPr>
          <w:rFonts w:asciiTheme="minorHAnsi" w:hAnsiTheme="minorHAnsi" w:cstheme="minorHAnsi"/>
          <w:sz w:val="24"/>
          <w:szCs w:val="24"/>
        </w:rPr>
      </w:pPr>
      <w:r w:rsidRPr="00C33505">
        <w:rPr>
          <w:rFonts w:asciiTheme="minorHAnsi" w:hAnsiTheme="minorHAnsi" w:cstheme="minorHAnsi"/>
          <w:sz w:val="24"/>
          <w:szCs w:val="24"/>
        </w:rPr>
        <w:t xml:space="preserve">                                                                                                                                                  </w:t>
      </w:r>
    </w:p>
    <w:p w14:paraId="3A99AB27" w14:textId="77777777" w:rsidR="007B401B" w:rsidRDefault="007B401B" w:rsidP="00250466">
      <w:pPr>
        <w:pStyle w:val="GvdeMetni"/>
        <w:rPr>
          <w:rFonts w:asciiTheme="minorHAnsi" w:hAnsiTheme="minorHAnsi" w:cstheme="minorHAnsi"/>
          <w:sz w:val="24"/>
          <w:szCs w:val="24"/>
        </w:rPr>
      </w:pPr>
    </w:p>
    <w:p w14:paraId="3EBD52D8" w14:textId="77777777" w:rsidR="007B401B" w:rsidRDefault="007B401B" w:rsidP="00250466">
      <w:pPr>
        <w:pStyle w:val="GvdeMetni"/>
        <w:rPr>
          <w:rFonts w:asciiTheme="minorHAnsi" w:hAnsiTheme="minorHAnsi" w:cstheme="minorHAnsi"/>
          <w:sz w:val="24"/>
          <w:szCs w:val="24"/>
        </w:rPr>
      </w:pPr>
    </w:p>
    <w:p w14:paraId="659852CB" w14:textId="77777777" w:rsidR="007B401B" w:rsidRDefault="007B401B" w:rsidP="00250466">
      <w:pPr>
        <w:pStyle w:val="GvdeMetni"/>
        <w:rPr>
          <w:rFonts w:asciiTheme="minorHAnsi" w:hAnsiTheme="minorHAnsi" w:cstheme="minorHAnsi"/>
          <w:sz w:val="24"/>
          <w:szCs w:val="24"/>
        </w:rPr>
      </w:pPr>
    </w:p>
    <w:p w14:paraId="50DC43C7" w14:textId="77777777" w:rsidR="007B401B" w:rsidRDefault="007B401B" w:rsidP="00250466">
      <w:pPr>
        <w:pStyle w:val="GvdeMetni"/>
        <w:rPr>
          <w:rFonts w:asciiTheme="minorHAnsi" w:hAnsiTheme="minorHAnsi" w:cstheme="minorHAnsi"/>
          <w:sz w:val="24"/>
          <w:szCs w:val="24"/>
        </w:rPr>
      </w:pPr>
    </w:p>
    <w:p w14:paraId="67765607" w14:textId="77777777" w:rsidR="007B401B" w:rsidRDefault="007B401B" w:rsidP="00250466">
      <w:pPr>
        <w:pStyle w:val="GvdeMetni"/>
        <w:rPr>
          <w:rFonts w:asciiTheme="minorHAnsi" w:hAnsiTheme="minorHAnsi" w:cstheme="minorHAnsi"/>
          <w:sz w:val="24"/>
          <w:szCs w:val="24"/>
        </w:rPr>
      </w:pPr>
    </w:p>
    <w:p w14:paraId="47A17C80" w14:textId="77777777" w:rsidR="007B401B" w:rsidRDefault="007B401B" w:rsidP="00250466">
      <w:pPr>
        <w:pStyle w:val="GvdeMetni"/>
        <w:rPr>
          <w:rFonts w:asciiTheme="minorHAnsi" w:hAnsiTheme="minorHAnsi" w:cstheme="minorHAnsi"/>
          <w:sz w:val="24"/>
          <w:szCs w:val="24"/>
        </w:rPr>
      </w:pPr>
    </w:p>
    <w:p w14:paraId="30490A88" w14:textId="77777777" w:rsidR="007B401B" w:rsidRDefault="007B401B" w:rsidP="00250466">
      <w:pPr>
        <w:pStyle w:val="GvdeMetni"/>
        <w:rPr>
          <w:rFonts w:asciiTheme="minorHAnsi" w:hAnsiTheme="minorHAnsi" w:cstheme="minorHAnsi"/>
          <w:sz w:val="24"/>
          <w:szCs w:val="24"/>
        </w:rPr>
      </w:pPr>
    </w:p>
    <w:p w14:paraId="2CD157A9" w14:textId="77777777" w:rsidR="007B401B" w:rsidRDefault="007B401B" w:rsidP="00250466">
      <w:pPr>
        <w:pStyle w:val="GvdeMetni"/>
        <w:rPr>
          <w:rFonts w:asciiTheme="minorHAnsi" w:hAnsiTheme="minorHAnsi" w:cstheme="minorHAnsi"/>
          <w:sz w:val="24"/>
          <w:szCs w:val="24"/>
        </w:rPr>
      </w:pPr>
    </w:p>
    <w:p w14:paraId="470CD08F" w14:textId="77777777" w:rsidR="007B401B" w:rsidRDefault="007B401B" w:rsidP="00250466">
      <w:pPr>
        <w:pStyle w:val="GvdeMetni"/>
        <w:rPr>
          <w:rFonts w:asciiTheme="minorHAnsi" w:hAnsiTheme="minorHAnsi" w:cstheme="minorHAnsi"/>
          <w:sz w:val="24"/>
          <w:szCs w:val="24"/>
        </w:rPr>
      </w:pPr>
    </w:p>
    <w:p w14:paraId="7ACB3D6F" w14:textId="77777777" w:rsidR="007B401B" w:rsidRDefault="007B401B" w:rsidP="00250466">
      <w:pPr>
        <w:pStyle w:val="GvdeMetni"/>
        <w:rPr>
          <w:rFonts w:asciiTheme="minorHAnsi" w:hAnsiTheme="minorHAnsi" w:cstheme="minorHAnsi"/>
          <w:sz w:val="24"/>
          <w:szCs w:val="24"/>
        </w:rPr>
      </w:pPr>
    </w:p>
    <w:p w14:paraId="5056B0C7" w14:textId="77777777" w:rsidR="007B401B" w:rsidRDefault="007B401B" w:rsidP="00250466">
      <w:pPr>
        <w:pStyle w:val="GvdeMetni"/>
        <w:rPr>
          <w:rFonts w:asciiTheme="minorHAnsi" w:hAnsiTheme="minorHAnsi" w:cstheme="minorHAnsi"/>
          <w:sz w:val="24"/>
          <w:szCs w:val="24"/>
        </w:rPr>
      </w:pPr>
    </w:p>
    <w:p w14:paraId="327C7D23" w14:textId="77777777" w:rsidR="007B401B" w:rsidRDefault="007B401B" w:rsidP="00250466">
      <w:pPr>
        <w:pStyle w:val="GvdeMetni"/>
        <w:rPr>
          <w:rFonts w:asciiTheme="minorHAnsi" w:hAnsiTheme="minorHAnsi" w:cstheme="minorHAnsi"/>
          <w:sz w:val="24"/>
          <w:szCs w:val="24"/>
        </w:rPr>
      </w:pPr>
    </w:p>
    <w:p w14:paraId="6EB39D1C" w14:textId="77777777" w:rsidR="007B401B" w:rsidRDefault="007B401B" w:rsidP="00250466">
      <w:pPr>
        <w:pStyle w:val="GvdeMetni"/>
        <w:rPr>
          <w:rFonts w:asciiTheme="minorHAnsi" w:hAnsiTheme="minorHAnsi" w:cstheme="minorHAnsi"/>
          <w:sz w:val="24"/>
          <w:szCs w:val="24"/>
        </w:rPr>
      </w:pPr>
    </w:p>
    <w:p w14:paraId="24E3F893" w14:textId="77777777" w:rsidR="007B401B" w:rsidRDefault="007B401B" w:rsidP="00250466">
      <w:pPr>
        <w:pStyle w:val="GvdeMetni"/>
        <w:rPr>
          <w:rFonts w:asciiTheme="minorHAnsi" w:hAnsiTheme="minorHAnsi" w:cstheme="minorHAnsi"/>
          <w:sz w:val="24"/>
          <w:szCs w:val="24"/>
        </w:rPr>
      </w:pPr>
    </w:p>
    <w:p w14:paraId="6ECAED63" w14:textId="77777777" w:rsidR="007B401B" w:rsidRDefault="007B401B" w:rsidP="00250466">
      <w:pPr>
        <w:pStyle w:val="GvdeMetni"/>
        <w:rPr>
          <w:rFonts w:asciiTheme="minorHAnsi" w:hAnsiTheme="minorHAnsi" w:cstheme="minorHAnsi"/>
          <w:sz w:val="24"/>
          <w:szCs w:val="24"/>
        </w:rPr>
      </w:pPr>
    </w:p>
    <w:p w14:paraId="33D73DAF" w14:textId="77777777" w:rsidR="007B401B" w:rsidRDefault="007B401B" w:rsidP="00250466">
      <w:pPr>
        <w:pStyle w:val="GvdeMetni"/>
        <w:rPr>
          <w:rFonts w:asciiTheme="minorHAnsi" w:hAnsiTheme="minorHAnsi" w:cstheme="minorHAnsi"/>
          <w:sz w:val="24"/>
          <w:szCs w:val="24"/>
        </w:rPr>
      </w:pPr>
    </w:p>
    <w:p w14:paraId="632B8B8F" w14:textId="77777777" w:rsidR="007B401B" w:rsidRDefault="007B401B" w:rsidP="00250466">
      <w:pPr>
        <w:pStyle w:val="GvdeMetni"/>
        <w:rPr>
          <w:rFonts w:asciiTheme="minorHAnsi" w:hAnsiTheme="minorHAnsi" w:cstheme="minorHAnsi"/>
          <w:sz w:val="24"/>
          <w:szCs w:val="24"/>
        </w:rPr>
      </w:pPr>
    </w:p>
    <w:p w14:paraId="4781A7D4" w14:textId="77777777" w:rsidR="007B401B" w:rsidRDefault="007B401B" w:rsidP="00250466">
      <w:pPr>
        <w:pStyle w:val="GvdeMetni"/>
        <w:rPr>
          <w:rFonts w:asciiTheme="minorHAnsi" w:hAnsiTheme="minorHAnsi" w:cstheme="minorHAnsi"/>
          <w:sz w:val="24"/>
          <w:szCs w:val="24"/>
        </w:rPr>
      </w:pPr>
    </w:p>
    <w:p w14:paraId="0E44BB60" w14:textId="6F9466DE" w:rsidR="007B401B" w:rsidRDefault="007B401B" w:rsidP="00250466">
      <w:pPr>
        <w:pStyle w:val="GvdeMetni"/>
        <w:rPr>
          <w:rFonts w:asciiTheme="minorHAnsi" w:hAnsiTheme="minorHAnsi" w:cstheme="minorHAnsi"/>
          <w:sz w:val="24"/>
          <w:szCs w:val="24"/>
        </w:rPr>
      </w:pPr>
      <w:r>
        <w:rPr>
          <w:rFonts w:asciiTheme="minorHAnsi" w:hAnsiTheme="minorHAnsi" w:cstheme="minorHAnsi"/>
          <w:sz w:val="24"/>
          <w:szCs w:val="24"/>
        </w:rPr>
        <w:t xml:space="preserve"> </w:t>
      </w:r>
    </w:p>
    <w:p w14:paraId="2AD31B3D" w14:textId="10EEE9C5" w:rsidR="00604842" w:rsidRPr="00C33505" w:rsidRDefault="007B401B" w:rsidP="007B401B">
      <w:pPr>
        <w:pStyle w:val="GvdeMetni"/>
        <w:jc w:val="center"/>
        <w:rPr>
          <w:rFonts w:asciiTheme="minorHAnsi" w:hAnsiTheme="minorHAnsi" w:cstheme="minorHAnsi"/>
          <w:b/>
          <w:sz w:val="24"/>
          <w:szCs w:val="24"/>
        </w:rPr>
      </w:pPr>
      <w:bookmarkStart w:id="2" w:name="_Hlk181471413"/>
      <w:r>
        <w:rPr>
          <w:rFonts w:asciiTheme="minorHAnsi" w:hAnsiTheme="minorHAnsi" w:cstheme="minorHAnsi"/>
          <w:b/>
          <w:sz w:val="24"/>
          <w:szCs w:val="24"/>
        </w:rPr>
        <w:t xml:space="preserve">                                                                                                                                          </w:t>
      </w:r>
      <w:r w:rsidR="00604842" w:rsidRPr="00C33505">
        <w:rPr>
          <w:rFonts w:asciiTheme="minorHAnsi" w:hAnsiTheme="minorHAnsi" w:cstheme="minorHAnsi"/>
          <w:b/>
          <w:sz w:val="24"/>
          <w:szCs w:val="24"/>
        </w:rPr>
        <w:t>E</w:t>
      </w:r>
      <w:bookmarkStart w:id="3" w:name="_Hlk181471160"/>
      <w:r w:rsidR="00604842" w:rsidRPr="00C33505">
        <w:rPr>
          <w:rFonts w:asciiTheme="minorHAnsi" w:hAnsiTheme="minorHAnsi" w:cstheme="minorHAnsi"/>
          <w:b/>
          <w:sz w:val="24"/>
          <w:szCs w:val="24"/>
        </w:rPr>
        <w:t>krem SÖKMEN</w:t>
      </w:r>
    </w:p>
    <w:p w14:paraId="7E0A4A24" w14:textId="6BCB3153" w:rsidR="00250466" w:rsidRPr="00C33505" w:rsidRDefault="006A38EE" w:rsidP="00250466">
      <w:pPr>
        <w:jc w:val="right"/>
        <w:rPr>
          <w:rFonts w:cstheme="minorHAnsi"/>
          <w:b/>
          <w:sz w:val="24"/>
          <w:szCs w:val="24"/>
        </w:rPr>
      </w:pPr>
      <w:r w:rsidRPr="00C33505">
        <w:rPr>
          <w:rFonts w:cstheme="minorHAnsi"/>
          <w:b/>
          <w:sz w:val="24"/>
          <w:szCs w:val="24"/>
        </w:rPr>
        <w:t>Sosyal Bilgiler Öğretmeni</w:t>
      </w:r>
    </w:p>
    <w:p w14:paraId="756FAE8A" w14:textId="6DEA68DF" w:rsidR="00017AD2" w:rsidRPr="00C33505" w:rsidRDefault="00017AD2" w:rsidP="00250466">
      <w:pPr>
        <w:jc w:val="right"/>
        <w:rPr>
          <w:rFonts w:cstheme="minorHAnsi"/>
          <w:b/>
          <w:sz w:val="24"/>
          <w:szCs w:val="24"/>
        </w:rPr>
      </w:pPr>
      <w:r w:rsidRPr="00C33505">
        <w:rPr>
          <w:rFonts w:cstheme="minorHAnsi"/>
          <w:b/>
          <w:sz w:val="24"/>
          <w:szCs w:val="24"/>
        </w:rPr>
        <w:t xml:space="preserve">Başarılar dilerim </w:t>
      </w:r>
      <w:r w:rsidRPr="00C33505">
        <w:rPr>
          <mc:AlternateContent>
            <mc:Choice Requires="w16se">
              <w:rFonts w:cstheme="minorHAnsi"/>
            </mc:Choice>
            <mc:Fallback>
              <w:rFonts w:ascii="Segoe UI Emoji" w:eastAsia="Segoe UI Emoji" w:hAnsi="Segoe UI Emoji" w:cs="Segoe UI Emoji"/>
            </mc:Fallback>
          </mc:AlternateContent>
          <w:b/>
          <w:sz w:val="24"/>
          <w:szCs w:val="24"/>
        </w:rPr>
        <mc:AlternateContent>
          <mc:Choice Requires="w16se">
            <w16se:symEx w16se:font="Segoe UI Emoji" w16se:char="1F60A"/>
          </mc:Choice>
          <mc:Fallback>
            <w:t>😊</w:t>
          </mc:Fallback>
        </mc:AlternateContent>
      </w:r>
      <w:bookmarkEnd w:id="2"/>
      <w:bookmarkEnd w:id="3"/>
    </w:p>
    <w:sectPr w:rsidR="00017AD2" w:rsidRPr="00C33505" w:rsidSect="002B4694">
      <w:pgSz w:w="11906" w:h="16838"/>
      <w:pgMar w:top="567" w:right="1021"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altName w:val="Segoe UI"/>
    <w:panose1 w:val="020B0502040204020203"/>
    <w:charset w:val="A2"/>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D0D"/>
    <w:multiLevelType w:val="hybridMultilevel"/>
    <w:tmpl w:val="090C6D96"/>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24923DA1"/>
    <w:multiLevelType w:val="hybridMultilevel"/>
    <w:tmpl w:val="FB6E76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0A8493C"/>
    <w:multiLevelType w:val="hybridMultilevel"/>
    <w:tmpl w:val="6C58D5B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576F0F68"/>
    <w:multiLevelType w:val="hybridMultilevel"/>
    <w:tmpl w:val="62A601A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589D5454"/>
    <w:multiLevelType w:val="hybridMultilevel"/>
    <w:tmpl w:val="D5DA8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F4736E6"/>
    <w:multiLevelType w:val="hybridMultilevel"/>
    <w:tmpl w:val="C8E2FE7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700B1F8E"/>
    <w:multiLevelType w:val="hybridMultilevel"/>
    <w:tmpl w:val="747AC7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740D57DD"/>
    <w:multiLevelType w:val="hybridMultilevel"/>
    <w:tmpl w:val="DE76F25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16cid:durableId="808858239">
    <w:abstractNumId w:val="3"/>
  </w:num>
  <w:num w:numId="2" w16cid:durableId="918640460">
    <w:abstractNumId w:val="0"/>
  </w:num>
  <w:num w:numId="3" w16cid:durableId="1841117654">
    <w:abstractNumId w:val="5"/>
  </w:num>
  <w:num w:numId="4" w16cid:durableId="1851483772">
    <w:abstractNumId w:val="4"/>
  </w:num>
  <w:num w:numId="5" w16cid:durableId="1568295951">
    <w:abstractNumId w:val="1"/>
  </w:num>
  <w:num w:numId="6" w16cid:durableId="962661336">
    <w:abstractNumId w:val="7"/>
  </w:num>
  <w:num w:numId="7" w16cid:durableId="1950625086">
    <w:abstractNumId w:val="2"/>
  </w:num>
  <w:num w:numId="8" w16cid:durableId="20091636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F1F"/>
    <w:rsid w:val="00000920"/>
    <w:rsid w:val="00017AD2"/>
    <w:rsid w:val="0005464D"/>
    <w:rsid w:val="00061E7C"/>
    <w:rsid w:val="00066C9D"/>
    <w:rsid w:val="000850B7"/>
    <w:rsid w:val="000A475E"/>
    <w:rsid w:val="000A6D36"/>
    <w:rsid w:val="000E0A89"/>
    <w:rsid w:val="000E50DF"/>
    <w:rsid w:val="001024A8"/>
    <w:rsid w:val="00122A0B"/>
    <w:rsid w:val="00146317"/>
    <w:rsid w:val="00147514"/>
    <w:rsid w:val="00150E0D"/>
    <w:rsid w:val="00153E96"/>
    <w:rsid w:val="00180F1F"/>
    <w:rsid w:val="001C47D9"/>
    <w:rsid w:val="001F1229"/>
    <w:rsid w:val="002112DB"/>
    <w:rsid w:val="00250466"/>
    <w:rsid w:val="00263268"/>
    <w:rsid w:val="002664D3"/>
    <w:rsid w:val="0028043C"/>
    <w:rsid w:val="00290CF4"/>
    <w:rsid w:val="002A7D7C"/>
    <w:rsid w:val="002B4694"/>
    <w:rsid w:val="003020EE"/>
    <w:rsid w:val="00303830"/>
    <w:rsid w:val="00336FF7"/>
    <w:rsid w:val="003475A0"/>
    <w:rsid w:val="0036668F"/>
    <w:rsid w:val="00374B18"/>
    <w:rsid w:val="0037546D"/>
    <w:rsid w:val="003A6415"/>
    <w:rsid w:val="004221B2"/>
    <w:rsid w:val="00423C82"/>
    <w:rsid w:val="00443314"/>
    <w:rsid w:val="004749C9"/>
    <w:rsid w:val="004A2FDB"/>
    <w:rsid w:val="004A51EA"/>
    <w:rsid w:val="004B0097"/>
    <w:rsid w:val="004B3DB8"/>
    <w:rsid w:val="004D3DB9"/>
    <w:rsid w:val="004E0A74"/>
    <w:rsid w:val="004E68DE"/>
    <w:rsid w:val="004F372C"/>
    <w:rsid w:val="004F4FF3"/>
    <w:rsid w:val="00503639"/>
    <w:rsid w:val="005337A6"/>
    <w:rsid w:val="005425D8"/>
    <w:rsid w:val="00582B6B"/>
    <w:rsid w:val="0059399F"/>
    <w:rsid w:val="00593E2C"/>
    <w:rsid w:val="00595A5D"/>
    <w:rsid w:val="00597E8D"/>
    <w:rsid w:val="005E01C9"/>
    <w:rsid w:val="005F11B5"/>
    <w:rsid w:val="00604842"/>
    <w:rsid w:val="00632007"/>
    <w:rsid w:val="00651AD6"/>
    <w:rsid w:val="00673914"/>
    <w:rsid w:val="0068409B"/>
    <w:rsid w:val="00693267"/>
    <w:rsid w:val="006A38EE"/>
    <w:rsid w:val="006A60B8"/>
    <w:rsid w:val="00747633"/>
    <w:rsid w:val="0075007C"/>
    <w:rsid w:val="007801F3"/>
    <w:rsid w:val="007B401B"/>
    <w:rsid w:val="007E4540"/>
    <w:rsid w:val="00807CC0"/>
    <w:rsid w:val="00832F17"/>
    <w:rsid w:val="00862C46"/>
    <w:rsid w:val="00883271"/>
    <w:rsid w:val="0089427D"/>
    <w:rsid w:val="008A4B1E"/>
    <w:rsid w:val="008E7A6C"/>
    <w:rsid w:val="008F2DC6"/>
    <w:rsid w:val="00900E80"/>
    <w:rsid w:val="00962C2E"/>
    <w:rsid w:val="009A5DAD"/>
    <w:rsid w:val="009D60CD"/>
    <w:rsid w:val="009E6B4C"/>
    <w:rsid w:val="00A07E48"/>
    <w:rsid w:val="00A23778"/>
    <w:rsid w:val="00A23C10"/>
    <w:rsid w:val="00A57B91"/>
    <w:rsid w:val="00A77B3F"/>
    <w:rsid w:val="00A85F6B"/>
    <w:rsid w:val="00AF61A2"/>
    <w:rsid w:val="00B062FE"/>
    <w:rsid w:val="00B230D7"/>
    <w:rsid w:val="00B55201"/>
    <w:rsid w:val="00B65712"/>
    <w:rsid w:val="00BB0C7F"/>
    <w:rsid w:val="00BD6542"/>
    <w:rsid w:val="00C33505"/>
    <w:rsid w:val="00C40286"/>
    <w:rsid w:val="00C56B13"/>
    <w:rsid w:val="00C96886"/>
    <w:rsid w:val="00CF0C6E"/>
    <w:rsid w:val="00D00690"/>
    <w:rsid w:val="00D20CCD"/>
    <w:rsid w:val="00D61DD0"/>
    <w:rsid w:val="00D8166B"/>
    <w:rsid w:val="00DA0CE2"/>
    <w:rsid w:val="00DB7D3E"/>
    <w:rsid w:val="00DD3DE9"/>
    <w:rsid w:val="00DD591B"/>
    <w:rsid w:val="00DE58F0"/>
    <w:rsid w:val="00DF66D9"/>
    <w:rsid w:val="00E22D32"/>
    <w:rsid w:val="00E4152C"/>
    <w:rsid w:val="00E67EA3"/>
    <w:rsid w:val="00E73F24"/>
    <w:rsid w:val="00E8196A"/>
    <w:rsid w:val="00E95D4D"/>
    <w:rsid w:val="00EE5DC5"/>
    <w:rsid w:val="00F150E6"/>
    <w:rsid w:val="00F91362"/>
    <w:rsid w:val="00FE37D8"/>
    <w:rsid w:val="00FF2754"/>
    <w:rsid w:val="00FF2F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AE134"/>
  <w15:docId w15:val="{19D9D36C-8603-4B01-888A-F7FBD9CB9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80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68409B"/>
    <w:pPr>
      <w:spacing w:after="0" w:line="240" w:lineRule="auto"/>
    </w:pPr>
  </w:style>
  <w:style w:type="paragraph" w:styleId="BalonMetni">
    <w:name w:val="Balloon Text"/>
    <w:basedOn w:val="Normal"/>
    <w:link w:val="BalonMetniChar"/>
    <w:uiPriority w:val="99"/>
    <w:semiHidden/>
    <w:unhideWhenUsed/>
    <w:rsid w:val="0088327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83271"/>
    <w:rPr>
      <w:rFonts w:ascii="Tahoma" w:hAnsi="Tahoma" w:cs="Tahoma"/>
      <w:sz w:val="16"/>
      <w:szCs w:val="16"/>
    </w:rPr>
  </w:style>
  <w:style w:type="paragraph" w:styleId="ListeParagraf">
    <w:name w:val="List Paragraph"/>
    <w:basedOn w:val="Normal"/>
    <w:uiPriority w:val="34"/>
    <w:qFormat/>
    <w:rsid w:val="00B062FE"/>
    <w:pPr>
      <w:ind w:left="720"/>
      <w:contextualSpacing/>
    </w:pPr>
  </w:style>
  <w:style w:type="paragraph" w:styleId="GvdeMetni">
    <w:name w:val="Body Text"/>
    <w:basedOn w:val="Normal"/>
    <w:link w:val="GvdeMetniChar"/>
    <w:uiPriority w:val="1"/>
    <w:qFormat/>
    <w:rsid w:val="00862C46"/>
    <w:pPr>
      <w:widowControl w:val="0"/>
      <w:autoSpaceDE w:val="0"/>
      <w:autoSpaceDN w:val="0"/>
      <w:spacing w:after="0" w:line="240" w:lineRule="auto"/>
    </w:pPr>
    <w:rPr>
      <w:rFonts w:ascii="Calibri" w:eastAsia="Calibri" w:hAnsi="Calibri" w:cs="Calibri"/>
    </w:rPr>
  </w:style>
  <w:style w:type="character" w:customStyle="1" w:styleId="GvdeMetniChar">
    <w:name w:val="Gövde Metni Char"/>
    <w:basedOn w:val="VarsaylanParagrafYazTipi"/>
    <w:link w:val="GvdeMetni"/>
    <w:uiPriority w:val="1"/>
    <w:rsid w:val="00862C46"/>
    <w:rPr>
      <w:rFonts w:ascii="Calibri" w:eastAsia="Calibri" w:hAnsi="Calibri" w:cs="Calibri"/>
    </w:rPr>
  </w:style>
  <w:style w:type="paragraph" w:customStyle="1" w:styleId="Default">
    <w:name w:val="Default"/>
    <w:rsid w:val="00651AD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5425D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591</Words>
  <Characters>3372</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Zeki</dc:creator>
  <cp:keywords/>
  <dc:description/>
  <cp:lastModifiedBy>Nuray Begeç</cp:lastModifiedBy>
  <cp:revision>2</cp:revision>
  <cp:lastPrinted>2026-10-13T13:32:00Z</cp:lastPrinted>
  <dcterms:created xsi:type="dcterms:W3CDTF">2026-10-13T13:37:00Z</dcterms:created>
  <dcterms:modified xsi:type="dcterms:W3CDTF">2026-10-13T13:37:00Z</dcterms:modified>
</cp:coreProperties>
</file>