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7FE" w:rsidRPr="004912CE" w:rsidRDefault="004912CE" w:rsidP="004D17FE">
      <w:pPr>
        <w:spacing w:after="0" w:line="240" w:lineRule="auto"/>
        <w:jc w:val="center"/>
        <w:rPr>
          <w:rFonts w:eastAsia="Times New Roman" w:cstheme="minorHAnsi"/>
          <w:color w:val="0070C0"/>
          <w:sz w:val="24"/>
          <w:szCs w:val="24"/>
          <w:lang w:eastAsia="tr-TR"/>
        </w:rPr>
      </w:pPr>
      <w:r w:rsidRPr="004912CE">
        <w:rPr>
          <w:rFonts w:eastAsia="Times New Roman" w:cstheme="minorHAnsi"/>
          <w:color w:val="0070C0"/>
          <w:sz w:val="24"/>
          <w:szCs w:val="24"/>
          <w:lang w:eastAsia="tr-TR"/>
        </w:rPr>
        <w:t>GRUPLAR VE ROLLER</w:t>
      </w:r>
    </w:p>
    <w:p w:rsidR="004912CE" w:rsidRPr="004912CE" w:rsidRDefault="004912CE" w:rsidP="004D17FE">
      <w:pPr>
        <w:spacing w:after="0" w:line="240" w:lineRule="auto"/>
        <w:jc w:val="center"/>
        <w:rPr>
          <w:rFonts w:eastAsia="Times New Roman" w:cstheme="minorHAnsi"/>
          <w:color w:val="0070C0"/>
          <w:sz w:val="24"/>
          <w:szCs w:val="24"/>
          <w:lang w:eastAsia="tr-TR"/>
        </w:rPr>
      </w:pPr>
    </w:p>
    <w:p w:rsidR="004912CE" w:rsidRPr="004912CE" w:rsidRDefault="004912CE" w:rsidP="004912CE">
      <w:pPr>
        <w:spacing w:after="0" w:line="240" w:lineRule="auto"/>
        <w:rPr>
          <w:rFonts w:eastAsia="Times New Roman" w:cstheme="minorHAnsi"/>
          <w:color w:val="FF0000"/>
          <w:sz w:val="24"/>
          <w:szCs w:val="24"/>
          <w:lang w:eastAsia="tr-TR"/>
        </w:rPr>
      </w:pPr>
      <w:r w:rsidRPr="004912CE">
        <w:rPr>
          <w:rFonts w:eastAsia="Times New Roman" w:cstheme="minorHAnsi"/>
          <w:color w:val="FF0000"/>
          <w:sz w:val="24"/>
          <w:szCs w:val="24"/>
          <w:lang w:eastAsia="tr-TR"/>
        </w:rPr>
        <w:t>TEMEL KAVRAMLAR</w:t>
      </w:r>
    </w:p>
    <w:p w:rsidR="004912CE" w:rsidRPr="004912CE" w:rsidRDefault="004912CE" w:rsidP="00C0197C">
      <w:pPr>
        <w:numPr>
          <w:ilvl w:val="0"/>
          <w:numId w:val="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Grup:</w:t>
      </w:r>
      <w:r w:rsidRPr="004912CE">
        <w:rPr>
          <w:rFonts w:eastAsia="Times New Roman" w:cstheme="minorHAnsi"/>
          <w:color w:val="303030"/>
          <w:sz w:val="24"/>
          <w:szCs w:val="24"/>
          <w:lang w:eastAsia="tr-TR"/>
        </w:rPr>
        <w:t xml:space="preserve"> Ortak görüşlere, çıkarlara, hedef ve değerlere sahip bireylerin oluşturduğu topluluğa denir.</w:t>
      </w:r>
    </w:p>
    <w:p w:rsidR="004912CE" w:rsidRPr="004912CE" w:rsidRDefault="004912CE" w:rsidP="00C0197C">
      <w:pPr>
        <w:numPr>
          <w:ilvl w:val="0"/>
          <w:numId w:val="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Rol:</w:t>
      </w:r>
      <w:r w:rsidRPr="004912CE">
        <w:rPr>
          <w:rFonts w:eastAsia="Times New Roman" w:cstheme="minorHAnsi"/>
          <w:color w:val="303030"/>
          <w:sz w:val="24"/>
          <w:szCs w:val="24"/>
          <w:lang w:eastAsia="tr-TR"/>
        </w:rPr>
        <w:t xml:space="preserve"> Bir grupta veya işte bir kimsenin üzerine düşen göreve denir.</w:t>
      </w:r>
    </w:p>
    <w:p w:rsidR="004912CE" w:rsidRPr="004912CE" w:rsidRDefault="004912CE" w:rsidP="00C0197C">
      <w:pPr>
        <w:numPr>
          <w:ilvl w:val="0"/>
          <w:numId w:val="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Hak:</w:t>
      </w:r>
      <w:r w:rsidRPr="004912CE">
        <w:rPr>
          <w:rFonts w:eastAsia="Times New Roman" w:cstheme="minorHAnsi"/>
          <w:color w:val="303030"/>
          <w:sz w:val="24"/>
          <w:szCs w:val="24"/>
          <w:lang w:eastAsia="tr-TR"/>
        </w:rPr>
        <w:t xml:space="preserve"> Hukuk düzeninin kişilere tanımış olduğu yetki, avantaj veya özgürlüklerdir. Haklar, bireyin grup içindeki ihtiyaçlarını korur.</w:t>
      </w:r>
    </w:p>
    <w:p w:rsidR="004912CE" w:rsidRPr="004912CE" w:rsidRDefault="004912CE" w:rsidP="00C0197C">
      <w:pPr>
        <w:numPr>
          <w:ilvl w:val="0"/>
          <w:numId w:val="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Sorumluluk:</w:t>
      </w:r>
      <w:r w:rsidRPr="004912CE">
        <w:rPr>
          <w:rFonts w:eastAsia="Times New Roman" w:cstheme="minorHAnsi"/>
          <w:color w:val="303030"/>
          <w:sz w:val="24"/>
          <w:szCs w:val="24"/>
          <w:lang w:eastAsia="tr-TR"/>
        </w:rPr>
        <w:t xml:space="preserve"> Kişinin kendi davranışlarının veya kendi yetki alanına giren bir olayın sonuçlarını üstlenmesidir. Bir bireyin üstlendiği görevlerin gerekliliklerini yerine getirmesidir.</w:t>
      </w:r>
    </w:p>
    <w:p w:rsidR="004912CE" w:rsidRPr="004912CE" w:rsidRDefault="004912CE" w:rsidP="004912CE">
      <w:pPr>
        <w:spacing w:after="0" w:line="240" w:lineRule="auto"/>
        <w:rPr>
          <w:rFonts w:eastAsia="Times New Roman" w:cstheme="minorHAnsi"/>
          <w:color w:val="00B050"/>
          <w:sz w:val="24"/>
          <w:szCs w:val="24"/>
          <w:lang w:eastAsia="tr-TR"/>
        </w:rPr>
      </w:pPr>
      <w:r w:rsidRPr="004912CE">
        <w:rPr>
          <w:rFonts w:ascii="Segoe UI Symbol" w:eastAsia="Times New Roman" w:hAnsi="Segoe UI Symbol" w:cs="Segoe UI Symbol"/>
          <w:color w:val="00B050"/>
          <w:sz w:val="24"/>
          <w:szCs w:val="24"/>
          <w:lang w:eastAsia="tr-TR"/>
        </w:rPr>
        <w:t>🚨</w:t>
      </w:r>
      <w:r w:rsidRPr="004912CE">
        <w:rPr>
          <w:rFonts w:eastAsia="Times New Roman" w:cstheme="minorHAnsi"/>
          <w:color w:val="00B050"/>
          <w:sz w:val="24"/>
          <w:szCs w:val="24"/>
          <w:lang w:eastAsia="tr-TR"/>
        </w:rPr>
        <w:t xml:space="preserve"> DİKKAT! ROLÜMÜZ HER YERDE AYNI DEĞİLDİR</w:t>
      </w:r>
    </w:p>
    <w:p w:rsidR="004912CE" w:rsidRPr="004912CE" w:rsidRDefault="004912CE" w:rsidP="004912CE">
      <w:pPr>
        <w:spacing w:after="0" w:line="240" w:lineRule="auto"/>
        <w:rPr>
          <w:rFonts w:eastAsia="Times New Roman" w:cstheme="minorHAnsi"/>
          <w:sz w:val="24"/>
          <w:szCs w:val="24"/>
          <w:lang w:eastAsia="tr-TR"/>
        </w:rPr>
      </w:pPr>
      <w:r w:rsidRPr="004912CE">
        <w:rPr>
          <w:rFonts w:eastAsia="Times New Roman" w:cstheme="minorHAnsi"/>
          <w:sz w:val="24"/>
          <w:szCs w:val="24"/>
          <w:lang w:eastAsia="tr-TR"/>
        </w:rPr>
        <w:t xml:space="preserve">İnsanlar doğdukları andan itibaren toplum içinde çeşitli rollere sahip olurlar ve </w:t>
      </w:r>
      <w:r w:rsidRPr="004912CE">
        <w:rPr>
          <w:rFonts w:eastAsia="Times New Roman" w:cstheme="minorHAnsi"/>
          <w:b/>
          <w:bCs/>
          <w:sz w:val="24"/>
          <w:szCs w:val="24"/>
          <w:lang w:eastAsia="tr-TR"/>
        </w:rPr>
        <w:t>ilk yer aldığımız grup ailemizdir</w:t>
      </w:r>
      <w:r w:rsidRPr="004912CE">
        <w:rPr>
          <w:rFonts w:eastAsia="Times New Roman" w:cstheme="minorHAnsi"/>
          <w:sz w:val="24"/>
          <w:szCs w:val="24"/>
          <w:lang w:eastAsia="tr-TR"/>
        </w:rPr>
        <w:t>.</w:t>
      </w:r>
    </w:p>
    <w:p w:rsidR="004912CE" w:rsidRPr="004912CE" w:rsidRDefault="004912CE" w:rsidP="00C0197C">
      <w:pPr>
        <w:numPr>
          <w:ilvl w:val="0"/>
          <w:numId w:val="2"/>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Çoklu Roller:</w:t>
      </w:r>
      <w:r w:rsidRPr="004912CE">
        <w:rPr>
          <w:rFonts w:eastAsia="Times New Roman" w:cstheme="minorHAnsi"/>
          <w:color w:val="303030"/>
          <w:sz w:val="24"/>
          <w:szCs w:val="24"/>
          <w:lang w:eastAsia="tr-TR"/>
        </w:rPr>
        <w:t xml:space="preserve"> Toplum içinde bir kişi aynı anda farklı gruplarda yer alıp </w:t>
      </w:r>
      <w:r w:rsidRPr="004912CE">
        <w:rPr>
          <w:rFonts w:eastAsia="Times New Roman" w:cstheme="minorHAnsi"/>
          <w:b/>
          <w:bCs/>
          <w:color w:val="303030"/>
          <w:sz w:val="24"/>
          <w:szCs w:val="24"/>
          <w:lang w:eastAsia="tr-TR"/>
        </w:rPr>
        <w:t>birden fazla role</w:t>
      </w:r>
      <w:r w:rsidRPr="004912CE">
        <w:rPr>
          <w:rFonts w:eastAsia="Times New Roman" w:cstheme="minorHAnsi"/>
          <w:color w:val="303030"/>
          <w:sz w:val="24"/>
          <w:szCs w:val="24"/>
          <w:lang w:eastAsia="tr-TR"/>
        </w:rPr>
        <w:t xml:space="preserve"> sahip olabilir (Örneğin: Futbol takımında kaptan iken, pazarda müşteri, evde ise çocuk olabilirsiniz).</w:t>
      </w:r>
    </w:p>
    <w:p w:rsidR="004912CE" w:rsidRPr="004912CE" w:rsidRDefault="004912CE" w:rsidP="00C0197C">
      <w:pPr>
        <w:numPr>
          <w:ilvl w:val="0"/>
          <w:numId w:val="2"/>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Değişkenlik:</w:t>
      </w:r>
      <w:r w:rsidRPr="004912CE">
        <w:rPr>
          <w:rFonts w:eastAsia="Times New Roman" w:cstheme="minorHAnsi"/>
          <w:color w:val="303030"/>
          <w:sz w:val="24"/>
          <w:szCs w:val="24"/>
          <w:lang w:eastAsia="tr-TR"/>
        </w:rPr>
        <w:t xml:space="preserve"> Rollerin bir kısmı yaşam boyu bizimle kalırken, bazı roller durumdan duruma ve zamana bağlı olarak </w:t>
      </w:r>
      <w:r w:rsidRPr="004912CE">
        <w:rPr>
          <w:rFonts w:eastAsia="Times New Roman" w:cstheme="minorHAnsi"/>
          <w:b/>
          <w:bCs/>
          <w:color w:val="303030"/>
          <w:sz w:val="24"/>
          <w:szCs w:val="24"/>
          <w:lang w:eastAsia="tr-TR"/>
        </w:rPr>
        <w:t>sürekli değişebilir</w:t>
      </w:r>
      <w:r w:rsidRPr="004912CE">
        <w:rPr>
          <w:rFonts w:eastAsia="Times New Roman" w:cstheme="minorHAnsi"/>
          <w:color w:val="303030"/>
          <w:sz w:val="24"/>
          <w:szCs w:val="24"/>
          <w:lang w:eastAsia="tr-TR"/>
        </w:rPr>
        <w:t>.</w:t>
      </w:r>
    </w:p>
    <w:p w:rsidR="004912CE" w:rsidRPr="004912CE" w:rsidRDefault="004912CE" w:rsidP="004912CE">
      <w:pPr>
        <w:spacing w:after="0" w:line="240" w:lineRule="auto"/>
        <w:rPr>
          <w:rFonts w:eastAsia="Times New Roman" w:cstheme="minorHAnsi"/>
          <w:color w:val="00B050"/>
          <w:sz w:val="24"/>
          <w:szCs w:val="24"/>
          <w:lang w:eastAsia="tr-TR"/>
        </w:rPr>
      </w:pPr>
      <w:r w:rsidRPr="004912CE">
        <w:rPr>
          <w:rFonts w:ascii="Segoe UI Symbol" w:eastAsia="Times New Roman" w:hAnsi="Segoe UI Symbol" w:cs="Segoe UI Symbol"/>
          <w:color w:val="00B050"/>
          <w:sz w:val="24"/>
          <w:szCs w:val="24"/>
          <w:lang w:eastAsia="tr-TR"/>
        </w:rPr>
        <w:t>⚠️</w:t>
      </w:r>
      <w:r w:rsidRPr="004912CE">
        <w:rPr>
          <w:rFonts w:eastAsia="Times New Roman" w:cstheme="minorHAnsi"/>
          <w:color w:val="00B050"/>
          <w:sz w:val="24"/>
          <w:szCs w:val="24"/>
          <w:lang w:eastAsia="tr-TR"/>
        </w:rPr>
        <w:t xml:space="preserve"> UYARI: ROLLER</w:t>
      </w:r>
      <w:r w:rsidRPr="004912CE">
        <w:rPr>
          <w:rFonts w:ascii="Calibri" w:eastAsia="Times New Roman" w:hAnsi="Calibri" w:cs="Calibri"/>
          <w:color w:val="00B050"/>
          <w:sz w:val="24"/>
          <w:szCs w:val="24"/>
          <w:lang w:eastAsia="tr-TR"/>
        </w:rPr>
        <w:t>İ</w:t>
      </w:r>
      <w:r w:rsidRPr="004912CE">
        <w:rPr>
          <w:rFonts w:eastAsia="Times New Roman" w:cstheme="minorHAnsi"/>
          <w:color w:val="00B050"/>
          <w:sz w:val="24"/>
          <w:szCs w:val="24"/>
          <w:lang w:eastAsia="tr-TR"/>
        </w:rPr>
        <w:t>M</w:t>
      </w:r>
      <w:r w:rsidRPr="004912CE">
        <w:rPr>
          <w:rFonts w:ascii="Calibri" w:eastAsia="Times New Roman" w:hAnsi="Calibri" w:cs="Calibri"/>
          <w:color w:val="00B050"/>
          <w:sz w:val="24"/>
          <w:szCs w:val="24"/>
          <w:lang w:eastAsia="tr-TR"/>
        </w:rPr>
        <w:t>İ</w:t>
      </w:r>
      <w:r w:rsidRPr="004912CE">
        <w:rPr>
          <w:rFonts w:eastAsia="Times New Roman" w:cstheme="minorHAnsi"/>
          <w:color w:val="00B050"/>
          <w:sz w:val="24"/>
          <w:szCs w:val="24"/>
          <w:lang w:eastAsia="tr-TR"/>
        </w:rPr>
        <w:t>Z</w:t>
      </w:r>
      <w:r w:rsidRPr="004912CE">
        <w:rPr>
          <w:rFonts w:ascii="Calibri" w:eastAsia="Times New Roman" w:hAnsi="Calibri" w:cs="Calibri"/>
          <w:color w:val="00B050"/>
          <w:sz w:val="24"/>
          <w:szCs w:val="24"/>
          <w:lang w:eastAsia="tr-TR"/>
        </w:rPr>
        <w:t>İ</w:t>
      </w:r>
      <w:r w:rsidRPr="004912CE">
        <w:rPr>
          <w:rFonts w:eastAsia="Times New Roman" w:cstheme="minorHAnsi"/>
          <w:color w:val="00B050"/>
          <w:sz w:val="24"/>
          <w:szCs w:val="24"/>
          <w:lang w:eastAsia="tr-TR"/>
        </w:rPr>
        <w:t xml:space="preserve"> NASIL KAZANIRIZ?</w:t>
      </w:r>
    </w:p>
    <w:p w:rsidR="004912CE" w:rsidRPr="004912CE" w:rsidRDefault="004912CE" w:rsidP="004912CE">
      <w:pPr>
        <w:spacing w:after="0" w:line="240" w:lineRule="auto"/>
        <w:rPr>
          <w:rFonts w:eastAsia="Times New Roman" w:cstheme="minorHAnsi"/>
          <w:sz w:val="24"/>
          <w:szCs w:val="24"/>
          <w:lang w:eastAsia="tr-TR"/>
        </w:rPr>
      </w:pPr>
      <w:r w:rsidRPr="004912CE">
        <w:rPr>
          <w:rFonts w:eastAsia="Times New Roman" w:cstheme="minorHAnsi"/>
          <w:sz w:val="24"/>
          <w:szCs w:val="24"/>
          <w:lang w:eastAsia="tr-TR"/>
        </w:rPr>
        <w:t xml:space="preserve">Rollerimizi kazanma şeklimize göre ikiye ayırmalıyız. </w:t>
      </w:r>
      <w:proofErr w:type="spellStart"/>
      <w:r w:rsidRPr="004912CE">
        <w:rPr>
          <w:rFonts w:eastAsia="Times New Roman" w:cstheme="minorHAnsi"/>
          <w:sz w:val="24"/>
          <w:szCs w:val="24"/>
          <w:lang w:eastAsia="tr-TR"/>
        </w:rPr>
        <w:t>LGS</w:t>
      </w:r>
      <w:proofErr w:type="spellEnd"/>
      <w:r w:rsidRPr="004912CE">
        <w:rPr>
          <w:rFonts w:eastAsia="Times New Roman" w:cstheme="minorHAnsi"/>
          <w:sz w:val="24"/>
          <w:szCs w:val="24"/>
          <w:lang w:eastAsia="tr-TR"/>
        </w:rPr>
        <w:t xml:space="preserve"> tarzı sorularda bu ayrım çok sık karşımıza çıkar:</w:t>
      </w:r>
    </w:p>
    <w:p w:rsidR="004912CE" w:rsidRPr="004912CE" w:rsidRDefault="004912CE" w:rsidP="00C0197C">
      <w:pPr>
        <w:numPr>
          <w:ilvl w:val="0"/>
          <w:numId w:val="3"/>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Doğuştan Sahip Olduğumuz (Biyolojik) Roller:</w:t>
      </w:r>
      <w:r w:rsidRPr="004912CE">
        <w:rPr>
          <w:rFonts w:eastAsia="Times New Roman" w:cstheme="minorHAnsi"/>
          <w:color w:val="303030"/>
          <w:sz w:val="24"/>
          <w:szCs w:val="24"/>
          <w:lang w:eastAsia="tr-TR"/>
        </w:rPr>
        <w:t xml:space="preserve"> Herhangi bir ilgi ve yetenek gerektirmeyen, </w:t>
      </w:r>
      <w:r w:rsidRPr="004912CE">
        <w:rPr>
          <w:rFonts w:eastAsia="Times New Roman" w:cstheme="minorHAnsi"/>
          <w:b/>
          <w:bCs/>
          <w:color w:val="303030"/>
          <w:sz w:val="24"/>
          <w:szCs w:val="24"/>
          <w:lang w:eastAsia="tr-TR"/>
        </w:rPr>
        <w:t>seçme imkânımızın olmadığı</w:t>
      </w:r>
      <w:r w:rsidRPr="004912CE">
        <w:rPr>
          <w:rFonts w:eastAsia="Times New Roman" w:cstheme="minorHAnsi"/>
          <w:color w:val="303030"/>
          <w:sz w:val="24"/>
          <w:szCs w:val="24"/>
          <w:lang w:eastAsia="tr-TR"/>
        </w:rPr>
        <w:t xml:space="preserve"> rollerdir.</w:t>
      </w:r>
    </w:p>
    <w:p w:rsidR="004912CE" w:rsidRPr="004912CE" w:rsidRDefault="004912CE" w:rsidP="00C0197C">
      <w:pPr>
        <w:numPr>
          <w:ilvl w:val="1"/>
          <w:numId w:val="3"/>
        </w:numPr>
        <w:shd w:val="clear" w:color="auto" w:fill="FFFFFF"/>
        <w:spacing w:before="100" w:beforeAutospacing="1" w:after="100" w:afterAutospacing="1" w:line="240" w:lineRule="auto"/>
        <w:rPr>
          <w:rFonts w:eastAsia="Times New Roman" w:cstheme="minorHAnsi"/>
          <w:color w:val="303030"/>
          <w:sz w:val="24"/>
          <w:szCs w:val="24"/>
          <w:lang w:eastAsia="tr-TR"/>
        </w:rPr>
      </w:pPr>
      <w:proofErr w:type="gramStart"/>
      <w:r w:rsidRPr="004912CE">
        <w:rPr>
          <w:rFonts w:eastAsia="Times New Roman" w:cstheme="minorHAnsi"/>
          <w:i/>
          <w:iCs/>
          <w:color w:val="303030"/>
          <w:sz w:val="24"/>
          <w:szCs w:val="24"/>
          <w:lang w:eastAsia="tr-TR"/>
        </w:rPr>
        <w:t>Örnek:</w:t>
      </w:r>
      <w:r w:rsidRPr="004912CE">
        <w:rPr>
          <w:rFonts w:eastAsia="Times New Roman" w:cstheme="minorHAnsi"/>
          <w:color w:val="303030"/>
          <w:sz w:val="24"/>
          <w:szCs w:val="24"/>
          <w:lang w:eastAsia="tr-TR"/>
        </w:rPr>
        <w:t xml:space="preserve"> Evlat, kardeş, torun, kuzen olmak.</w:t>
      </w:r>
      <w:proofErr w:type="gramEnd"/>
    </w:p>
    <w:p w:rsidR="004912CE" w:rsidRPr="004912CE" w:rsidRDefault="004912CE" w:rsidP="00C0197C">
      <w:pPr>
        <w:numPr>
          <w:ilvl w:val="0"/>
          <w:numId w:val="3"/>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Sonradan Kazandığımız (İsteğe Bağlı) Roller:</w:t>
      </w:r>
      <w:r w:rsidRPr="004912CE">
        <w:rPr>
          <w:rFonts w:eastAsia="Times New Roman" w:cstheme="minorHAnsi"/>
          <w:color w:val="303030"/>
          <w:sz w:val="24"/>
          <w:szCs w:val="24"/>
          <w:lang w:eastAsia="tr-TR"/>
        </w:rPr>
        <w:t xml:space="preserve"> İsteyerek, çalışarak, yeteneklerimizle ve </w:t>
      </w:r>
      <w:r w:rsidRPr="004912CE">
        <w:rPr>
          <w:rFonts w:eastAsia="Times New Roman" w:cstheme="minorHAnsi"/>
          <w:b/>
          <w:bCs/>
          <w:color w:val="303030"/>
          <w:sz w:val="24"/>
          <w:szCs w:val="24"/>
          <w:lang w:eastAsia="tr-TR"/>
        </w:rPr>
        <w:t>başarı göstererek sonradan elde ettiğimiz</w:t>
      </w:r>
      <w:r w:rsidRPr="004912CE">
        <w:rPr>
          <w:rFonts w:eastAsia="Times New Roman" w:cstheme="minorHAnsi"/>
          <w:color w:val="303030"/>
          <w:sz w:val="24"/>
          <w:szCs w:val="24"/>
          <w:lang w:eastAsia="tr-TR"/>
        </w:rPr>
        <w:t xml:space="preserve"> rollerdir.</w:t>
      </w:r>
    </w:p>
    <w:p w:rsidR="004912CE" w:rsidRPr="004912CE" w:rsidRDefault="004912CE" w:rsidP="00C0197C">
      <w:pPr>
        <w:numPr>
          <w:ilvl w:val="1"/>
          <w:numId w:val="3"/>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i/>
          <w:iCs/>
          <w:color w:val="303030"/>
          <w:sz w:val="24"/>
          <w:szCs w:val="24"/>
          <w:lang w:eastAsia="tr-TR"/>
        </w:rPr>
        <w:t>Örnek:</w:t>
      </w:r>
      <w:r w:rsidRPr="004912CE">
        <w:rPr>
          <w:rFonts w:eastAsia="Times New Roman" w:cstheme="minorHAnsi"/>
          <w:color w:val="303030"/>
          <w:sz w:val="24"/>
          <w:szCs w:val="24"/>
          <w:lang w:eastAsia="tr-TR"/>
        </w:rPr>
        <w:t xml:space="preserve"> Sınıf başkanı, solist, kaleci, takım kaptanı olmak.</w:t>
      </w:r>
    </w:p>
    <w:p w:rsidR="004912CE" w:rsidRPr="004912CE" w:rsidRDefault="004912CE" w:rsidP="004912CE">
      <w:pPr>
        <w:spacing w:after="0" w:line="240" w:lineRule="auto"/>
        <w:rPr>
          <w:rFonts w:eastAsia="Times New Roman" w:cstheme="minorHAnsi"/>
          <w:color w:val="00B050"/>
          <w:sz w:val="24"/>
          <w:szCs w:val="24"/>
          <w:lang w:eastAsia="tr-TR"/>
        </w:rPr>
      </w:pPr>
      <w:r w:rsidRPr="004912CE">
        <w:rPr>
          <w:rFonts w:ascii="Segoe UI Symbol" w:eastAsia="Times New Roman" w:hAnsi="Segoe UI Symbol" w:cs="Segoe UI Symbol"/>
          <w:color w:val="00B050"/>
          <w:sz w:val="24"/>
          <w:szCs w:val="24"/>
          <w:lang w:eastAsia="tr-TR"/>
        </w:rPr>
        <w:t>📊</w:t>
      </w:r>
      <w:r w:rsidRPr="004912CE">
        <w:rPr>
          <w:rFonts w:eastAsia="Times New Roman" w:cstheme="minorHAnsi"/>
          <w:color w:val="00B050"/>
          <w:sz w:val="24"/>
          <w:szCs w:val="24"/>
          <w:lang w:eastAsia="tr-TR"/>
        </w:rPr>
        <w:t xml:space="preserve"> TABLO 1: HANGİ GRUPTA HANGİ ROLDEYİZ?</w:t>
      </w:r>
    </w:p>
    <w:p w:rsidR="004912CE" w:rsidRPr="004912CE" w:rsidRDefault="004912CE" w:rsidP="004912CE">
      <w:pPr>
        <w:spacing w:after="0" w:line="240" w:lineRule="auto"/>
        <w:rPr>
          <w:rFonts w:eastAsia="Times New Roman" w:cstheme="minorHAnsi"/>
          <w:sz w:val="24"/>
          <w:szCs w:val="24"/>
          <w:lang w:eastAsia="tr-TR"/>
        </w:rPr>
      </w:pPr>
      <w:r w:rsidRPr="004912CE">
        <w:rPr>
          <w:rFonts w:eastAsia="Times New Roman" w:cstheme="minorHAnsi"/>
          <w:sz w:val="24"/>
          <w:szCs w:val="24"/>
          <w:lang w:eastAsia="tr-TR"/>
        </w:rPr>
        <w:t>Dâhil olduğumuz gruplara göre üstlendiğimiz roller çeşitlilik gösterir:</w:t>
      </w:r>
    </w:p>
    <w:tbl>
      <w:tblPr>
        <w:tblStyle w:val="DzTablo1"/>
        <w:tblW w:w="9668" w:type="dxa"/>
        <w:tblLook w:val="04A0" w:firstRow="1" w:lastRow="0" w:firstColumn="1" w:lastColumn="0" w:noHBand="0" w:noVBand="1"/>
      </w:tblPr>
      <w:tblGrid>
        <w:gridCol w:w="2540"/>
        <w:gridCol w:w="7128"/>
      </w:tblGrid>
      <w:tr w:rsidR="004912CE" w:rsidRPr="004912CE" w:rsidTr="004912CE">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jc w:val="center"/>
              <w:rPr>
                <w:rFonts w:eastAsia="Times New Roman" w:cstheme="minorHAnsi"/>
                <w:sz w:val="24"/>
                <w:szCs w:val="24"/>
                <w:lang w:eastAsia="tr-TR"/>
              </w:rPr>
            </w:pPr>
            <w:r w:rsidRPr="004912CE">
              <w:rPr>
                <w:rFonts w:eastAsia="Times New Roman" w:cstheme="minorHAnsi"/>
                <w:sz w:val="24"/>
                <w:szCs w:val="24"/>
                <w:lang w:eastAsia="tr-TR"/>
              </w:rPr>
              <w:t>Grup Adı</w:t>
            </w:r>
          </w:p>
        </w:tc>
        <w:tc>
          <w:tcPr>
            <w:tcW w:w="0" w:type="auto"/>
            <w:hideMark/>
          </w:tcPr>
          <w:p w:rsidR="004912CE" w:rsidRPr="004912CE" w:rsidRDefault="004912CE" w:rsidP="004912C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Üstlenebileceğimiz Roller</w:t>
            </w:r>
          </w:p>
        </w:tc>
      </w:tr>
      <w:tr w:rsidR="004912CE" w:rsidRPr="004912CE" w:rsidTr="004912CE">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rPr>
                <w:rFonts w:eastAsia="Times New Roman" w:cstheme="minorHAnsi"/>
                <w:sz w:val="24"/>
                <w:szCs w:val="24"/>
                <w:lang w:eastAsia="tr-TR"/>
              </w:rPr>
            </w:pPr>
            <w:r w:rsidRPr="004912CE">
              <w:rPr>
                <w:rFonts w:eastAsia="Times New Roman" w:cstheme="minorHAnsi"/>
                <w:sz w:val="24"/>
                <w:szCs w:val="24"/>
                <w:lang w:eastAsia="tr-TR"/>
              </w:rPr>
              <w:t>Aile</w:t>
            </w:r>
          </w:p>
        </w:tc>
        <w:tc>
          <w:tcPr>
            <w:tcW w:w="0" w:type="auto"/>
            <w:hideMark/>
          </w:tcPr>
          <w:p w:rsidR="004912CE" w:rsidRP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Evlat, çocuk, kardeş, torun, abi, abla</w:t>
            </w:r>
          </w:p>
        </w:tc>
      </w:tr>
      <w:tr w:rsidR="004912CE" w:rsidRPr="004912CE" w:rsidTr="004912CE">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rPr>
                <w:rFonts w:eastAsia="Times New Roman" w:cstheme="minorHAnsi"/>
                <w:sz w:val="24"/>
                <w:szCs w:val="24"/>
                <w:lang w:eastAsia="tr-TR"/>
              </w:rPr>
            </w:pPr>
            <w:r w:rsidRPr="004912CE">
              <w:rPr>
                <w:rFonts w:eastAsia="Times New Roman" w:cstheme="minorHAnsi"/>
                <w:sz w:val="24"/>
                <w:szCs w:val="24"/>
                <w:lang w:eastAsia="tr-TR"/>
              </w:rPr>
              <w:t>Okul / Sınıf</w:t>
            </w:r>
          </w:p>
        </w:tc>
        <w:tc>
          <w:tcPr>
            <w:tcW w:w="0" w:type="auto"/>
            <w:hideMark/>
          </w:tcPr>
          <w:p w:rsidR="004912CE" w:rsidRP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Öğrenci, sınıf başkanı, nöbetçi</w:t>
            </w:r>
          </w:p>
        </w:tc>
      </w:tr>
      <w:tr w:rsidR="004912CE" w:rsidRPr="004912CE" w:rsidTr="004912CE">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rPr>
                <w:rFonts w:eastAsia="Times New Roman" w:cstheme="minorHAnsi"/>
                <w:sz w:val="24"/>
                <w:szCs w:val="24"/>
                <w:lang w:eastAsia="tr-TR"/>
              </w:rPr>
            </w:pPr>
            <w:r w:rsidRPr="004912CE">
              <w:rPr>
                <w:rFonts w:eastAsia="Times New Roman" w:cstheme="minorHAnsi"/>
                <w:sz w:val="24"/>
                <w:szCs w:val="24"/>
                <w:lang w:eastAsia="tr-TR"/>
              </w:rPr>
              <w:t>Spor Takımı</w:t>
            </w:r>
          </w:p>
        </w:tc>
        <w:tc>
          <w:tcPr>
            <w:tcW w:w="0" w:type="auto"/>
            <w:hideMark/>
          </w:tcPr>
          <w:p w:rsidR="004912CE" w:rsidRP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xml:space="preserve">Kaleci, </w:t>
            </w:r>
            <w:proofErr w:type="gramStart"/>
            <w:r w:rsidRPr="004912CE">
              <w:rPr>
                <w:rFonts w:eastAsia="Times New Roman" w:cstheme="minorHAnsi"/>
                <w:sz w:val="24"/>
                <w:szCs w:val="24"/>
                <w:lang w:eastAsia="tr-TR"/>
              </w:rPr>
              <w:t>forvet</w:t>
            </w:r>
            <w:proofErr w:type="gramEnd"/>
            <w:r w:rsidRPr="004912CE">
              <w:rPr>
                <w:rFonts w:eastAsia="Times New Roman" w:cstheme="minorHAnsi"/>
                <w:sz w:val="24"/>
                <w:szCs w:val="24"/>
                <w:lang w:eastAsia="tr-TR"/>
              </w:rPr>
              <w:t>, oyuncu, takım kaptanı</w:t>
            </w:r>
          </w:p>
        </w:tc>
      </w:tr>
      <w:tr w:rsidR="004912CE" w:rsidRPr="004912CE" w:rsidTr="004912CE">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rPr>
                <w:rFonts w:eastAsia="Times New Roman" w:cstheme="minorHAnsi"/>
                <w:sz w:val="24"/>
                <w:szCs w:val="24"/>
                <w:lang w:eastAsia="tr-TR"/>
              </w:rPr>
            </w:pPr>
            <w:r w:rsidRPr="004912CE">
              <w:rPr>
                <w:rFonts w:eastAsia="Times New Roman" w:cstheme="minorHAnsi"/>
                <w:sz w:val="24"/>
                <w:szCs w:val="24"/>
                <w:lang w:eastAsia="tr-TR"/>
              </w:rPr>
              <w:t>Kulüp / Koro</w:t>
            </w:r>
          </w:p>
        </w:tc>
        <w:tc>
          <w:tcPr>
            <w:tcW w:w="0" w:type="auto"/>
            <w:hideMark/>
          </w:tcPr>
          <w:p w:rsidR="004912CE" w:rsidRP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Üye, gönüllü, solist</w:t>
            </w:r>
          </w:p>
        </w:tc>
      </w:tr>
      <w:tr w:rsidR="004912CE" w:rsidRPr="004912CE" w:rsidTr="004912CE">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rPr>
                <w:rFonts w:eastAsia="Times New Roman" w:cstheme="minorHAnsi"/>
                <w:sz w:val="24"/>
                <w:szCs w:val="24"/>
                <w:lang w:eastAsia="tr-TR"/>
              </w:rPr>
            </w:pPr>
            <w:r w:rsidRPr="004912CE">
              <w:rPr>
                <w:rFonts w:eastAsia="Times New Roman" w:cstheme="minorHAnsi"/>
                <w:sz w:val="24"/>
                <w:szCs w:val="24"/>
                <w:lang w:eastAsia="tr-TR"/>
              </w:rPr>
              <w:t>Arkadaşlık</w:t>
            </w:r>
          </w:p>
        </w:tc>
        <w:tc>
          <w:tcPr>
            <w:tcW w:w="0" w:type="auto"/>
            <w:hideMark/>
          </w:tcPr>
          <w:p w:rsidR="004912CE" w:rsidRP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Arkadaş, dost, oyun arkadaşı, ara bulucu</w:t>
            </w:r>
          </w:p>
        </w:tc>
      </w:tr>
      <w:tr w:rsidR="004912CE" w:rsidRPr="004912CE" w:rsidTr="004912CE">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rPr>
                <w:rFonts w:eastAsia="Times New Roman" w:cstheme="minorHAnsi"/>
                <w:sz w:val="24"/>
                <w:szCs w:val="24"/>
                <w:lang w:eastAsia="tr-TR"/>
              </w:rPr>
            </w:pPr>
            <w:r w:rsidRPr="004912CE">
              <w:rPr>
                <w:rFonts w:eastAsia="Times New Roman" w:cstheme="minorHAnsi"/>
                <w:sz w:val="24"/>
                <w:szCs w:val="24"/>
                <w:lang w:eastAsia="tr-TR"/>
              </w:rPr>
              <w:t>Komşuluk</w:t>
            </w:r>
          </w:p>
        </w:tc>
        <w:tc>
          <w:tcPr>
            <w:tcW w:w="0" w:type="auto"/>
            <w:hideMark/>
          </w:tcPr>
          <w:p w:rsidR="004912CE" w:rsidRP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Yan komşu</w:t>
            </w:r>
          </w:p>
        </w:tc>
      </w:tr>
    </w:tbl>
    <w:p w:rsidR="004912CE" w:rsidRDefault="004912CE" w:rsidP="004912CE">
      <w:pPr>
        <w:spacing w:after="0" w:line="240" w:lineRule="auto"/>
        <w:rPr>
          <w:rFonts w:eastAsia="Times New Roman" w:cstheme="minorHAnsi"/>
          <w:i/>
          <w:iCs/>
          <w:sz w:val="24"/>
          <w:szCs w:val="24"/>
          <w:lang w:eastAsia="tr-TR"/>
        </w:rPr>
      </w:pPr>
    </w:p>
    <w:p w:rsidR="004912CE" w:rsidRPr="004912CE" w:rsidRDefault="004912CE" w:rsidP="004912CE">
      <w:pPr>
        <w:spacing w:after="0" w:line="240" w:lineRule="auto"/>
        <w:rPr>
          <w:rFonts w:eastAsia="Times New Roman" w:cstheme="minorHAnsi"/>
          <w:i/>
          <w:iCs/>
          <w:color w:val="00B050"/>
          <w:sz w:val="24"/>
          <w:szCs w:val="24"/>
          <w:lang w:eastAsia="tr-TR"/>
        </w:rPr>
      </w:pPr>
      <w:r w:rsidRPr="004912CE">
        <w:rPr>
          <w:rFonts w:ascii="Segoe UI Symbol" w:eastAsia="Times New Roman" w:hAnsi="Segoe UI Symbol" w:cs="Segoe UI Symbol"/>
          <w:i/>
          <w:iCs/>
          <w:color w:val="00B050"/>
          <w:sz w:val="24"/>
          <w:szCs w:val="24"/>
          <w:lang w:eastAsia="tr-TR"/>
        </w:rPr>
        <w:t>📌</w:t>
      </w:r>
      <w:r w:rsidRPr="004912CE">
        <w:rPr>
          <w:rFonts w:eastAsia="Times New Roman" w:cstheme="minorHAnsi"/>
          <w:i/>
          <w:iCs/>
          <w:color w:val="00B050"/>
          <w:sz w:val="24"/>
          <w:szCs w:val="24"/>
          <w:lang w:eastAsia="tr-TR"/>
        </w:rPr>
        <w:t xml:space="preserve"> </w:t>
      </w:r>
      <w:r w:rsidRPr="004912CE">
        <w:rPr>
          <w:rFonts w:eastAsia="Times New Roman" w:cstheme="minorHAnsi"/>
          <w:b/>
          <w:bCs/>
          <w:i/>
          <w:iCs/>
          <w:color w:val="00B050"/>
          <w:sz w:val="24"/>
          <w:szCs w:val="24"/>
          <w:lang w:eastAsia="tr-TR"/>
        </w:rPr>
        <w:t>Hap Bilgi:</w:t>
      </w:r>
      <w:r w:rsidRPr="004912CE">
        <w:rPr>
          <w:rFonts w:eastAsia="Times New Roman" w:cstheme="minorHAnsi"/>
          <w:i/>
          <w:iCs/>
          <w:color w:val="00B050"/>
          <w:sz w:val="24"/>
          <w:szCs w:val="24"/>
          <w:lang w:eastAsia="tr-TR"/>
        </w:rPr>
        <w:t xml:space="preserve"> </w:t>
      </w:r>
    </w:p>
    <w:p w:rsidR="004912CE" w:rsidRPr="004912CE" w:rsidRDefault="004912CE" w:rsidP="004912CE">
      <w:pPr>
        <w:spacing w:after="0" w:line="240" w:lineRule="auto"/>
        <w:rPr>
          <w:rFonts w:eastAsia="Times New Roman" w:cstheme="minorHAnsi"/>
          <w:i/>
          <w:iCs/>
          <w:sz w:val="24"/>
          <w:szCs w:val="24"/>
          <w:lang w:eastAsia="tr-TR"/>
        </w:rPr>
      </w:pPr>
      <w:r w:rsidRPr="004912CE">
        <w:rPr>
          <w:rFonts w:eastAsia="Times New Roman" w:cstheme="minorHAnsi"/>
          <w:i/>
          <w:iCs/>
          <w:sz w:val="24"/>
          <w:szCs w:val="24"/>
          <w:lang w:eastAsia="tr-TR"/>
        </w:rPr>
        <w:t xml:space="preserve">Aile gibi bazı gruplar </w:t>
      </w:r>
      <w:r w:rsidRPr="004912CE">
        <w:rPr>
          <w:rFonts w:eastAsia="Times New Roman" w:cstheme="minorHAnsi"/>
          <w:b/>
          <w:bCs/>
          <w:i/>
          <w:iCs/>
          <w:sz w:val="24"/>
          <w:szCs w:val="24"/>
          <w:lang w:eastAsia="tr-TR"/>
        </w:rPr>
        <w:t>kalıcı</w:t>
      </w:r>
      <w:r w:rsidRPr="004912CE">
        <w:rPr>
          <w:rFonts w:eastAsia="Times New Roman" w:cstheme="minorHAnsi"/>
          <w:i/>
          <w:iCs/>
          <w:sz w:val="24"/>
          <w:szCs w:val="24"/>
          <w:lang w:eastAsia="tr-TR"/>
        </w:rPr>
        <w:t xml:space="preserve"> iken, proje ödevi grupları gibi bazı gruplar ise </w:t>
      </w:r>
      <w:r w:rsidRPr="004912CE">
        <w:rPr>
          <w:rFonts w:eastAsia="Times New Roman" w:cstheme="minorHAnsi"/>
          <w:b/>
          <w:bCs/>
          <w:i/>
          <w:iCs/>
          <w:sz w:val="24"/>
          <w:szCs w:val="24"/>
          <w:lang w:eastAsia="tr-TR"/>
        </w:rPr>
        <w:t>geçicidir</w:t>
      </w:r>
      <w:r>
        <w:rPr>
          <w:rFonts w:eastAsia="Times New Roman" w:cstheme="minorHAnsi"/>
          <w:i/>
          <w:iCs/>
          <w:sz w:val="24"/>
          <w:szCs w:val="24"/>
          <w:lang w:eastAsia="tr-TR"/>
        </w:rPr>
        <w:t>.</w:t>
      </w:r>
    </w:p>
    <w:p w:rsidR="004912CE" w:rsidRDefault="004912CE" w:rsidP="004912CE">
      <w:pPr>
        <w:spacing w:after="0" w:line="240" w:lineRule="auto"/>
        <w:rPr>
          <w:rFonts w:ascii="Segoe UI Symbol" w:eastAsia="Times New Roman" w:hAnsi="Segoe UI Symbol" w:cs="Segoe UI Symbol"/>
          <w:sz w:val="24"/>
          <w:szCs w:val="24"/>
          <w:lang w:eastAsia="tr-TR"/>
        </w:rPr>
      </w:pPr>
    </w:p>
    <w:p w:rsidR="004912CE" w:rsidRPr="004912CE" w:rsidRDefault="004912CE" w:rsidP="004912CE">
      <w:pPr>
        <w:spacing w:after="0" w:line="240" w:lineRule="auto"/>
        <w:rPr>
          <w:rFonts w:eastAsia="Times New Roman" w:cstheme="minorHAnsi"/>
          <w:color w:val="00B050"/>
          <w:sz w:val="24"/>
          <w:szCs w:val="24"/>
          <w:lang w:eastAsia="tr-TR"/>
        </w:rPr>
      </w:pPr>
      <w:r w:rsidRPr="004912CE">
        <w:rPr>
          <w:rFonts w:ascii="Segoe UI Symbol" w:eastAsia="Times New Roman" w:hAnsi="Segoe UI Symbol" w:cs="Segoe UI Symbol"/>
          <w:color w:val="00B050"/>
          <w:sz w:val="24"/>
          <w:szCs w:val="24"/>
          <w:lang w:eastAsia="tr-TR"/>
        </w:rPr>
        <w:t>🚨</w:t>
      </w:r>
      <w:r w:rsidRPr="004912CE">
        <w:rPr>
          <w:rFonts w:eastAsia="Times New Roman" w:cstheme="minorHAnsi"/>
          <w:color w:val="00B050"/>
          <w:sz w:val="24"/>
          <w:szCs w:val="24"/>
          <w:lang w:eastAsia="tr-TR"/>
        </w:rPr>
        <w:t xml:space="preserve"> DİKKAT! HAKLAR VE SORUMLULUKLAR BİRBİRİNİ TAMAMLAR</w:t>
      </w:r>
    </w:p>
    <w:p w:rsidR="004912CE" w:rsidRPr="004912CE" w:rsidRDefault="004912CE" w:rsidP="004912CE">
      <w:pPr>
        <w:spacing w:after="0" w:line="240" w:lineRule="auto"/>
        <w:rPr>
          <w:rFonts w:eastAsia="Times New Roman" w:cstheme="minorHAnsi"/>
          <w:sz w:val="24"/>
          <w:szCs w:val="24"/>
          <w:lang w:eastAsia="tr-TR"/>
        </w:rPr>
      </w:pPr>
      <w:r w:rsidRPr="004912CE">
        <w:rPr>
          <w:rFonts w:eastAsia="Times New Roman" w:cstheme="minorHAnsi"/>
          <w:sz w:val="24"/>
          <w:szCs w:val="24"/>
          <w:lang w:eastAsia="tr-TR"/>
        </w:rPr>
        <w:t>İçinde yer aldığımız gruplara ve üstlendiğimiz rollere göre elde ettiğimiz haklarımız ve yerine getirmemiz gereken sorumluluklarımız vardır. Bir grubun başarısı, üyelerinin bu sorumlulukları yerine getirmesiyle sağlanır.</w:t>
      </w:r>
    </w:p>
    <w:p w:rsidR="004912CE" w:rsidRPr="004912CE" w:rsidRDefault="004912CE" w:rsidP="004912CE">
      <w:pPr>
        <w:spacing w:after="0" w:line="240" w:lineRule="auto"/>
        <w:rPr>
          <w:rFonts w:eastAsia="Times New Roman" w:cstheme="minorHAnsi"/>
          <w:color w:val="00B050"/>
          <w:sz w:val="24"/>
          <w:szCs w:val="24"/>
          <w:lang w:eastAsia="tr-TR"/>
        </w:rPr>
      </w:pPr>
      <w:r w:rsidRPr="004912CE">
        <w:rPr>
          <w:rFonts w:ascii="Segoe UI Symbol" w:eastAsia="Times New Roman" w:hAnsi="Segoe UI Symbol" w:cs="Segoe UI Symbol"/>
          <w:color w:val="00B050"/>
          <w:sz w:val="24"/>
          <w:szCs w:val="24"/>
          <w:lang w:eastAsia="tr-TR"/>
        </w:rPr>
        <w:lastRenderedPageBreak/>
        <w:t>📊</w:t>
      </w:r>
      <w:r w:rsidRPr="004912CE">
        <w:rPr>
          <w:rFonts w:eastAsia="Times New Roman" w:cstheme="minorHAnsi"/>
          <w:color w:val="00B050"/>
          <w:sz w:val="24"/>
          <w:szCs w:val="24"/>
          <w:lang w:eastAsia="tr-TR"/>
        </w:rPr>
        <w:t xml:space="preserve"> TABLO 2: GRUPLARA GÖRE HAK VE SORUMLULUKLARIMIZ</w:t>
      </w:r>
    </w:p>
    <w:p w:rsidR="004912CE" w:rsidRPr="004912CE" w:rsidRDefault="004912CE" w:rsidP="004912CE">
      <w:pPr>
        <w:spacing w:after="0" w:line="240" w:lineRule="auto"/>
        <w:rPr>
          <w:rFonts w:eastAsia="Times New Roman" w:cstheme="minorHAnsi"/>
          <w:sz w:val="24"/>
          <w:szCs w:val="24"/>
          <w:lang w:eastAsia="tr-TR"/>
        </w:rPr>
      </w:pPr>
      <w:r w:rsidRPr="004912CE">
        <w:rPr>
          <w:rFonts w:eastAsia="Times New Roman" w:cstheme="minorHAnsi"/>
          <w:sz w:val="24"/>
          <w:szCs w:val="24"/>
          <w:lang w:eastAsia="tr-TR"/>
        </w:rPr>
        <w:t>Aşağıdaki tablo, gruplarda "Hak" ve "Sorumluluk" kavramlarını birbirinden ayırmanızı sağlayacaktır:</w:t>
      </w:r>
    </w:p>
    <w:tbl>
      <w:tblPr>
        <w:tblStyle w:val="DzTablo1"/>
        <w:tblW w:w="0" w:type="auto"/>
        <w:tblLook w:val="04A0" w:firstRow="1" w:lastRow="0" w:firstColumn="1" w:lastColumn="0" w:noHBand="0" w:noVBand="1"/>
      </w:tblPr>
      <w:tblGrid>
        <w:gridCol w:w="1590"/>
        <w:gridCol w:w="4346"/>
        <w:gridCol w:w="4401"/>
      </w:tblGrid>
      <w:tr w:rsidR="004912CE" w:rsidRPr="004912CE" w:rsidTr="004912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jc w:val="center"/>
              <w:rPr>
                <w:rFonts w:eastAsia="Times New Roman" w:cstheme="minorHAnsi"/>
                <w:sz w:val="24"/>
                <w:szCs w:val="24"/>
                <w:lang w:eastAsia="tr-TR"/>
              </w:rPr>
            </w:pPr>
            <w:r w:rsidRPr="004912CE">
              <w:rPr>
                <w:rFonts w:eastAsia="Times New Roman" w:cstheme="minorHAnsi"/>
                <w:sz w:val="24"/>
                <w:szCs w:val="24"/>
                <w:lang w:eastAsia="tr-TR"/>
              </w:rPr>
              <w:t>Grup / Rol</w:t>
            </w:r>
          </w:p>
        </w:tc>
        <w:tc>
          <w:tcPr>
            <w:tcW w:w="0" w:type="auto"/>
            <w:hideMark/>
          </w:tcPr>
          <w:p w:rsidR="004912CE" w:rsidRPr="004912CE" w:rsidRDefault="004912CE" w:rsidP="004912C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HAKLARIMIZ (Bizim Yararlandıklarımız)</w:t>
            </w:r>
          </w:p>
        </w:tc>
        <w:tc>
          <w:tcPr>
            <w:tcW w:w="0" w:type="auto"/>
            <w:hideMark/>
          </w:tcPr>
          <w:p w:rsidR="004912CE" w:rsidRPr="004912CE" w:rsidRDefault="004912CE" w:rsidP="004912C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SORUMLULUKLARIMIZ (Bizim Yapmamız Gerekenler)</w:t>
            </w:r>
          </w:p>
        </w:tc>
      </w:tr>
      <w:tr w:rsidR="004912CE" w:rsidRPr="004912CE" w:rsidTr="00491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rPr>
                <w:rFonts w:eastAsia="Times New Roman" w:cstheme="minorHAnsi"/>
                <w:sz w:val="24"/>
                <w:szCs w:val="24"/>
                <w:lang w:eastAsia="tr-TR"/>
              </w:rPr>
            </w:pPr>
            <w:r w:rsidRPr="004912CE">
              <w:rPr>
                <w:rFonts w:eastAsia="Times New Roman" w:cstheme="minorHAnsi"/>
                <w:sz w:val="24"/>
                <w:szCs w:val="24"/>
                <w:lang w:eastAsia="tr-TR"/>
              </w:rPr>
              <w:t>Ailede Evlat</w:t>
            </w:r>
          </w:p>
        </w:tc>
        <w:tc>
          <w:tcPr>
            <w:tcW w:w="0" w:type="auto"/>
            <w:hideMark/>
          </w:tcPr>
          <w:p w:rsid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Kendisine</w:t>
            </w:r>
            <w:r>
              <w:rPr>
                <w:rFonts w:eastAsia="Times New Roman" w:cstheme="minorHAnsi"/>
                <w:sz w:val="24"/>
                <w:szCs w:val="24"/>
                <w:lang w:eastAsia="tr-TR"/>
              </w:rPr>
              <w:t xml:space="preserve"> ait bir odaya sahip olmak</w:t>
            </w:r>
          </w:p>
          <w:p w:rsid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 xml:space="preserve">- </w:t>
            </w:r>
            <w:r w:rsidRPr="004912CE">
              <w:rPr>
                <w:rFonts w:eastAsia="Times New Roman" w:cstheme="minorHAnsi"/>
                <w:sz w:val="24"/>
                <w:szCs w:val="24"/>
                <w:lang w:eastAsia="tr-TR"/>
              </w:rPr>
              <w:t>Güvenli bi</w:t>
            </w:r>
            <w:r>
              <w:rPr>
                <w:rFonts w:eastAsia="Times New Roman" w:cstheme="minorHAnsi"/>
                <w:sz w:val="24"/>
                <w:szCs w:val="24"/>
                <w:lang w:eastAsia="tr-TR"/>
              </w:rPr>
              <w:t>r ortamda sevgi görerek yaşamak</w:t>
            </w:r>
          </w:p>
          <w:p w:rsidR="004912CE" w:rsidRP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Sağlıklı bir ortamda büyümek</w:t>
            </w:r>
          </w:p>
        </w:tc>
        <w:tc>
          <w:tcPr>
            <w:tcW w:w="0" w:type="auto"/>
            <w:hideMark/>
          </w:tcPr>
          <w:p w:rsid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Odasını düzenli ve temiz tutmak</w:t>
            </w:r>
          </w:p>
          <w:p w:rsid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Ev işlerinde büyüklere yardım etmek</w:t>
            </w:r>
          </w:p>
          <w:p w:rsidR="004912CE" w:rsidRP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Suyu/elektriği tasarruflu kullanmak</w:t>
            </w:r>
          </w:p>
        </w:tc>
      </w:tr>
      <w:tr w:rsidR="004912CE" w:rsidRPr="004912CE" w:rsidTr="004912CE">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rPr>
                <w:rFonts w:eastAsia="Times New Roman" w:cstheme="minorHAnsi"/>
                <w:sz w:val="24"/>
                <w:szCs w:val="24"/>
                <w:lang w:eastAsia="tr-TR"/>
              </w:rPr>
            </w:pPr>
            <w:r w:rsidRPr="004912CE">
              <w:rPr>
                <w:rFonts w:eastAsia="Times New Roman" w:cstheme="minorHAnsi"/>
                <w:sz w:val="24"/>
                <w:szCs w:val="24"/>
                <w:lang w:eastAsia="tr-TR"/>
              </w:rPr>
              <w:t>Okulda Öğrenci</w:t>
            </w:r>
          </w:p>
        </w:tc>
        <w:tc>
          <w:tcPr>
            <w:tcW w:w="0" w:type="auto"/>
            <w:hideMark/>
          </w:tcPr>
          <w:p w:rsid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Nitelikli ve g</w:t>
            </w:r>
            <w:r>
              <w:rPr>
                <w:rFonts w:eastAsia="Times New Roman" w:cstheme="minorHAnsi"/>
                <w:sz w:val="24"/>
                <w:szCs w:val="24"/>
                <w:lang w:eastAsia="tr-TR"/>
              </w:rPr>
              <w:t>üvenli bir ortamda eğitim almak</w:t>
            </w:r>
          </w:p>
          <w:p w:rsid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Dü</w:t>
            </w:r>
            <w:r>
              <w:rPr>
                <w:rFonts w:eastAsia="Times New Roman" w:cstheme="minorHAnsi"/>
                <w:sz w:val="24"/>
                <w:szCs w:val="24"/>
                <w:lang w:eastAsia="tr-TR"/>
              </w:rPr>
              <w:t>şüncelerini özgürce ifade etmek</w:t>
            </w:r>
          </w:p>
          <w:p w:rsidR="004912CE" w:rsidRP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Sınıf başkanı seçiminde aday olmak veya oy kullanmak</w:t>
            </w:r>
          </w:p>
        </w:tc>
        <w:tc>
          <w:tcPr>
            <w:tcW w:w="0" w:type="auto"/>
            <w:hideMark/>
          </w:tcPr>
          <w:p w:rsid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Sınıf kurallarına uymak, öğretmeni dinlemek</w:t>
            </w:r>
          </w:p>
          <w:p w:rsid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Derse zamanında gelmek</w:t>
            </w:r>
          </w:p>
          <w:p w:rsidR="004912CE" w:rsidRP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Okul eşyalarına özen göstermek</w:t>
            </w:r>
          </w:p>
        </w:tc>
      </w:tr>
      <w:tr w:rsidR="004912CE" w:rsidRPr="004912CE" w:rsidTr="00491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rPr>
                <w:rFonts w:eastAsia="Times New Roman" w:cstheme="minorHAnsi"/>
                <w:sz w:val="24"/>
                <w:szCs w:val="24"/>
                <w:lang w:eastAsia="tr-TR"/>
              </w:rPr>
            </w:pPr>
            <w:r w:rsidRPr="004912CE">
              <w:rPr>
                <w:rFonts w:eastAsia="Times New Roman" w:cstheme="minorHAnsi"/>
                <w:sz w:val="24"/>
                <w:szCs w:val="24"/>
                <w:lang w:eastAsia="tr-TR"/>
              </w:rPr>
              <w:t>Takımda Oyuncu</w:t>
            </w:r>
          </w:p>
        </w:tc>
        <w:tc>
          <w:tcPr>
            <w:tcW w:w="0" w:type="auto"/>
            <w:hideMark/>
          </w:tcPr>
          <w:p w:rsid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Maçlarda yeterli süre oynamak</w:t>
            </w:r>
          </w:p>
          <w:p w:rsid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Antrenörden destek almak</w:t>
            </w:r>
          </w:p>
          <w:p w:rsidR="004912CE" w:rsidRP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Adil yönetim beklemek</w:t>
            </w:r>
          </w:p>
        </w:tc>
        <w:tc>
          <w:tcPr>
            <w:tcW w:w="0" w:type="auto"/>
            <w:hideMark/>
          </w:tcPr>
          <w:p w:rsid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 Takım oyununa katkı sağlamak</w:t>
            </w:r>
          </w:p>
          <w:p w:rsid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Antrenmanlara disiplinli katılmak</w:t>
            </w:r>
          </w:p>
          <w:p w:rsidR="004912CE" w:rsidRPr="004912CE" w:rsidRDefault="004912CE" w:rsidP="004912CE">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Rakiplere sportmence davranmak</w:t>
            </w:r>
          </w:p>
        </w:tc>
      </w:tr>
      <w:tr w:rsidR="004912CE" w:rsidRPr="004912CE" w:rsidTr="004912CE">
        <w:tc>
          <w:tcPr>
            <w:cnfStyle w:val="001000000000" w:firstRow="0" w:lastRow="0" w:firstColumn="1" w:lastColumn="0" w:oddVBand="0" w:evenVBand="0" w:oddHBand="0" w:evenHBand="0" w:firstRowFirstColumn="0" w:firstRowLastColumn="0" w:lastRowFirstColumn="0" w:lastRowLastColumn="0"/>
            <w:tcW w:w="0" w:type="auto"/>
            <w:hideMark/>
          </w:tcPr>
          <w:p w:rsidR="004912CE" w:rsidRPr="004912CE" w:rsidRDefault="004912CE" w:rsidP="004912CE">
            <w:pPr>
              <w:rPr>
                <w:rFonts w:eastAsia="Times New Roman" w:cstheme="minorHAnsi"/>
                <w:sz w:val="24"/>
                <w:szCs w:val="24"/>
                <w:lang w:eastAsia="tr-TR"/>
              </w:rPr>
            </w:pPr>
            <w:r w:rsidRPr="004912CE">
              <w:rPr>
                <w:rFonts w:eastAsia="Times New Roman" w:cstheme="minorHAnsi"/>
                <w:sz w:val="24"/>
                <w:szCs w:val="24"/>
                <w:lang w:eastAsia="tr-TR"/>
              </w:rPr>
              <w:t>Koroda Solist</w:t>
            </w:r>
          </w:p>
        </w:tc>
        <w:tc>
          <w:tcPr>
            <w:tcW w:w="0" w:type="auto"/>
            <w:hideMark/>
          </w:tcPr>
          <w:p w:rsid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Koro ve şef tarafından saygı görmek</w:t>
            </w:r>
          </w:p>
          <w:p w:rsidR="004912CE" w:rsidRP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Ses antrenmanları almak</w:t>
            </w:r>
          </w:p>
        </w:tc>
        <w:tc>
          <w:tcPr>
            <w:tcW w:w="0" w:type="auto"/>
            <w:hideMark/>
          </w:tcPr>
          <w:p w:rsid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Provalara düzenli katılmak</w:t>
            </w:r>
          </w:p>
          <w:p w:rsidR="004912CE" w:rsidRPr="004912CE" w:rsidRDefault="004912CE" w:rsidP="004912CE">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12CE">
              <w:rPr>
                <w:rFonts w:eastAsia="Times New Roman" w:cstheme="minorHAnsi"/>
                <w:sz w:val="24"/>
                <w:szCs w:val="24"/>
                <w:lang w:eastAsia="tr-TR"/>
              </w:rPr>
              <w:t>- Şefin talimatlarına uymak ve dinleyiciye saygılı olmak</w:t>
            </w:r>
          </w:p>
        </w:tc>
      </w:tr>
    </w:tbl>
    <w:p w:rsidR="004912CE" w:rsidRDefault="004912CE" w:rsidP="004912CE">
      <w:pPr>
        <w:spacing w:after="0" w:line="240" w:lineRule="auto"/>
        <w:rPr>
          <w:rFonts w:eastAsia="Times New Roman" w:cstheme="minorHAnsi"/>
          <w:sz w:val="24"/>
          <w:szCs w:val="24"/>
          <w:lang w:eastAsia="tr-TR"/>
        </w:rPr>
      </w:pPr>
    </w:p>
    <w:p w:rsidR="004912CE" w:rsidRPr="004912CE" w:rsidRDefault="004912CE" w:rsidP="004912CE">
      <w:pPr>
        <w:spacing w:after="0" w:line="240" w:lineRule="auto"/>
        <w:rPr>
          <w:rFonts w:eastAsia="Times New Roman" w:cstheme="minorHAnsi"/>
          <w:color w:val="00B050"/>
          <w:sz w:val="24"/>
          <w:szCs w:val="24"/>
          <w:lang w:eastAsia="tr-TR"/>
        </w:rPr>
      </w:pPr>
      <w:r w:rsidRPr="004912CE">
        <w:rPr>
          <w:rFonts w:ascii="Segoe UI Symbol" w:eastAsia="Times New Roman" w:hAnsi="Segoe UI Symbol" w:cs="Segoe UI Symbol"/>
          <w:color w:val="00B050"/>
          <w:sz w:val="24"/>
          <w:szCs w:val="24"/>
          <w:lang w:eastAsia="tr-TR"/>
        </w:rPr>
        <w:t>💡</w:t>
      </w:r>
      <w:r w:rsidRPr="004912CE">
        <w:rPr>
          <w:rFonts w:eastAsia="Times New Roman" w:cstheme="minorHAnsi"/>
          <w:color w:val="00B050"/>
          <w:sz w:val="24"/>
          <w:szCs w:val="24"/>
          <w:lang w:eastAsia="tr-TR"/>
        </w:rPr>
        <w:t xml:space="preserve"> SINAV İPUÇLARI VE ÇIKARIMLAR</w:t>
      </w:r>
    </w:p>
    <w:p w:rsidR="004912CE" w:rsidRPr="004912CE" w:rsidRDefault="004912CE" w:rsidP="00C0197C">
      <w:pPr>
        <w:numPr>
          <w:ilvl w:val="0"/>
          <w:numId w:val="4"/>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Toplumsal Dayanışma:</w:t>
      </w:r>
      <w:r w:rsidRPr="004912CE">
        <w:rPr>
          <w:rFonts w:eastAsia="Times New Roman" w:cstheme="minorHAnsi"/>
          <w:color w:val="303030"/>
          <w:sz w:val="24"/>
          <w:szCs w:val="24"/>
          <w:lang w:eastAsia="tr-TR"/>
        </w:rPr>
        <w:t xml:space="preserve"> Toplum, gruplar arasındaki uyumla ayakta kalır. Aile, okul, arkadaşlık, akrabalık, komşuluk gibi gruplar sosyal hayatın temelidir. Örneğin kültürümüzde komşuluğa o kadar çok önem verilir ki, </w:t>
      </w:r>
      <w:r w:rsidRPr="004912CE">
        <w:rPr>
          <w:rFonts w:eastAsia="Times New Roman" w:cstheme="minorHAnsi"/>
          <w:i/>
          <w:iCs/>
          <w:color w:val="303030"/>
          <w:sz w:val="24"/>
          <w:szCs w:val="24"/>
          <w:lang w:eastAsia="tr-TR"/>
        </w:rPr>
        <w:t>"Komşu komşunun külüne muhtaçtır."</w:t>
      </w:r>
      <w:r w:rsidRPr="004912CE">
        <w:rPr>
          <w:rFonts w:eastAsia="Times New Roman" w:cstheme="minorHAnsi"/>
          <w:color w:val="303030"/>
          <w:sz w:val="24"/>
          <w:szCs w:val="24"/>
          <w:lang w:eastAsia="tr-TR"/>
        </w:rPr>
        <w:t xml:space="preserve"> ve </w:t>
      </w:r>
      <w:r w:rsidRPr="004912CE">
        <w:rPr>
          <w:rFonts w:eastAsia="Times New Roman" w:cstheme="minorHAnsi"/>
          <w:i/>
          <w:iCs/>
          <w:color w:val="303030"/>
          <w:sz w:val="24"/>
          <w:szCs w:val="24"/>
          <w:lang w:eastAsia="tr-TR"/>
        </w:rPr>
        <w:t>"Ev alma, komşu al."</w:t>
      </w:r>
      <w:r w:rsidRPr="004912CE">
        <w:rPr>
          <w:rFonts w:eastAsia="Times New Roman" w:cstheme="minorHAnsi"/>
          <w:color w:val="303030"/>
          <w:sz w:val="24"/>
          <w:szCs w:val="24"/>
          <w:lang w:eastAsia="tr-TR"/>
        </w:rPr>
        <w:t xml:space="preserve"> gibi atasözlerimiz bulunmaktadır.</w:t>
      </w:r>
    </w:p>
    <w:p w:rsidR="004912CE" w:rsidRPr="004912CE" w:rsidRDefault="004912CE" w:rsidP="00C0197C">
      <w:pPr>
        <w:numPr>
          <w:ilvl w:val="0"/>
          <w:numId w:val="4"/>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Sosyal Sorumluluk:</w:t>
      </w:r>
      <w:r w:rsidRPr="004912CE">
        <w:rPr>
          <w:rFonts w:eastAsia="Times New Roman" w:cstheme="minorHAnsi"/>
          <w:color w:val="303030"/>
          <w:sz w:val="24"/>
          <w:szCs w:val="24"/>
          <w:lang w:eastAsia="tr-TR"/>
        </w:rPr>
        <w:t xml:space="preserve"> Doğanın korunması, yardımlaşma gibi alanlarda faaliyet gösteren gruplara "sosyal sorumluluk grupları" (</w:t>
      </w:r>
      <w:proofErr w:type="spellStart"/>
      <w:r w:rsidRPr="004912CE">
        <w:rPr>
          <w:rFonts w:eastAsia="Times New Roman" w:cstheme="minorHAnsi"/>
          <w:color w:val="303030"/>
          <w:sz w:val="24"/>
          <w:szCs w:val="24"/>
          <w:lang w:eastAsia="tr-TR"/>
        </w:rPr>
        <w:t>örn</w:t>
      </w:r>
      <w:proofErr w:type="spellEnd"/>
      <w:r w:rsidRPr="004912CE">
        <w:rPr>
          <w:rFonts w:eastAsia="Times New Roman" w:cstheme="minorHAnsi"/>
          <w:color w:val="303030"/>
          <w:sz w:val="24"/>
          <w:szCs w:val="24"/>
          <w:lang w:eastAsia="tr-TR"/>
        </w:rPr>
        <w:t xml:space="preserve">. TEMA Vakfı) denir. Bu gruplarda </w:t>
      </w:r>
      <w:r w:rsidRPr="004912CE">
        <w:rPr>
          <w:rFonts w:eastAsia="Times New Roman" w:cstheme="minorHAnsi"/>
          <w:b/>
          <w:bCs/>
          <w:color w:val="303030"/>
          <w:sz w:val="24"/>
          <w:szCs w:val="24"/>
          <w:lang w:eastAsia="tr-TR"/>
        </w:rPr>
        <w:t>"gönüllü"</w:t>
      </w:r>
      <w:r w:rsidRPr="004912CE">
        <w:rPr>
          <w:rFonts w:eastAsia="Times New Roman" w:cstheme="minorHAnsi"/>
          <w:color w:val="303030"/>
          <w:sz w:val="24"/>
          <w:szCs w:val="24"/>
          <w:lang w:eastAsia="tr-TR"/>
        </w:rPr>
        <w:t xml:space="preserve"> rolüyle topluma katkı sağlayabiliriz.</w:t>
      </w:r>
    </w:p>
    <w:p w:rsidR="004912CE" w:rsidRPr="004912CE" w:rsidRDefault="004912CE" w:rsidP="00C0197C">
      <w:pPr>
        <w:numPr>
          <w:ilvl w:val="0"/>
          <w:numId w:val="4"/>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912CE">
        <w:rPr>
          <w:rFonts w:eastAsia="Times New Roman" w:cstheme="minorHAnsi"/>
          <w:b/>
          <w:bCs/>
          <w:color w:val="303030"/>
          <w:sz w:val="24"/>
          <w:szCs w:val="24"/>
          <w:lang w:eastAsia="tr-TR"/>
        </w:rPr>
        <w:t>Temel Kural:</w:t>
      </w:r>
      <w:r w:rsidRPr="004912CE">
        <w:rPr>
          <w:rFonts w:eastAsia="Times New Roman" w:cstheme="minorHAnsi"/>
          <w:color w:val="303030"/>
          <w:sz w:val="24"/>
          <w:szCs w:val="24"/>
          <w:lang w:eastAsia="tr-TR"/>
        </w:rPr>
        <w:t xml:space="preserve"> Haklarımız bize avantaj sağlarken; sorumluluklarımızı yerine getirmemek, grup içinde düzenin bozulmasına neden olur. Unutmayın, başkalarının da bizim haklarımıza saygı göstermesi gibi, bizim de başkalarının haklarına saygılı olmamız gerekir</w:t>
      </w:r>
    </w:p>
    <w:p w:rsidR="005E2397" w:rsidRPr="00E3218B" w:rsidRDefault="005E2397" w:rsidP="005E2397">
      <w:pPr>
        <w:spacing w:after="0" w:line="240" w:lineRule="auto"/>
        <w:jc w:val="center"/>
        <w:rPr>
          <w:rFonts w:eastAsia="Times New Roman" w:cstheme="minorHAnsi"/>
          <w:color w:val="0070C0"/>
          <w:sz w:val="24"/>
          <w:szCs w:val="24"/>
          <w:lang w:eastAsia="tr-TR"/>
        </w:rPr>
      </w:pPr>
      <w:r w:rsidRPr="00E3218B">
        <w:rPr>
          <w:rFonts w:eastAsia="Times New Roman" w:cstheme="minorHAnsi"/>
          <w:b/>
          <w:bCs/>
          <w:color w:val="0070C0"/>
          <w:sz w:val="24"/>
          <w:szCs w:val="24"/>
          <w:lang w:eastAsia="tr-TR"/>
        </w:rPr>
        <w:t>KÜLTÜREL ÖZELLİKLERE SAYGI VE BİRLİKTE YAŞAMA KÜLTÜRÜ</w:t>
      </w:r>
    </w:p>
    <w:p w:rsidR="005E2397" w:rsidRPr="00E3218B" w:rsidRDefault="005E2397" w:rsidP="005E2397">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1. KÜLTÜR NEDİR?</w:t>
      </w:r>
      <w:r w:rsidRPr="00E3218B">
        <w:rPr>
          <w:rFonts w:eastAsia="Times New Roman" w:cstheme="minorHAnsi"/>
          <w:color w:val="FF0000"/>
          <w:sz w:val="24"/>
          <w:szCs w:val="24"/>
          <w:lang w:eastAsia="tr-TR"/>
        </w:rPr>
        <w:t xml:space="preserve"> </w:t>
      </w:r>
    </w:p>
    <w:p w:rsidR="005E2397" w:rsidRPr="00E3218B" w:rsidRDefault="005E2397" w:rsidP="005E2397">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 xml:space="preserve">Bir milletin tarih boyunca meydana getirdiği maddi ve manevi değerler bütününe </w:t>
      </w:r>
      <w:r w:rsidRPr="00E3218B">
        <w:rPr>
          <w:rFonts w:eastAsia="Times New Roman" w:cstheme="minorHAnsi"/>
          <w:b/>
          <w:bCs/>
          <w:sz w:val="24"/>
          <w:szCs w:val="24"/>
          <w:lang w:eastAsia="tr-TR"/>
        </w:rPr>
        <w:t>kültür</w:t>
      </w:r>
      <w:r w:rsidRPr="00E3218B">
        <w:rPr>
          <w:rFonts w:eastAsia="Times New Roman" w:cstheme="minorHAnsi"/>
          <w:sz w:val="24"/>
          <w:szCs w:val="24"/>
          <w:lang w:eastAsia="tr-TR"/>
        </w:rPr>
        <w:t xml:space="preserve"> denir. Kültür, bir toplumu millet yapan ve diğer milletlerden ayıran en önemli unsurdur.</w:t>
      </w:r>
    </w:p>
    <w:p w:rsidR="005E2397" w:rsidRPr="00E3218B" w:rsidRDefault="005E2397" w:rsidP="005E2397">
      <w:pPr>
        <w:numPr>
          <w:ilvl w:val="0"/>
          <w:numId w:val="5"/>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Kültürün Unsurları:</w:t>
      </w:r>
      <w:r w:rsidRPr="00E3218B">
        <w:rPr>
          <w:rFonts w:eastAsia="Times New Roman" w:cstheme="minorHAnsi"/>
          <w:color w:val="303030"/>
          <w:sz w:val="24"/>
          <w:szCs w:val="24"/>
          <w:lang w:eastAsia="tr-TR"/>
        </w:rPr>
        <w:t xml:space="preserve"> Dilimiz, dinimiz, tarihimiz, gelenek ve göreneklerimiz, sanatımız, mimarimiz, yemeklerimiz, düğünlerimiz ve halk oyunlarımızdır.</w:t>
      </w:r>
    </w:p>
    <w:p w:rsidR="005E2397" w:rsidRPr="00E3218B" w:rsidRDefault="005E2397" w:rsidP="005E2397">
      <w:pPr>
        <w:spacing w:after="0" w:line="240" w:lineRule="auto"/>
        <w:rPr>
          <w:rFonts w:eastAsia="Times New Roman" w:cstheme="minorHAnsi"/>
          <w:color w:val="00B050"/>
          <w:sz w:val="24"/>
          <w:szCs w:val="24"/>
          <w:lang w:eastAsia="tr-TR"/>
        </w:rPr>
      </w:pPr>
      <w:r w:rsidRPr="00E3218B">
        <w:rPr>
          <w:rFonts w:ascii="Segoe UI Symbol" w:eastAsia="Times New Roman" w:hAnsi="Segoe UI Symbol" w:cs="Segoe UI Symbol"/>
          <w:color w:val="00B050"/>
          <w:sz w:val="24"/>
          <w:szCs w:val="24"/>
          <w:lang w:eastAsia="tr-TR"/>
        </w:rPr>
        <w:t>💊</w:t>
      </w:r>
      <w:r w:rsidRPr="00E3218B">
        <w:rPr>
          <w:rFonts w:eastAsia="Times New Roman" w:cstheme="minorHAnsi"/>
          <w:color w:val="00B050"/>
          <w:sz w:val="24"/>
          <w:szCs w:val="24"/>
          <w:lang w:eastAsia="tr-TR"/>
        </w:rPr>
        <w:t xml:space="preserve"> </w:t>
      </w:r>
      <w:r w:rsidRPr="00E3218B">
        <w:rPr>
          <w:rFonts w:eastAsia="Times New Roman" w:cstheme="minorHAnsi"/>
          <w:b/>
          <w:bCs/>
          <w:color w:val="00B050"/>
          <w:sz w:val="24"/>
          <w:szCs w:val="24"/>
          <w:lang w:eastAsia="tr-TR"/>
        </w:rPr>
        <w:t>HAP BİLGİ:</w:t>
      </w:r>
      <w:r w:rsidRPr="00E3218B">
        <w:rPr>
          <w:rFonts w:eastAsia="Times New Roman" w:cstheme="minorHAnsi"/>
          <w:color w:val="00B050"/>
          <w:sz w:val="24"/>
          <w:szCs w:val="24"/>
          <w:lang w:eastAsia="tr-TR"/>
        </w:rPr>
        <w:t xml:space="preserve"> </w:t>
      </w:r>
    </w:p>
    <w:p w:rsidR="005E2397" w:rsidRDefault="005E2397" w:rsidP="005E2397">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 xml:space="preserve">Kültür, toplum içinde birlik, beraberlik ve dayanışmanın oluşmasını sağlar. İnsanların birbirlerinin farklılıklarını kabul etmesi, </w:t>
      </w:r>
      <w:proofErr w:type="gramStart"/>
      <w:r w:rsidRPr="00E3218B">
        <w:rPr>
          <w:rFonts w:eastAsia="Times New Roman" w:cstheme="minorHAnsi"/>
          <w:sz w:val="24"/>
          <w:szCs w:val="24"/>
          <w:lang w:eastAsia="tr-TR"/>
        </w:rPr>
        <w:t>empati</w:t>
      </w:r>
      <w:proofErr w:type="gramEnd"/>
      <w:r w:rsidRPr="00E3218B">
        <w:rPr>
          <w:rFonts w:eastAsia="Times New Roman" w:cstheme="minorHAnsi"/>
          <w:sz w:val="24"/>
          <w:szCs w:val="24"/>
          <w:lang w:eastAsia="tr-TR"/>
        </w:rPr>
        <w:t xml:space="preserve"> ve hoşgörü ortamını doğurur.</w:t>
      </w:r>
    </w:p>
    <w:p w:rsidR="005E2397" w:rsidRPr="00E3218B" w:rsidRDefault="005E2397" w:rsidP="005E2397">
      <w:pPr>
        <w:spacing w:after="0" w:line="240" w:lineRule="auto"/>
        <w:rPr>
          <w:rFonts w:eastAsia="Times New Roman" w:cstheme="minorHAnsi"/>
          <w:sz w:val="24"/>
          <w:szCs w:val="24"/>
          <w:lang w:eastAsia="tr-TR"/>
        </w:rPr>
      </w:pPr>
    </w:p>
    <w:p w:rsidR="005E2397" w:rsidRPr="00E3218B" w:rsidRDefault="005E2397" w:rsidP="005E2397">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2. BİRLİKTE YAŞAMA VE EMPATİ</w:t>
      </w:r>
    </w:p>
    <w:p w:rsidR="005E2397" w:rsidRPr="00E3218B" w:rsidRDefault="005E2397" w:rsidP="005E2397">
      <w:pPr>
        <w:numPr>
          <w:ilvl w:val="0"/>
          <w:numId w:val="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Empati:</w:t>
      </w:r>
      <w:r w:rsidRPr="00E3218B">
        <w:rPr>
          <w:rFonts w:eastAsia="Times New Roman" w:cstheme="minorHAnsi"/>
          <w:color w:val="303030"/>
          <w:sz w:val="24"/>
          <w:szCs w:val="24"/>
          <w:lang w:eastAsia="tr-TR"/>
        </w:rPr>
        <w:t xml:space="preserve"> Bir insanın kendisini karşı tarafın yerine koyarak onun duygu ve düşüncelerini anlayabilmesidir (duygudaşlık).</w:t>
      </w:r>
    </w:p>
    <w:p w:rsidR="005E2397" w:rsidRPr="00E3218B" w:rsidRDefault="005E2397" w:rsidP="005E2397">
      <w:pPr>
        <w:numPr>
          <w:ilvl w:val="0"/>
          <w:numId w:val="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color w:val="303030"/>
          <w:sz w:val="24"/>
          <w:szCs w:val="24"/>
          <w:lang w:eastAsia="tr-TR"/>
        </w:rPr>
        <w:t>Farklı kültürlere saygı duymak, birlikte yaşama kültürünü ortaya çıkarır; insanların farklı inanç, gelenek, dil ve yaşam tarzlarına saygısını artırır.</w:t>
      </w:r>
    </w:p>
    <w:p w:rsidR="005E2397" w:rsidRPr="00E3218B" w:rsidRDefault="005E2397" w:rsidP="005E2397">
      <w:pPr>
        <w:spacing w:after="0" w:line="240" w:lineRule="auto"/>
        <w:rPr>
          <w:rFonts w:eastAsia="Times New Roman" w:cstheme="minorHAnsi"/>
          <w:color w:val="00B050"/>
          <w:sz w:val="24"/>
          <w:szCs w:val="24"/>
          <w:lang w:eastAsia="tr-TR"/>
        </w:rPr>
      </w:pPr>
      <w:r w:rsidRPr="00E3218B">
        <w:rPr>
          <w:rFonts w:ascii="Segoe UI Symbol" w:eastAsia="Times New Roman" w:hAnsi="Segoe UI Symbol" w:cs="Segoe UI Symbol"/>
          <w:color w:val="00B050"/>
          <w:sz w:val="24"/>
          <w:szCs w:val="24"/>
          <w:lang w:eastAsia="tr-TR"/>
        </w:rPr>
        <w:lastRenderedPageBreak/>
        <w:t>⚠️</w:t>
      </w:r>
      <w:r w:rsidRPr="00E3218B">
        <w:rPr>
          <w:rFonts w:eastAsia="Times New Roman" w:cstheme="minorHAnsi"/>
          <w:color w:val="00B050"/>
          <w:sz w:val="24"/>
          <w:szCs w:val="24"/>
          <w:lang w:eastAsia="tr-TR"/>
        </w:rPr>
        <w:t xml:space="preserve"> </w:t>
      </w:r>
      <w:r w:rsidRPr="00E3218B">
        <w:rPr>
          <w:rFonts w:eastAsia="Times New Roman" w:cstheme="minorHAnsi"/>
          <w:b/>
          <w:bCs/>
          <w:color w:val="00B050"/>
          <w:sz w:val="24"/>
          <w:szCs w:val="24"/>
          <w:lang w:eastAsia="tr-TR"/>
        </w:rPr>
        <w:t>UYARI:</w:t>
      </w:r>
      <w:r w:rsidRPr="00E3218B">
        <w:rPr>
          <w:rFonts w:eastAsia="Times New Roman" w:cstheme="minorHAnsi"/>
          <w:color w:val="00B050"/>
          <w:sz w:val="24"/>
          <w:szCs w:val="24"/>
          <w:lang w:eastAsia="tr-TR"/>
        </w:rPr>
        <w:t xml:space="preserve"> </w:t>
      </w:r>
    </w:p>
    <w:p w:rsidR="005E2397" w:rsidRDefault="005E2397" w:rsidP="005E2397">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Farklı kültürel özelliklere saygı duyulan yerlerde çatışmalar azalır, barışçıl ve hoşgörülü bir toplum oluşur. Türkiye'nin farklı coğrafyalardan gelen milyonlarca insana kapılarını açıp Türk misafirperverliğini göstermesi birlikte yaşama kültürünün en güzel örneğidir.</w:t>
      </w:r>
    </w:p>
    <w:p w:rsidR="005E2397" w:rsidRPr="00E3218B" w:rsidRDefault="005E2397" w:rsidP="005E2397">
      <w:pPr>
        <w:spacing w:after="0" w:line="240" w:lineRule="auto"/>
        <w:rPr>
          <w:rFonts w:eastAsia="Times New Roman" w:cstheme="minorHAnsi"/>
          <w:sz w:val="24"/>
          <w:szCs w:val="24"/>
          <w:lang w:eastAsia="tr-TR"/>
        </w:rPr>
      </w:pPr>
    </w:p>
    <w:p w:rsidR="005E2397" w:rsidRPr="00E3218B" w:rsidRDefault="005E2397" w:rsidP="005E2397">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3. KÜLTÜREL KAVRAMLAR: ETKİLEŞİM, BENZERLİK VE DEĞİŞİM</w:t>
      </w:r>
    </w:p>
    <w:p w:rsidR="005E2397" w:rsidRPr="00E3218B" w:rsidRDefault="005E2397" w:rsidP="005E2397">
      <w:pPr>
        <w:numPr>
          <w:ilvl w:val="0"/>
          <w:numId w:val="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Kültürel Etkileşim:</w:t>
      </w:r>
      <w:r w:rsidRPr="00E3218B">
        <w:rPr>
          <w:rFonts w:eastAsia="Times New Roman" w:cstheme="minorHAnsi"/>
          <w:color w:val="303030"/>
          <w:sz w:val="24"/>
          <w:szCs w:val="24"/>
          <w:lang w:eastAsia="tr-TR"/>
        </w:rPr>
        <w:t xml:space="preserve"> Göç, turizm, eğitim gibi nedenlerle insanların başka ülkelere giderek o ülkeye kendi kültürünü götürmesi ve aynı zamanda o ülkenin kültüründen etkilenmesidir.</w:t>
      </w:r>
    </w:p>
    <w:p w:rsidR="005E2397" w:rsidRPr="00E3218B" w:rsidRDefault="005E2397" w:rsidP="005E2397">
      <w:pPr>
        <w:numPr>
          <w:ilvl w:val="0"/>
          <w:numId w:val="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Kültürel Benzerlik:</w:t>
      </w:r>
      <w:r w:rsidRPr="00E3218B">
        <w:rPr>
          <w:rFonts w:eastAsia="Times New Roman" w:cstheme="minorHAnsi"/>
          <w:color w:val="303030"/>
          <w:sz w:val="24"/>
          <w:szCs w:val="24"/>
          <w:lang w:eastAsia="tr-TR"/>
        </w:rPr>
        <w:t xml:space="preserve"> Farklı toplumlar arasında ortak gelenek ve yaşam tarzlarının bulunmasıdır. Örneğin Orta Asya ile Türkiye arasında ortak müzik aletlerinin olması.</w:t>
      </w:r>
    </w:p>
    <w:p w:rsidR="005E2397" w:rsidRPr="00E3218B" w:rsidRDefault="005E2397" w:rsidP="005E2397">
      <w:pPr>
        <w:numPr>
          <w:ilvl w:val="0"/>
          <w:numId w:val="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Kültürel Değişim:</w:t>
      </w:r>
      <w:r w:rsidRPr="00E3218B">
        <w:rPr>
          <w:rFonts w:eastAsia="Times New Roman" w:cstheme="minorHAnsi"/>
          <w:color w:val="303030"/>
          <w:sz w:val="24"/>
          <w:szCs w:val="24"/>
          <w:lang w:eastAsia="tr-TR"/>
        </w:rPr>
        <w:t xml:space="preserve"> Bir toplumun zaman içinde kültürel unsurlarında meydana gelen dönüşümdür.</w:t>
      </w:r>
    </w:p>
    <w:p w:rsidR="005E2397" w:rsidRPr="00E3218B" w:rsidRDefault="005E2397" w:rsidP="005E2397">
      <w:pPr>
        <w:numPr>
          <w:ilvl w:val="0"/>
          <w:numId w:val="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Kültürel Farklılık:</w:t>
      </w:r>
      <w:r w:rsidRPr="00E3218B">
        <w:rPr>
          <w:rFonts w:eastAsia="Times New Roman" w:cstheme="minorHAnsi"/>
          <w:color w:val="303030"/>
          <w:sz w:val="24"/>
          <w:szCs w:val="24"/>
          <w:lang w:eastAsia="tr-TR"/>
        </w:rPr>
        <w:t xml:space="preserve"> Toplumlar arasında değer, inanç ve gelenek ayrılıkları olmasıdır. (Örneğin Türkiye'de kebap yenirken Japonya'da çiğ balıktan </w:t>
      </w:r>
      <w:proofErr w:type="spellStart"/>
      <w:r w:rsidRPr="00E3218B">
        <w:rPr>
          <w:rFonts w:eastAsia="Times New Roman" w:cstheme="minorHAnsi"/>
          <w:color w:val="303030"/>
          <w:sz w:val="24"/>
          <w:szCs w:val="24"/>
          <w:lang w:eastAsia="tr-TR"/>
        </w:rPr>
        <w:t>suşi</w:t>
      </w:r>
      <w:proofErr w:type="spellEnd"/>
      <w:r w:rsidRPr="00E3218B">
        <w:rPr>
          <w:rFonts w:eastAsia="Times New Roman" w:cstheme="minorHAnsi"/>
          <w:color w:val="303030"/>
          <w:sz w:val="24"/>
          <w:szCs w:val="24"/>
          <w:lang w:eastAsia="tr-TR"/>
        </w:rPr>
        <w:t xml:space="preserve"> yenmesi).</w:t>
      </w:r>
    </w:p>
    <w:p w:rsidR="005E2397" w:rsidRPr="00E3218B" w:rsidRDefault="005E2397" w:rsidP="005E2397">
      <w:pPr>
        <w:spacing w:after="0" w:line="240" w:lineRule="auto"/>
        <w:rPr>
          <w:rFonts w:eastAsia="Times New Roman" w:cstheme="minorHAnsi"/>
          <w:color w:val="00B050"/>
          <w:sz w:val="24"/>
          <w:szCs w:val="24"/>
          <w:lang w:eastAsia="tr-TR"/>
        </w:rPr>
      </w:pPr>
      <w:r w:rsidRPr="00E3218B">
        <w:rPr>
          <w:rFonts w:ascii="Segoe UI Symbol" w:eastAsia="Times New Roman" w:hAnsi="Segoe UI Symbol" w:cs="Segoe UI Symbol"/>
          <w:color w:val="00B050"/>
          <w:sz w:val="24"/>
          <w:szCs w:val="24"/>
          <w:lang w:eastAsia="tr-TR"/>
        </w:rPr>
        <w:t>📌</w:t>
      </w:r>
      <w:r w:rsidRPr="00E3218B">
        <w:rPr>
          <w:rFonts w:eastAsia="Times New Roman" w:cstheme="minorHAnsi"/>
          <w:color w:val="00B050"/>
          <w:sz w:val="24"/>
          <w:szCs w:val="24"/>
          <w:lang w:eastAsia="tr-TR"/>
        </w:rPr>
        <w:t xml:space="preserve"> </w:t>
      </w:r>
      <w:r w:rsidRPr="00E3218B">
        <w:rPr>
          <w:rFonts w:eastAsia="Times New Roman" w:cstheme="minorHAnsi"/>
          <w:b/>
          <w:bCs/>
          <w:color w:val="00B050"/>
          <w:sz w:val="24"/>
          <w:szCs w:val="24"/>
          <w:lang w:eastAsia="tr-TR"/>
        </w:rPr>
        <w:t>DİKKAT:</w:t>
      </w:r>
      <w:r w:rsidRPr="00E3218B">
        <w:rPr>
          <w:rFonts w:eastAsia="Times New Roman" w:cstheme="minorHAnsi"/>
          <w:color w:val="00B050"/>
          <w:sz w:val="24"/>
          <w:szCs w:val="24"/>
          <w:lang w:eastAsia="tr-TR"/>
        </w:rPr>
        <w:t xml:space="preserve"> </w:t>
      </w:r>
    </w:p>
    <w:p w:rsidR="005E2397" w:rsidRPr="00E3218B" w:rsidRDefault="005E2397" w:rsidP="005E2397">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 xml:space="preserve">Kültürel Etkileşim ile Kültürel Değişimi birbirine karıştırmayın! Almanya'ya göç eden Türk işçilerinin Alman kültüründen etkilenmesi ve kendi kültürlerini oraya taşıması bir </w:t>
      </w:r>
      <w:r w:rsidRPr="00E3218B">
        <w:rPr>
          <w:rFonts w:eastAsia="Times New Roman" w:cstheme="minorHAnsi"/>
          <w:i/>
          <w:iCs/>
          <w:sz w:val="24"/>
          <w:szCs w:val="24"/>
          <w:lang w:eastAsia="tr-TR"/>
        </w:rPr>
        <w:t>etkileşim</w:t>
      </w:r>
      <w:r w:rsidRPr="00E3218B">
        <w:rPr>
          <w:rFonts w:eastAsia="Times New Roman" w:cstheme="minorHAnsi"/>
          <w:sz w:val="24"/>
          <w:szCs w:val="24"/>
          <w:lang w:eastAsia="tr-TR"/>
        </w:rPr>
        <w:t xml:space="preserve"> iken; zamanla dönerin Almanya'nın en popüler "</w:t>
      </w:r>
      <w:proofErr w:type="spellStart"/>
      <w:r w:rsidRPr="00E3218B">
        <w:rPr>
          <w:rFonts w:eastAsia="Times New Roman" w:cstheme="minorHAnsi"/>
          <w:sz w:val="24"/>
          <w:szCs w:val="24"/>
          <w:lang w:eastAsia="tr-TR"/>
        </w:rPr>
        <w:t>fast</w:t>
      </w:r>
      <w:proofErr w:type="spellEnd"/>
      <w:r w:rsidRPr="00E3218B">
        <w:rPr>
          <w:rFonts w:eastAsia="Times New Roman" w:cstheme="minorHAnsi"/>
          <w:sz w:val="24"/>
          <w:szCs w:val="24"/>
          <w:lang w:eastAsia="tr-TR"/>
        </w:rPr>
        <w:t xml:space="preserve"> </w:t>
      </w:r>
      <w:proofErr w:type="spellStart"/>
      <w:r w:rsidRPr="00E3218B">
        <w:rPr>
          <w:rFonts w:eastAsia="Times New Roman" w:cstheme="minorHAnsi"/>
          <w:sz w:val="24"/>
          <w:szCs w:val="24"/>
          <w:lang w:eastAsia="tr-TR"/>
        </w:rPr>
        <w:t>food</w:t>
      </w:r>
      <w:proofErr w:type="spellEnd"/>
      <w:r w:rsidRPr="00E3218B">
        <w:rPr>
          <w:rFonts w:eastAsia="Times New Roman" w:cstheme="minorHAnsi"/>
          <w:sz w:val="24"/>
          <w:szCs w:val="24"/>
          <w:lang w:eastAsia="tr-TR"/>
        </w:rPr>
        <w:t xml:space="preserve">" yemeği haline gelip Alman beslenme alışkanlıklarını dönüştürmesi bir </w:t>
      </w:r>
      <w:r w:rsidRPr="00E3218B">
        <w:rPr>
          <w:rFonts w:eastAsia="Times New Roman" w:cstheme="minorHAnsi"/>
          <w:i/>
          <w:iCs/>
          <w:sz w:val="24"/>
          <w:szCs w:val="24"/>
          <w:lang w:eastAsia="tr-TR"/>
        </w:rPr>
        <w:t>değişim</w:t>
      </w:r>
      <w:r w:rsidRPr="00E3218B">
        <w:rPr>
          <w:rFonts w:eastAsia="Times New Roman" w:cstheme="minorHAnsi"/>
          <w:sz w:val="24"/>
          <w:szCs w:val="24"/>
          <w:lang w:eastAsia="tr-TR"/>
        </w:rPr>
        <w:t xml:space="preserve"> örneğidir.</w:t>
      </w:r>
    </w:p>
    <w:p w:rsidR="005E2397" w:rsidRDefault="005E2397" w:rsidP="005E2397">
      <w:pPr>
        <w:spacing w:after="0" w:line="240" w:lineRule="auto"/>
        <w:rPr>
          <w:rFonts w:eastAsia="Times New Roman" w:cstheme="minorHAnsi"/>
          <w:sz w:val="24"/>
          <w:szCs w:val="24"/>
          <w:lang w:eastAsia="tr-TR"/>
        </w:rPr>
      </w:pPr>
    </w:p>
    <w:p w:rsidR="005E2397" w:rsidRPr="00E3218B" w:rsidRDefault="005E2397" w:rsidP="005E2397">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4. TÜRKİYE VE KKTC (KUZEY KIBRIS TÜRK CUMHURİYETİ) KÜLTÜRÜ</w:t>
      </w:r>
      <w:r w:rsidRPr="00E3218B">
        <w:rPr>
          <w:rFonts w:eastAsia="Times New Roman" w:cstheme="minorHAnsi"/>
          <w:color w:val="FF0000"/>
          <w:sz w:val="24"/>
          <w:szCs w:val="24"/>
          <w:lang w:eastAsia="tr-TR"/>
        </w:rPr>
        <w:t xml:space="preserve"> </w:t>
      </w:r>
    </w:p>
    <w:p w:rsidR="005E2397" w:rsidRDefault="005E2397" w:rsidP="005E2397">
      <w:pPr>
        <w:spacing w:after="0" w:line="240" w:lineRule="auto"/>
        <w:rPr>
          <w:rFonts w:eastAsia="Times New Roman" w:cstheme="minorHAnsi"/>
          <w:sz w:val="24"/>
          <w:szCs w:val="24"/>
          <w:lang w:eastAsia="tr-TR"/>
        </w:rPr>
      </w:pPr>
    </w:p>
    <w:p w:rsidR="005E2397" w:rsidRPr="00E3218B" w:rsidRDefault="005E2397" w:rsidP="005E2397">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 xml:space="preserve">Türkiye ve KKTC, ortak tarihî ve kültürel bağlara sahiptir. 15 Kasım </w:t>
      </w:r>
      <w:proofErr w:type="spellStart"/>
      <w:r w:rsidRPr="00E3218B">
        <w:rPr>
          <w:rFonts w:eastAsia="Times New Roman" w:cstheme="minorHAnsi"/>
          <w:sz w:val="24"/>
          <w:szCs w:val="24"/>
          <w:lang w:eastAsia="tr-TR"/>
        </w:rPr>
        <w:t>1983'te</w:t>
      </w:r>
      <w:proofErr w:type="spellEnd"/>
      <w:r w:rsidRPr="00E3218B">
        <w:rPr>
          <w:rFonts w:eastAsia="Times New Roman" w:cstheme="minorHAnsi"/>
          <w:sz w:val="24"/>
          <w:szCs w:val="24"/>
          <w:lang w:eastAsia="tr-TR"/>
        </w:rPr>
        <w:t xml:space="preserve"> kurulan KKTC'nin kurucusu ve ilk cumhurbaşkanı </w:t>
      </w:r>
      <w:r w:rsidRPr="00E3218B">
        <w:rPr>
          <w:rFonts w:eastAsia="Times New Roman" w:cstheme="minorHAnsi"/>
          <w:b/>
          <w:bCs/>
          <w:sz w:val="24"/>
          <w:szCs w:val="24"/>
          <w:lang w:eastAsia="tr-TR"/>
        </w:rPr>
        <w:t>Rauf Denktaş</w:t>
      </w:r>
      <w:r w:rsidRPr="00E3218B">
        <w:rPr>
          <w:rFonts w:eastAsia="Times New Roman" w:cstheme="minorHAnsi"/>
          <w:sz w:val="24"/>
          <w:szCs w:val="24"/>
          <w:lang w:eastAsia="tr-TR"/>
        </w:rPr>
        <w:t>'tır.</w:t>
      </w:r>
    </w:p>
    <w:p w:rsidR="005E2397" w:rsidRPr="00E3218B" w:rsidRDefault="005E2397" w:rsidP="005E2397">
      <w:pPr>
        <w:spacing w:after="0" w:line="240" w:lineRule="auto"/>
        <w:rPr>
          <w:rFonts w:eastAsia="Times New Roman" w:cstheme="minorHAnsi"/>
          <w:color w:val="00B050"/>
          <w:sz w:val="24"/>
          <w:szCs w:val="24"/>
          <w:lang w:eastAsia="tr-TR"/>
        </w:rPr>
      </w:pPr>
      <w:r w:rsidRPr="00E3218B">
        <w:rPr>
          <w:rFonts w:eastAsia="Times New Roman" w:cstheme="minorHAnsi"/>
          <w:b/>
          <w:bCs/>
          <w:color w:val="00B050"/>
          <w:sz w:val="24"/>
          <w:szCs w:val="24"/>
          <w:lang w:eastAsia="tr-TR"/>
        </w:rPr>
        <w:t>TABLO 1: Türkiye ve KKTC Arasındaki Kültürel Ortaklıklar</w:t>
      </w:r>
    </w:p>
    <w:tbl>
      <w:tblPr>
        <w:tblStyle w:val="DzTablo1"/>
        <w:tblW w:w="0" w:type="auto"/>
        <w:tblLook w:val="04A0" w:firstRow="1" w:lastRow="0" w:firstColumn="1" w:lastColumn="0" w:noHBand="0" w:noVBand="1"/>
      </w:tblPr>
      <w:tblGrid>
        <w:gridCol w:w="1640"/>
        <w:gridCol w:w="8697"/>
      </w:tblGrid>
      <w:tr w:rsidR="005E2397" w:rsidRPr="00E3218B" w:rsidTr="00A77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jc w:val="center"/>
              <w:rPr>
                <w:rFonts w:eastAsia="Times New Roman" w:cstheme="minorHAnsi"/>
                <w:sz w:val="24"/>
                <w:szCs w:val="24"/>
                <w:lang w:eastAsia="tr-TR"/>
              </w:rPr>
            </w:pPr>
            <w:r w:rsidRPr="00E3218B">
              <w:rPr>
                <w:rFonts w:eastAsia="Times New Roman" w:cstheme="minorHAnsi"/>
                <w:sz w:val="24"/>
                <w:szCs w:val="24"/>
                <w:lang w:eastAsia="tr-TR"/>
              </w:rPr>
              <w:t>Kültür Unsuru</w:t>
            </w:r>
          </w:p>
        </w:tc>
        <w:tc>
          <w:tcPr>
            <w:tcW w:w="0" w:type="auto"/>
            <w:hideMark/>
          </w:tcPr>
          <w:p w:rsidR="005E2397" w:rsidRPr="00E3218B"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Türkiye ve KKTC'deki Ortak Değerler</w:t>
            </w:r>
          </w:p>
        </w:tc>
      </w:tr>
      <w:tr w:rsidR="005E2397" w:rsidRPr="00E3218B"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rPr>
                <w:rFonts w:eastAsia="Times New Roman" w:cstheme="minorHAnsi"/>
                <w:sz w:val="24"/>
                <w:szCs w:val="24"/>
                <w:lang w:eastAsia="tr-TR"/>
              </w:rPr>
            </w:pPr>
            <w:r w:rsidRPr="00E3218B">
              <w:rPr>
                <w:rFonts w:eastAsia="Times New Roman" w:cstheme="minorHAnsi"/>
                <w:sz w:val="24"/>
                <w:szCs w:val="24"/>
                <w:lang w:eastAsia="tr-TR"/>
              </w:rPr>
              <w:t>Yemek / İçecek</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E3218B">
              <w:rPr>
                <w:rFonts w:eastAsia="Times New Roman" w:cstheme="minorHAnsi"/>
                <w:sz w:val="24"/>
                <w:szCs w:val="24"/>
                <w:lang w:eastAsia="tr-TR"/>
              </w:rPr>
              <w:t xml:space="preserve">Tarhana çorbası, humus, enginar dolması, kabak çiçeği dolması, </w:t>
            </w:r>
            <w:r w:rsidRPr="00E3218B">
              <w:rPr>
                <w:rFonts w:eastAsia="Times New Roman" w:cstheme="minorHAnsi"/>
                <w:b/>
                <w:bCs/>
                <w:sz w:val="24"/>
                <w:szCs w:val="24"/>
                <w:lang w:eastAsia="tr-TR"/>
              </w:rPr>
              <w:t>Türk Kahvesi</w:t>
            </w:r>
            <w:r w:rsidRPr="00E3218B">
              <w:rPr>
                <w:rFonts w:eastAsia="Times New Roman" w:cstheme="minorHAnsi"/>
                <w:sz w:val="24"/>
                <w:szCs w:val="24"/>
                <w:lang w:eastAsia="tr-TR"/>
              </w:rPr>
              <w:t xml:space="preserve">, ızgara </w:t>
            </w:r>
            <w:r w:rsidRPr="00E3218B">
              <w:rPr>
                <w:rFonts w:eastAsia="Times New Roman" w:cstheme="minorHAnsi"/>
                <w:b/>
                <w:bCs/>
                <w:sz w:val="24"/>
                <w:szCs w:val="24"/>
                <w:lang w:eastAsia="tr-TR"/>
              </w:rPr>
              <w:t>Hellim Peyniri</w:t>
            </w:r>
            <w:r w:rsidRPr="00E3218B">
              <w:rPr>
                <w:rFonts w:eastAsia="Times New Roman" w:cstheme="minorHAnsi"/>
                <w:sz w:val="24"/>
                <w:szCs w:val="24"/>
                <w:lang w:eastAsia="tr-TR"/>
              </w:rPr>
              <w:t>.</w:t>
            </w:r>
            <w:proofErr w:type="gramEnd"/>
          </w:p>
        </w:tc>
      </w:tr>
      <w:tr w:rsidR="005E2397" w:rsidRPr="00E3218B" w:rsidTr="00A773E4">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rPr>
                <w:rFonts w:eastAsia="Times New Roman" w:cstheme="minorHAnsi"/>
                <w:sz w:val="24"/>
                <w:szCs w:val="24"/>
                <w:lang w:eastAsia="tr-TR"/>
              </w:rPr>
            </w:pPr>
            <w:r w:rsidRPr="00E3218B">
              <w:rPr>
                <w:rFonts w:eastAsia="Times New Roman" w:cstheme="minorHAnsi"/>
                <w:sz w:val="24"/>
                <w:szCs w:val="24"/>
                <w:lang w:eastAsia="tr-TR"/>
              </w:rPr>
              <w:t>El Sanatları</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 xml:space="preserve">Ahşap baskı, </w:t>
            </w:r>
            <w:r w:rsidRPr="00E3218B">
              <w:rPr>
                <w:rFonts w:eastAsia="Times New Roman" w:cstheme="minorHAnsi"/>
                <w:b/>
                <w:bCs/>
                <w:sz w:val="24"/>
                <w:szCs w:val="24"/>
                <w:lang w:eastAsia="tr-TR"/>
              </w:rPr>
              <w:t>ebru</w:t>
            </w:r>
            <w:r w:rsidRPr="00E3218B">
              <w:rPr>
                <w:rFonts w:eastAsia="Times New Roman" w:cstheme="minorHAnsi"/>
                <w:sz w:val="24"/>
                <w:szCs w:val="24"/>
                <w:lang w:eastAsia="tr-TR"/>
              </w:rPr>
              <w:t xml:space="preserve">, el dokuması kilimler, hasır torba olan </w:t>
            </w:r>
            <w:r w:rsidRPr="00E3218B">
              <w:rPr>
                <w:rFonts w:eastAsia="Times New Roman" w:cstheme="minorHAnsi"/>
                <w:b/>
                <w:bCs/>
                <w:sz w:val="24"/>
                <w:szCs w:val="24"/>
                <w:lang w:eastAsia="tr-TR"/>
              </w:rPr>
              <w:t>zembil</w:t>
            </w:r>
            <w:r w:rsidRPr="00E3218B">
              <w:rPr>
                <w:rFonts w:eastAsia="Times New Roman" w:cstheme="minorHAnsi"/>
                <w:sz w:val="24"/>
                <w:szCs w:val="24"/>
                <w:lang w:eastAsia="tr-TR"/>
              </w:rPr>
              <w:t>.</w:t>
            </w:r>
          </w:p>
        </w:tc>
      </w:tr>
      <w:tr w:rsidR="005E2397" w:rsidRPr="00E3218B"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rPr>
                <w:rFonts w:eastAsia="Times New Roman" w:cstheme="minorHAnsi"/>
                <w:sz w:val="24"/>
                <w:szCs w:val="24"/>
                <w:lang w:eastAsia="tr-TR"/>
              </w:rPr>
            </w:pPr>
            <w:r w:rsidRPr="00E3218B">
              <w:rPr>
                <w:rFonts w:eastAsia="Times New Roman" w:cstheme="minorHAnsi"/>
                <w:sz w:val="24"/>
                <w:szCs w:val="24"/>
                <w:lang w:eastAsia="tr-TR"/>
              </w:rPr>
              <w:t>Halk Oyunları</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E3218B">
              <w:rPr>
                <w:rFonts w:eastAsia="Times New Roman" w:cstheme="minorHAnsi"/>
                <w:sz w:val="24"/>
                <w:szCs w:val="24"/>
                <w:lang w:eastAsia="tr-TR"/>
              </w:rPr>
              <w:t xml:space="preserve">Ege yöresine ait olan </w:t>
            </w:r>
            <w:r w:rsidRPr="00E3218B">
              <w:rPr>
                <w:rFonts w:eastAsia="Times New Roman" w:cstheme="minorHAnsi"/>
                <w:b/>
                <w:bCs/>
                <w:sz w:val="24"/>
                <w:szCs w:val="24"/>
                <w:lang w:eastAsia="tr-TR"/>
              </w:rPr>
              <w:t>Zeybek</w:t>
            </w:r>
            <w:r w:rsidRPr="00E3218B">
              <w:rPr>
                <w:rFonts w:eastAsia="Times New Roman" w:cstheme="minorHAnsi"/>
                <w:sz w:val="24"/>
                <w:szCs w:val="24"/>
                <w:lang w:eastAsia="tr-TR"/>
              </w:rPr>
              <w:t xml:space="preserve"> oyunu.</w:t>
            </w:r>
            <w:proofErr w:type="gramEnd"/>
          </w:p>
        </w:tc>
      </w:tr>
      <w:tr w:rsidR="005E2397" w:rsidRPr="00E3218B" w:rsidTr="00A773E4">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rPr>
                <w:rFonts w:eastAsia="Times New Roman" w:cstheme="minorHAnsi"/>
                <w:sz w:val="24"/>
                <w:szCs w:val="24"/>
                <w:lang w:eastAsia="tr-TR"/>
              </w:rPr>
            </w:pPr>
            <w:r w:rsidRPr="00E3218B">
              <w:rPr>
                <w:rFonts w:eastAsia="Times New Roman" w:cstheme="minorHAnsi"/>
                <w:sz w:val="24"/>
                <w:szCs w:val="24"/>
                <w:lang w:eastAsia="tr-TR"/>
              </w:rPr>
              <w:t>Kıyafet</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 xml:space="preserve">Gömlek üstüne giyilen </w:t>
            </w:r>
            <w:r w:rsidRPr="00E3218B">
              <w:rPr>
                <w:rFonts w:eastAsia="Times New Roman" w:cstheme="minorHAnsi"/>
                <w:b/>
                <w:bCs/>
                <w:sz w:val="24"/>
                <w:szCs w:val="24"/>
                <w:lang w:eastAsia="tr-TR"/>
              </w:rPr>
              <w:t>cepken (yelek)</w:t>
            </w:r>
            <w:r w:rsidRPr="00E3218B">
              <w:rPr>
                <w:rFonts w:eastAsia="Times New Roman" w:cstheme="minorHAnsi"/>
                <w:sz w:val="24"/>
                <w:szCs w:val="24"/>
                <w:lang w:eastAsia="tr-TR"/>
              </w:rPr>
              <w:t xml:space="preserve"> ve bele sarılan </w:t>
            </w:r>
            <w:proofErr w:type="spellStart"/>
            <w:r w:rsidRPr="00E3218B">
              <w:rPr>
                <w:rFonts w:eastAsia="Times New Roman" w:cstheme="minorHAnsi"/>
                <w:b/>
                <w:bCs/>
                <w:sz w:val="24"/>
                <w:szCs w:val="24"/>
                <w:lang w:eastAsia="tr-TR"/>
              </w:rPr>
              <w:t>tarabulus</w:t>
            </w:r>
            <w:proofErr w:type="spellEnd"/>
            <w:r w:rsidRPr="00E3218B">
              <w:rPr>
                <w:rFonts w:eastAsia="Times New Roman" w:cstheme="minorHAnsi"/>
                <w:b/>
                <w:bCs/>
                <w:sz w:val="24"/>
                <w:szCs w:val="24"/>
                <w:lang w:eastAsia="tr-TR"/>
              </w:rPr>
              <w:t xml:space="preserve"> kuşağı</w:t>
            </w:r>
            <w:r w:rsidRPr="00E3218B">
              <w:rPr>
                <w:rFonts w:eastAsia="Times New Roman" w:cstheme="minorHAnsi"/>
                <w:sz w:val="24"/>
                <w:szCs w:val="24"/>
                <w:lang w:eastAsia="tr-TR"/>
              </w:rPr>
              <w:t>.</w:t>
            </w:r>
          </w:p>
        </w:tc>
      </w:tr>
    </w:tbl>
    <w:p w:rsidR="005E2397" w:rsidRPr="00E3218B" w:rsidRDefault="005E2397" w:rsidP="005E2397">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5. DÜNYA KÜLTÜRLERİNDEN ESİNTİLER</w:t>
      </w:r>
      <w:r w:rsidRPr="00E3218B">
        <w:rPr>
          <w:rFonts w:eastAsia="Times New Roman" w:cstheme="minorHAnsi"/>
          <w:color w:val="FF0000"/>
          <w:sz w:val="24"/>
          <w:szCs w:val="24"/>
          <w:lang w:eastAsia="tr-TR"/>
        </w:rPr>
        <w:t xml:space="preserve"> </w:t>
      </w:r>
    </w:p>
    <w:p w:rsidR="005E2397" w:rsidRDefault="005E2397" w:rsidP="005E2397">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Her ülkenin kendine özgü kültürel unsurları vardır. Bu kültürel çeşitlilik dünya kültürünün zenginliğini oluşturur.</w:t>
      </w:r>
    </w:p>
    <w:p w:rsidR="005E2397" w:rsidRPr="00E3218B" w:rsidRDefault="005E2397" w:rsidP="005E2397">
      <w:pPr>
        <w:spacing w:after="0" w:line="240" w:lineRule="auto"/>
        <w:rPr>
          <w:rFonts w:eastAsia="Times New Roman" w:cstheme="minorHAnsi"/>
          <w:sz w:val="24"/>
          <w:szCs w:val="24"/>
          <w:lang w:eastAsia="tr-TR"/>
        </w:rPr>
      </w:pPr>
    </w:p>
    <w:p w:rsidR="005E2397" w:rsidRPr="00E3218B" w:rsidRDefault="005E2397" w:rsidP="005E2397">
      <w:pPr>
        <w:spacing w:after="0" w:line="240" w:lineRule="auto"/>
        <w:rPr>
          <w:rFonts w:eastAsia="Times New Roman" w:cstheme="minorHAnsi"/>
          <w:color w:val="00B050"/>
          <w:sz w:val="24"/>
          <w:szCs w:val="24"/>
          <w:lang w:eastAsia="tr-TR"/>
        </w:rPr>
      </w:pPr>
      <w:r w:rsidRPr="00E3218B">
        <w:rPr>
          <w:rFonts w:eastAsia="Times New Roman" w:cstheme="minorHAnsi"/>
          <w:b/>
          <w:bCs/>
          <w:color w:val="00B050"/>
          <w:sz w:val="24"/>
          <w:szCs w:val="24"/>
          <w:lang w:eastAsia="tr-TR"/>
        </w:rPr>
        <w:t>TABLO 2: Ülkelere Göre Kültürel Özellikler</w:t>
      </w:r>
    </w:p>
    <w:tbl>
      <w:tblPr>
        <w:tblStyle w:val="DzTablo1"/>
        <w:tblW w:w="0" w:type="auto"/>
        <w:tblLook w:val="04A0" w:firstRow="1" w:lastRow="0" w:firstColumn="1" w:lastColumn="0" w:noHBand="0" w:noVBand="1"/>
      </w:tblPr>
      <w:tblGrid>
        <w:gridCol w:w="1595"/>
        <w:gridCol w:w="1696"/>
        <w:gridCol w:w="1933"/>
        <w:gridCol w:w="2536"/>
        <w:gridCol w:w="2577"/>
      </w:tblGrid>
      <w:tr w:rsidR="005E2397" w:rsidRPr="00E3218B" w:rsidTr="00A77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jc w:val="center"/>
              <w:rPr>
                <w:rFonts w:eastAsia="Times New Roman" w:cstheme="minorHAnsi"/>
                <w:sz w:val="24"/>
                <w:szCs w:val="24"/>
                <w:lang w:eastAsia="tr-TR"/>
              </w:rPr>
            </w:pPr>
            <w:r w:rsidRPr="00E3218B">
              <w:rPr>
                <w:rFonts w:eastAsia="Times New Roman" w:cstheme="minorHAnsi"/>
                <w:sz w:val="24"/>
                <w:szCs w:val="24"/>
                <w:lang w:eastAsia="tr-TR"/>
              </w:rPr>
              <w:t>Ülke</w:t>
            </w:r>
          </w:p>
        </w:tc>
        <w:tc>
          <w:tcPr>
            <w:tcW w:w="0" w:type="auto"/>
            <w:hideMark/>
          </w:tcPr>
          <w:p w:rsidR="005E2397" w:rsidRPr="00E3218B"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Yemek Kültürü</w:t>
            </w:r>
          </w:p>
        </w:tc>
        <w:tc>
          <w:tcPr>
            <w:tcW w:w="0" w:type="auto"/>
            <w:hideMark/>
          </w:tcPr>
          <w:p w:rsidR="005E2397" w:rsidRPr="00E3218B"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Giyim / Kuşam</w:t>
            </w:r>
          </w:p>
        </w:tc>
        <w:tc>
          <w:tcPr>
            <w:tcW w:w="0" w:type="auto"/>
            <w:hideMark/>
          </w:tcPr>
          <w:p w:rsidR="005E2397" w:rsidRPr="00E3218B"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Müzik ve Sanat</w:t>
            </w:r>
          </w:p>
        </w:tc>
        <w:tc>
          <w:tcPr>
            <w:tcW w:w="0" w:type="auto"/>
            <w:hideMark/>
          </w:tcPr>
          <w:p w:rsidR="005E2397" w:rsidRPr="00E3218B"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Gelenek / Kutlama</w:t>
            </w:r>
          </w:p>
        </w:tc>
      </w:tr>
      <w:tr w:rsidR="005E2397" w:rsidRPr="00E3218B"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rPr>
                <w:rFonts w:eastAsia="Times New Roman" w:cstheme="minorHAnsi"/>
                <w:sz w:val="24"/>
                <w:szCs w:val="24"/>
                <w:lang w:eastAsia="tr-TR"/>
              </w:rPr>
            </w:pPr>
            <w:r w:rsidRPr="00E3218B">
              <w:rPr>
                <w:rFonts w:eastAsia="Times New Roman" w:cstheme="minorHAnsi"/>
                <w:sz w:val="24"/>
                <w:szCs w:val="24"/>
                <w:lang w:eastAsia="tr-TR"/>
              </w:rPr>
              <w:t>Türkiye</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Kebap, Baklava, Mantı</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Cepken, Şalvar</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Ebru, Çini, Saz, Davul</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 xml:space="preserve">Mahya asmak, Cumba mimarisi, </w:t>
            </w:r>
            <w:r w:rsidRPr="00E3218B">
              <w:rPr>
                <w:rFonts w:eastAsia="Times New Roman" w:cstheme="minorHAnsi"/>
                <w:b/>
                <w:bCs/>
                <w:sz w:val="24"/>
                <w:szCs w:val="24"/>
                <w:lang w:eastAsia="tr-TR"/>
              </w:rPr>
              <w:t>23 Nisan Bayramı</w:t>
            </w:r>
          </w:p>
        </w:tc>
      </w:tr>
      <w:tr w:rsidR="005E2397" w:rsidRPr="00E3218B" w:rsidTr="00A773E4">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rPr>
                <w:rFonts w:eastAsia="Times New Roman" w:cstheme="minorHAnsi"/>
                <w:sz w:val="24"/>
                <w:szCs w:val="24"/>
                <w:lang w:eastAsia="tr-TR"/>
              </w:rPr>
            </w:pPr>
            <w:r w:rsidRPr="00E3218B">
              <w:rPr>
                <w:rFonts w:eastAsia="Times New Roman" w:cstheme="minorHAnsi"/>
                <w:sz w:val="24"/>
                <w:szCs w:val="24"/>
                <w:lang w:eastAsia="tr-TR"/>
              </w:rPr>
              <w:t>Rusya</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sz w:val="24"/>
                <w:szCs w:val="24"/>
                <w:lang w:eastAsia="tr-TR"/>
              </w:rPr>
              <w:t>Vinegret</w:t>
            </w:r>
            <w:proofErr w:type="spellEnd"/>
            <w:r w:rsidRPr="00E3218B">
              <w:rPr>
                <w:rFonts w:eastAsia="Times New Roman" w:cstheme="minorHAnsi"/>
                <w:sz w:val="24"/>
                <w:szCs w:val="24"/>
                <w:lang w:eastAsia="tr-TR"/>
              </w:rPr>
              <w:t xml:space="preserve"> ve Zeytin Salatası</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b/>
                <w:bCs/>
                <w:sz w:val="24"/>
                <w:szCs w:val="24"/>
                <w:lang w:eastAsia="tr-TR"/>
              </w:rPr>
              <w:t>Sarafan</w:t>
            </w:r>
            <w:proofErr w:type="spellEnd"/>
            <w:r w:rsidRPr="00E3218B">
              <w:rPr>
                <w:rFonts w:eastAsia="Times New Roman" w:cstheme="minorHAnsi"/>
                <w:sz w:val="24"/>
                <w:szCs w:val="24"/>
                <w:lang w:eastAsia="tr-TR"/>
              </w:rPr>
              <w:t xml:space="preserve"> (elbise), </w:t>
            </w:r>
            <w:proofErr w:type="spellStart"/>
            <w:r w:rsidRPr="00E3218B">
              <w:rPr>
                <w:rFonts w:eastAsia="Times New Roman" w:cstheme="minorHAnsi"/>
                <w:b/>
                <w:bCs/>
                <w:sz w:val="24"/>
                <w:szCs w:val="24"/>
                <w:lang w:eastAsia="tr-TR"/>
              </w:rPr>
              <w:t>Kokoşnik</w:t>
            </w:r>
            <w:proofErr w:type="spellEnd"/>
            <w:r w:rsidRPr="00E3218B">
              <w:rPr>
                <w:rFonts w:eastAsia="Times New Roman" w:cstheme="minorHAnsi"/>
                <w:sz w:val="24"/>
                <w:szCs w:val="24"/>
                <w:lang w:eastAsia="tr-TR"/>
              </w:rPr>
              <w:t xml:space="preserve"> (başlık)</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sz w:val="24"/>
                <w:szCs w:val="24"/>
                <w:lang w:eastAsia="tr-TR"/>
              </w:rPr>
              <w:t>Balalaika</w:t>
            </w:r>
            <w:proofErr w:type="spellEnd"/>
            <w:r w:rsidRPr="00E3218B">
              <w:rPr>
                <w:rFonts w:eastAsia="Times New Roman" w:cstheme="minorHAnsi"/>
                <w:sz w:val="24"/>
                <w:szCs w:val="24"/>
                <w:lang w:eastAsia="tr-TR"/>
              </w:rPr>
              <w:t xml:space="preserve">, </w:t>
            </w:r>
            <w:proofErr w:type="spellStart"/>
            <w:r w:rsidRPr="00E3218B">
              <w:rPr>
                <w:rFonts w:eastAsia="Times New Roman" w:cstheme="minorHAnsi"/>
                <w:sz w:val="24"/>
                <w:szCs w:val="24"/>
                <w:lang w:eastAsia="tr-TR"/>
              </w:rPr>
              <w:t>Gusli</w:t>
            </w:r>
            <w:proofErr w:type="spellEnd"/>
            <w:r w:rsidRPr="00E3218B">
              <w:rPr>
                <w:rFonts w:eastAsia="Times New Roman" w:cstheme="minorHAnsi"/>
                <w:sz w:val="24"/>
                <w:szCs w:val="24"/>
                <w:lang w:eastAsia="tr-TR"/>
              </w:rPr>
              <w:t>, Çehov ve Tolstoy gibi yazarlar</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b/>
                <w:bCs/>
                <w:sz w:val="24"/>
                <w:szCs w:val="24"/>
                <w:lang w:eastAsia="tr-TR"/>
              </w:rPr>
              <w:t>Maslenitsa</w:t>
            </w:r>
            <w:proofErr w:type="spellEnd"/>
            <w:r w:rsidRPr="00E3218B">
              <w:rPr>
                <w:rFonts w:eastAsia="Times New Roman" w:cstheme="minorHAnsi"/>
                <w:sz w:val="24"/>
                <w:szCs w:val="24"/>
                <w:lang w:eastAsia="tr-TR"/>
              </w:rPr>
              <w:t xml:space="preserve"> (Nevruz'a benzer bahar bayramı)</w:t>
            </w:r>
          </w:p>
        </w:tc>
      </w:tr>
      <w:tr w:rsidR="005E2397" w:rsidRPr="00E3218B"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rPr>
                <w:rFonts w:eastAsia="Times New Roman" w:cstheme="minorHAnsi"/>
                <w:sz w:val="24"/>
                <w:szCs w:val="24"/>
                <w:lang w:eastAsia="tr-TR"/>
              </w:rPr>
            </w:pPr>
            <w:r w:rsidRPr="00E3218B">
              <w:rPr>
                <w:rFonts w:eastAsia="Times New Roman" w:cstheme="minorHAnsi"/>
                <w:sz w:val="24"/>
                <w:szCs w:val="24"/>
                <w:lang w:eastAsia="tr-TR"/>
              </w:rPr>
              <w:t>Bulgaristan</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Çorbalar</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b/>
                <w:bCs/>
                <w:sz w:val="24"/>
                <w:szCs w:val="24"/>
                <w:lang w:eastAsia="tr-TR"/>
              </w:rPr>
              <w:t>Kukeri</w:t>
            </w:r>
            <w:proofErr w:type="spellEnd"/>
            <w:r w:rsidRPr="00E3218B">
              <w:rPr>
                <w:rFonts w:eastAsia="Times New Roman" w:cstheme="minorHAnsi"/>
                <w:sz w:val="24"/>
                <w:szCs w:val="24"/>
                <w:lang w:eastAsia="tr-TR"/>
              </w:rPr>
              <w:t xml:space="preserve"> (</w:t>
            </w:r>
            <w:proofErr w:type="spellStart"/>
            <w:r w:rsidRPr="00E3218B">
              <w:rPr>
                <w:rFonts w:eastAsia="Times New Roman" w:cstheme="minorHAnsi"/>
                <w:sz w:val="24"/>
                <w:szCs w:val="24"/>
                <w:lang w:eastAsia="tr-TR"/>
              </w:rPr>
              <w:t>Surva</w:t>
            </w:r>
            <w:proofErr w:type="spellEnd"/>
            <w:r w:rsidRPr="00E3218B">
              <w:rPr>
                <w:rFonts w:eastAsia="Times New Roman" w:cstheme="minorHAnsi"/>
                <w:sz w:val="24"/>
                <w:szCs w:val="24"/>
                <w:lang w:eastAsia="tr-TR"/>
              </w:rPr>
              <w:t xml:space="preserve"> festivali kostümü)</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sz w:val="24"/>
                <w:szCs w:val="24"/>
                <w:lang w:eastAsia="tr-TR"/>
              </w:rPr>
              <w:t>Gadulka</w:t>
            </w:r>
            <w:proofErr w:type="spellEnd"/>
            <w:r w:rsidRPr="00E3218B">
              <w:rPr>
                <w:rFonts w:eastAsia="Times New Roman" w:cstheme="minorHAnsi"/>
                <w:sz w:val="24"/>
                <w:szCs w:val="24"/>
                <w:lang w:eastAsia="tr-TR"/>
              </w:rPr>
              <w:t xml:space="preserve"> (yaylı çalgı), Kaval, Kalaycılık</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b/>
                <w:bCs/>
                <w:sz w:val="24"/>
                <w:szCs w:val="24"/>
                <w:lang w:eastAsia="tr-TR"/>
              </w:rPr>
              <w:t>Marteniçka</w:t>
            </w:r>
            <w:proofErr w:type="spellEnd"/>
            <w:r w:rsidRPr="00E3218B">
              <w:rPr>
                <w:rFonts w:eastAsia="Times New Roman" w:cstheme="minorHAnsi"/>
                <w:sz w:val="24"/>
                <w:szCs w:val="24"/>
                <w:lang w:eastAsia="tr-TR"/>
              </w:rPr>
              <w:t xml:space="preserve"> (Kırmızı-beyaz bileklik)</w:t>
            </w:r>
          </w:p>
        </w:tc>
      </w:tr>
      <w:tr w:rsidR="005E2397" w:rsidRPr="00E3218B" w:rsidTr="00A773E4">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rPr>
                <w:rFonts w:eastAsia="Times New Roman" w:cstheme="minorHAnsi"/>
                <w:sz w:val="24"/>
                <w:szCs w:val="24"/>
                <w:lang w:eastAsia="tr-TR"/>
              </w:rPr>
            </w:pPr>
            <w:r w:rsidRPr="00E3218B">
              <w:rPr>
                <w:rFonts w:eastAsia="Times New Roman" w:cstheme="minorHAnsi"/>
                <w:sz w:val="24"/>
                <w:szCs w:val="24"/>
                <w:lang w:eastAsia="tr-TR"/>
              </w:rPr>
              <w:t>Türkmenistan</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sz w:val="24"/>
                <w:szCs w:val="24"/>
                <w:lang w:eastAsia="tr-TR"/>
              </w:rPr>
              <w:t>Plov</w:t>
            </w:r>
            <w:proofErr w:type="spellEnd"/>
            <w:r w:rsidRPr="00E3218B">
              <w:rPr>
                <w:rFonts w:eastAsia="Times New Roman" w:cstheme="minorHAnsi"/>
                <w:sz w:val="24"/>
                <w:szCs w:val="24"/>
                <w:lang w:eastAsia="tr-TR"/>
              </w:rPr>
              <w:t xml:space="preserve"> (Türkmen Pilavı)</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b/>
                <w:bCs/>
                <w:sz w:val="24"/>
                <w:szCs w:val="24"/>
                <w:lang w:eastAsia="tr-TR"/>
              </w:rPr>
              <w:t>Telpek</w:t>
            </w:r>
            <w:proofErr w:type="spellEnd"/>
            <w:r w:rsidRPr="00E3218B">
              <w:rPr>
                <w:rFonts w:eastAsia="Times New Roman" w:cstheme="minorHAnsi"/>
                <w:sz w:val="24"/>
                <w:szCs w:val="24"/>
                <w:lang w:eastAsia="tr-TR"/>
              </w:rPr>
              <w:t xml:space="preserve"> (Koyun postu başlık)</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 xml:space="preserve">Halı dokumacılığı, </w:t>
            </w:r>
            <w:proofErr w:type="spellStart"/>
            <w:r w:rsidRPr="00E3218B">
              <w:rPr>
                <w:rFonts w:eastAsia="Times New Roman" w:cstheme="minorHAnsi"/>
                <w:sz w:val="24"/>
                <w:szCs w:val="24"/>
                <w:lang w:eastAsia="tr-TR"/>
              </w:rPr>
              <w:t>Dutar</w:t>
            </w:r>
            <w:proofErr w:type="spellEnd"/>
            <w:r w:rsidRPr="00E3218B">
              <w:rPr>
                <w:rFonts w:eastAsia="Times New Roman" w:cstheme="minorHAnsi"/>
                <w:sz w:val="24"/>
                <w:szCs w:val="24"/>
                <w:lang w:eastAsia="tr-TR"/>
              </w:rPr>
              <w:t xml:space="preserve">, </w:t>
            </w:r>
            <w:proofErr w:type="spellStart"/>
            <w:r w:rsidRPr="00E3218B">
              <w:rPr>
                <w:rFonts w:eastAsia="Times New Roman" w:cstheme="minorHAnsi"/>
                <w:sz w:val="24"/>
                <w:szCs w:val="24"/>
                <w:lang w:eastAsia="tr-TR"/>
              </w:rPr>
              <w:t>Gijak</w:t>
            </w:r>
            <w:proofErr w:type="spellEnd"/>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Dünyadaki tek "Halı Bayramı"</w:t>
            </w:r>
          </w:p>
        </w:tc>
      </w:tr>
      <w:tr w:rsidR="005E2397" w:rsidRPr="00E3218B"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rPr>
                <w:rFonts w:eastAsia="Times New Roman" w:cstheme="minorHAnsi"/>
                <w:sz w:val="24"/>
                <w:szCs w:val="24"/>
                <w:lang w:eastAsia="tr-TR"/>
              </w:rPr>
            </w:pPr>
            <w:r w:rsidRPr="00E3218B">
              <w:rPr>
                <w:rFonts w:eastAsia="Times New Roman" w:cstheme="minorHAnsi"/>
                <w:sz w:val="24"/>
                <w:szCs w:val="24"/>
                <w:lang w:eastAsia="tr-TR"/>
              </w:rPr>
              <w:t>Japonya</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sz w:val="24"/>
                <w:szCs w:val="24"/>
                <w:lang w:eastAsia="tr-TR"/>
              </w:rPr>
              <w:t>Suşi</w:t>
            </w:r>
            <w:proofErr w:type="spellEnd"/>
            <w:r w:rsidRPr="00E3218B">
              <w:rPr>
                <w:rFonts w:eastAsia="Times New Roman" w:cstheme="minorHAnsi"/>
                <w:sz w:val="24"/>
                <w:szCs w:val="24"/>
                <w:lang w:eastAsia="tr-TR"/>
              </w:rPr>
              <w:t xml:space="preserve"> (Çiğ balık)</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Kimono</w:t>
            </w:r>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sz w:val="24"/>
                <w:szCs w:val="24"/>
                <w:lang w:eastAsia="tr-TR"/>
              </w:rPr>
              <w:t>Koto</w:t>
            </w:r>
            <w:proofErr w:type="spellEnd"/>
            <w:r w:rsidRPr="00E3218B">
              <w:rPr>
                <w:rFonts w:eastAsia="Times New Roman" w:cstheme="minorHAnsi"/>
                <w:sz w:val="24"/>
                <w:szCs w:val="24"/>
                <w:lang w:eastAsia="tr-TR"/>
              </w:rPr>
              <w:t xml:space="preserve">, </w:t>
            </w:r>
            <w:proofErr w:type="spellStart"/>
            <w:r w:rsidRPr="00E3218B">
              <w:rPr>
                <w:rFonts w:eastAsia="Times New Roman" w:cstheme="minorHAnsi"/>
                <w:sz w:val="24"/>
                <w:szCs w:val="24"/>
                <w:lang w:eastAsia="tr-TR"/>
              </w:rPr>
              <w:t>Şamisen</w:t>
            </w:r>
            <w:proofErr w:type="spellEnd"/>
          </w:p>
        </w:tc>
        <w:tc>
          <w:tcPr>
            <w:tcW w:w="0" w:type="auto"/>
            <w:hideMark/>
          </w:tcPr>
          <w:p w:rsidR="005E2397" w:rsidRPr="00E3218B"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Yedi-Beş-Üç festivali, Sumo, Karate</w:t>
            </w:r>
          </w:p>
        </w:tc>
      </w:tr>
      <w:tr w:rsidR="005E2397" w:rsidRPr="00E3218B" w:rsidTr="00A773E4">
        <w:tc>
          <w:tcPr>
            <w:cnfStyle w:val="001000000000" w:firstRow="0" w:lastRow="0" w:firstColumn="1" w:lastColumn="0" w:oddVBand="0" w:evenVBand="0" w:oddHBand="0" w:evenHBand="0" w:firstRowFirstColumn="0" w:firstRowLastColumn="0" w:lastRowFirstColumn="0" w:lastRowLastColumn="0"/>
            <w:tcW w:w="0" w:type="auto"/>
            <w:hideMark/>
          </w:tcPr>
          <w:p w:rsidR="005E2397" w:rsidRPr="00E3218B" w:rsidRDefault="005E2397" w:rsidP="00A773E4">
            <w:pPr>
              <w:rPr>
                <w:rFonts w:eastAsia="Times New Roman" w:cstheme="minorHAnsi"/>
                <w:sz w:val="24"/>
                <w:szCs w:val="24"/>
                <w:lang w:eastAsia="tr-TR"/>
              </w:rPr>
            </w:pPr>
            <w:r w:rsidRPr="00E3218B">
              <w:rPr>
                <w:rFonts w:eastAsia="Times New Roman" w:cstheme="minorHAnsi"/>
                <w:sz w:val="24"/>
                <w:szCs w:val="24"/>
                <w:lang w:eastAsia="tr-TR"/>
              </w:rPr>
              <w:lastRenderedPageBreak/>
              <w:t>İspanya</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spellStart"/>
            <w:r w:rsidRPr="00E3218B">
              <w:rPr>
                <w:rFonts w:eastAsia="Times New Roman" w:cstheme="minorHAnsi"/>
                <w:sz w:val="24"/>
                <w:szCs w:val="24"/>
                <w:lang w:eastAsia="tr-TR"/>
              </w:rPr>
              <w:t>Paella</w:t>
            </w:r>
            <w:proofErr w:type="spellEnd"/>
            <w:r w:rsidRPr="00E3218B">
              <w:rPr>
                <w:rFonts w:eastAsia="Times New Roman" w:cstheme="minorHAnsi"/>
                <w:sz w:val="24"/>
                <w:szCs w:val="24"/>
                <w:lang w:eastAsia="tr-TR"/>
              </w:rPr>
              <w:t xml:space="preserve">, </w:t>
            </w:r>
            <w:proofErr w:type="spellStart"/>
            <w:r w:rsidRPr="00E3218B">
              <w:rPr>
                <w:rFonts w:eastAsia="Times New Roman" w:cstheme="minorHAnsi"/>
                <w:sz w:val="24"/>
                <w:szCs w:val="24"/>
                <w:lang w:eastAsia="tr-TR"/>
              </w:rPr>
              <w:t>Gazpacho</w:t>
            </w:r>
            <w:proofErr w:type="spellEnd"/>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Flamenko elbiseleri</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Flamenko dansı, Gitar, Seramik</w:t>
            </w:r>
          </w:p>
        </w:tc>
        <w:tc>
          <w:tcPr>
            <w:tcW w:w="0" w:type="auto"/>
            <w:hideMark/>
          </w:tcPr>
          <w:p w:rsidR="005E2397" w:rsidRPr="00E3218B"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Boğa güreşi</w:t>
            </w:r>
          </w:p>
        </w:tc>
      </w:tr>
    </w:tbl>
    <w:p w:rsidR="005E2397" w:rsidRDefault="005E2397" w:rsidP="005E2397">
      <w:pPr>
        <w:spacing w:after="0" w:line="240" w:lineRule="auto"/>
        <w:rPr>
          <w:rFonts w:ascii="Segoe UI Symbol" w:eastAsia="Times New Roman" w:hAnsi="Segoe UI Symbol" w:cs="Segoe UI Symbol"/>
          <w:sz w:val="24"/>
          <w:szCs w:val="24"/>
          <w:lang w:eastAsia="tr-TR"/>
        </w:rPr>
      </w:pPr>
    </w:p>
    <w:p w:rsidR="005E2397" w:rsidRPr="00E3218B" w:rsidRDefault="005E2397" w:rsidP="005E2397">
      <w:pPr>
        <w:spacing w:after="0" w:line="240" w:lineRule="auto"/>
        <w:rPr>
          <w:rFonts w:eastAsia="Times New Roman" w:cstheme="minorHAnsi"/>
          <w:color w:val="00B050"/>
          <w:sz w:val="24"/>
          <w:szCs w:val="24"/>
          <w:lang w:eastAsia="tr-TR"/>
        </w:rPr>
      </w:pPr>
      <w:r w:rsidRPr="00E3218B">
        <w:rPr>
          <w:rFonts w:ascii="Segoe UI Symbol" w:eastAsia="Times New Roman" w:hAnsi="Segoe UI Symbol" w:cs="Segoe UI Symbol"/>
          <w:color w:val="00B050"/>
          <w:sz w:val="24"/>
          <w:szCs w:val="24"/>
          <w:lang w:eastAsia="tr-TR"/>
        </w:rPr>
        <w:t>💊</w:t>
      </w:r>
      <w:r w:rsidRPr="00E3218B">
        <w:rPr>
          <w:rFonts w:eastAsia="Times New Roman" w:cstheme="minorHAnsi"/>
          <w:color w:val="00B050"/>
          <w:sz w:val="24"/>
          <w:szCs w:val="24"/>
          <w:lang w:eastAsia="tr-TR"/>
        </w:rPr>
        <w:t xml:space="preserve"> </w:t>
      </w:r>
      <w:r w:rsidRPr="00E3218B">
        <w:rPr>
          <w:rFonts w:eastAsia="Times New Roman" w:cstheme="minorHAnsi"/>
          <w:b/>
          <w:bCs/>
          <w:color w:val="00B050"/>
          <w:sz w:val="24"/>
          <w:szCs w:val="24"/>
          <w:lang w:eastAsia="tr-TR"/>
        </w:rPr>
        <w:t>HAP BİLGİ:</w:t>
      </w:r>
      <w:r w:rsidRPr="00E3218B">
        <w:rPr>
          <w:rFonts w:eastAsia="Times New Roman" w:cstheme="minorHAnsi"/>
          <w:color w:val="00B050"/>
          <w:sz w:val="24"/>
          <w:szCs w:val="24"/>
          <w:lang w:eastAsia="tr-TR"/>
        </w:rPr>
        <w:t xml:space="preserve"> </w:t>
      </w:r>
    </w:p>
    <w:p w:rsidR="005E2397" w:rsidRDefault="005E2397" w:rsidP="005E2397">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 xml:space="preserve">Mustafa Kemal Atatürk, 23 Nisan'ı Türk çocuklarına armağan etmiştir ve Türkiye bu bayramı tüm dünya çocuklarıyla paylaşan ilk/tek ülkedir. Bu şenliklere katılan yabancı çocuklar kendi ülkelerini tanıtırken, bizim kültürümüzü de tanıyarak </w:t>
      </w:r>
      <w:r w:rsidRPr="00E3218B">
        <w:rPr>
          <w:rFonts w:eastAsia="Times New Roman" w:cstheme="minorHAnsi"/>
          <w:b/>
          <w:bCs/>
          <w:sz w:val="24"/>
          <w:szCs w:val="24"/>
          <w:lang w:eastAsia="tr-TR"/>
        </w:rPr>
        <w:t>kültürel farkındalık</w:t>
      </w:r>
      <w:r w:rsidRPr="00E3218B">
        <w:rPr>
          <w:rFonts w:eastAsia="Times New Roman" w:cstheme="minorHAnsi"/>
          <w:sz w:val="24"/>
          <w:szCs w:val="24"/>
          <w:lang w:eastAsia="tr-TR"/>
        </w:rPr>
        <w:t xml:space="preserve"> oluştururlar.</w:t>
      </w:r>
    </w:p>
    <w:p w:rsidR="005E2397" w:rsidRPr="00E3218B" w:rsidRDefault="005E2397" w:rsidP="005E2397">
      <w:pPr>
        <w:spacing w:after="0" w:line="240" w:lineRule="auto"/>
        <w:rPr>
          <w:rFonts w:eastAsia="Times New Roman" w:cstheme="minorHAnsi"/>
          <w:sz w:val="24"/>
          <w:szCs w:val="24"/>
          <w:lang w:eastAsia="tr-TR"/>
        </w:rPr>
      </w:pPr>
    </w:p>
    <w:p w:rsidR="005E2397" w:rsidRPr="00E3218B" w:rsidRDefault="005E2397" w:rsidP="005E2397">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6. FARKLI KÜLTÜRLERDE SELAMLAŞMA</w:t>
      </w:r>
      <w:r w:rsidRPr="00E3218B">
        <w:rPr>
          <w:rFonts w:eastAsia="Times New Roman" w:cstheme="minorHAnsi"/>
          <w:color w:val="FF0000"/>
          <w:sz w:val="24"/>
          <w:szCs w:val="24"/>
          <w:lang w:eastAsia="tr-TR"/>
        </w:rPr>
        <w:t xml:space="preserve"> </w:t>
      </w:r>
    </w:p>
    <w:p w:rsidR="005E2397" w:rsidRPr="00E3218B" w:rsidRDefault="005E2397" w:rsidP="005E2397">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Selamlaşma, toplumların farklı kültürlerini yansıtan önemli bir unsurdur. Ülkelerin selamlaşma biçimleri şöyledir:</w:t>
      </w:r>
    </w:p>
    <w:p w:rsidR="005E2397" w:rsidRPr="00E3218B" w:rsidRDefault="005E2397" w:rsidP="005E2397">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Türkiye:</w:t>
      </w:r>
      <w:r w:rsidRPr="00E3218B">
        <w:rPr>
          <w:rFonts w:eastAsia="Times New Roman" w:cstheme="minorHAnsi"/>
          <w:color w:val="303030"/>
          <w:sz w:val="24"/>
          <w:szCs w:val="24"/>
          <w:lang w:eastAsia="tr-TR"/>
        </w:rPr>
        <w:t xml:space="preserve"> El sıkma, sarılma, el öpme, başı hafifçe öne eğme.</w:t>
      </w:r>
    </w:p>
    <w:p w:rsidR="005E2397" w:rsidRPr="00E3218B" w:rsidRDefault="005E2397" w:rsidP="005E2397">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Japonya:</w:t>
      </w:r>
      <w:r w:rsidRPr="00E3218B">
        <w:rPr>
          <w:rFonts w:eastAsia="Times New Roman" w:cstheme="minorHAnsi"/>
          <w:color w:val="303030"/>
          <w:sz w:val="24"/>
          <w:szCs w:val="24"/>
          <w:lang w:eastAsia="tr-TR"/>
        </w:rPr>
        <w:t xml:space="preserve"> Birbirlerine hafifçe boyun eğerek (eğilerek) selamlaşırlar.</w:t>
      </w:r>
    </w:p>
    <w:p w:rsidR="005E2397" w:rsidRPr="00E3218B" w:rsidRDefault="005E2397" w:rsidP="005E2397">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Filipinler:</w:t>
      </w:r>
      <w:r w:rsidRPr="00E3218B">
        <w:rPr>
          <w:rFonts w:eastAsia="Times New Roman" w:cstheme="minorHAnsi"/>
          <w:color w:val="303030"/>
          <w:sz w:val="24"/>
          <w:szCs w:val="24"/>
          <w:lang w:eastAsia="tr-TR"/>
        </w:rPr>
        <w:t xml:space="preserve"> Kendinden büyük kişilerin elini alıp alnına koyarak (</w:t>
      </w:r>
      <w:r w:rsidRPr="00E3218B">
        <w:rPr>
          <w:rFonts w:eastAsia="Times New Roman" w:cstheme="minorHAnsi"/>
          <w:b/>
          <w:bCs/>
          <w:color w:val="303030"/>
          <w:sz w:val="24"/>
          <w:szCs w:val="24"/>
          <w:lang w:eastAsia="tr-TR"/>
        </w:rPr>
        <w:t>Mano</w:t>
      </w:r>
      <w:r w:rsidRPr="00E3218B">
        <w:rPr>
          <w:rFonts w:eastAsia="Times New Roman" w:cstheme="minorHAnsi"/>
          <w:color w:val="303030"/>
          <w:sz w:val="24"/>
          <w:szCs w:val="24"/>
          <w:lang w:eastAsia="tr-TR"/>
        </w:rPr>
        <w:t xml:space="preserve"> yöntemi) selamlaşırlar.</w:t>
      </w:r>
    </w:p>
    <w:p w:rsidR="005E2397" w:rsidRPr="00E3218B" w:rsidRDefault="005E2397" w:rsidP="005E2397">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Yeni Zelanda:</w:t>
      </w:r>
      <w:r w:rsidRPr="00E3218B">
        <w:rPr>
          <w:rFonts w:eastAsia="Times New Roman" w:cstheme="minorHAnsi"/>
          <w:color w:val="303030"/>
          <w:sz w:val="24"/>
          <w:szCs w:val="24"/>
          <w:lang w:eastAsia="tr-TR"/>
        </w:rPr>
        <w:t xml:space="preserve"> </w:t>
      </w:r>
      <w:proofErr w:type="spellStart"/>
      <w:r w:rsidRPr="00E3218B">
        <w:rPr>
          <w:rFonts w:eastAsia="Times New Roman" w:cstheme="minorHAnsi"/>
          <w:color w:val="303030"/>
          <w:sz w:val="24"/>
          <w:szCs w:val="24"/>
          <w:lang w:eastAsia="tr-TR"/>
        </w:rPr>
        <w:t>Maori</w:t>
      </w:r>
      <w:proofErr w:type="spellEnd"/>
      <w:r w:rsidRPr="00E3218B">
        <w:rPr>
          <w:rFonts w:eastAsia="Times New Roman" w:cstheme="minorHAnsi"/>
          <w:color w:val="303030"/>
          <w:sz w:val="24"/>
          <w:szCs w:val="24"/>
          <w:lang w:eastAsia="tr-TR"/>
        </w:rPr>
        <w:t xml:space="preserve"> halkı burun ve alınlarını birbirine bastırarak (</w:t>
      </w:r>
      <w:proofErr w:type="spellStart"/>
      <w:r w:rsidRPr="00E3218B">
        <w:rPr>
          <w:rFonts w:eastAsia="Times New Roman" w:cstheme="minorHAnsi"/>
          <w:b/>
          <w:bCs/>
          <w:color w:val="303030"/>
          <w:sz w:val="24"/>
          <w:szCs w:val="24"/>
          <w:lang w:eastAsia="tr-TR"/>
        </w:rPr>
        <w:t>Hongi</w:t>
      </w:r>
      <w:proofErr w:type="spellEnd"/>
      <w:r w:rsidRPr="00E3218B">
        <w:rPr>
          <w:rFonts w:eastAsia="Times New Roman" w:cstheme="minorHAnsi"/>
          <w:color w:val="303030"/>
          <w:sz w:val="24"/>
          <w:szCs w:val="24"/>
          <w:lang w:eastAsia="tr-TR"/>
        </w:rPr>
        <w:t xml:space="preserve"> yöntemi) selamlaşır.</w:t>
      </w:r>
    </w:p>
    <w:p w:rsidR="005E2397" w:rsidRPr="00E3218B" w:rsidRDefault="005E2397" w:rsidP="005E2397">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Hindistan:</w:t>
      </w:r>
      <w:r w:rsidRPr="00E3218B">
        <w:rPr>
          <w:rFonts w:eastAsia="Times New Roman" w:cstheme="minorHAnsi"/>
          <w:color w:val="303030"/>
          <w:sz w:val="24"/>
          <w:szCs w:val="24"/>
          <w:lang w:eastAsia="tr-TR"/>
        </w:rPr>
        <w:t xml:space="preserve"> Avuç içleri birleştirilip "</w:t>
      </w:r>
      <w:proofErr w:type="spellStart"/>
      <w:r w:rsidRPr="00E3218B">
        <w:rPr>
          <w:rFonts w:eastAsia="Times New Roman" w:cstheme="minorHAnsi"/>
          <w:color w:val="303030"/>
          <w:sz w:val="24"/>
          <w:szCs w:val="24"/>
          <w:lang w:eastAsia="tr-TR"/>
        </w:rPr>
        <w:t>Namaste</w:t>
      </w:r>
      <w:proofErr w:type="spellEnd"/>
      <w:r w:rsidRPr="00E3218B">
        <w:rPr>
          <w:rFonts w:eastAsia="Times New Roman" w:cstheme="minorHAnsi"/>
          <w:color w:val="303030"/>
          <w:sz w:val="24"/>
          <w:szCs w:val="24"/>
          <w:lang w:eastAsia="tr-TR"/>
        </w:rPr>
        <w:t xml:space="preserve">" diyerek, yaşlılarda ise ayaklara dokunularak </w:t>
      </w:r>
      <w:proofErr w:type="spellStart"/>
      <w:r w:rsidRPr="00E3218B">
        <w:rPr>
          <w:rFonts w:eastAsia="Times New Roman" w:cstheme="minorHAnsi"/>
          <w:color w:val="303030"/>
          <w:sz w:val="24"/>
          <w:szCs w:val="24"/>
          <w:lang w:eastAsia="tr-TR"/>
        </w:rPr>
        <w:t>selamlaşılır</w:t>
      </w:r>
      <w:proofErr w:type="spellEnd"/>
      <w:r>
        <w:rPr>
          <w:rFonts w:eastAsia="Times New Roman" w:cstheme="minorHAnsi"/>
          <w:color w:val="303030"/>
          <w:sz w:val="24"/>
          <w:szCs w:val="24"/>
          <w:lang w:eastAsia="tr-TR"/>
        </w:rPr>
        <w:t>.</w:t>
      </w:r>
    </w:p>
    <w:p w:rsidR="005E2397" w:rsidRPr="00E3218B" w:rsidRDefault="005E2397" w:rsidP="005E2397">
      <w:pPr>
        <w:rPr>
          <w:rFonts w:cstheme="minorHAnsi"/>
          <w:sz w:val="24"/>
          <w:szCs w:val="24"/>
        </w:rPr>
      </w:pPr>
    </w:p>
    <w:p w:rsidR="005E2397" w:rsidRPr="00293E5C" w:rsidRDefault="005E2397" w:rsidP="005E2397">
      <w:pPr>
        <w:spacing w:after="0" w:line="240" w:lineRule="auto"/>
        <w:jc w:val="center"/>
        <w:rPr>
          <w:rFonts w:eastAsia="Times New Roman" w:cstheme="minorHAnsi"/>
          <w:color w:val="0070C0"/>
          <w:sz w:val="24"/>
          <w:szCs w:val="24"/>
          <w:lang w:eastAsia="tr-TR"/>
        </w:rPr>
      </w:pPr>
      <w:r w:rsidRPr="00293E5C">
        <w:rPr>
          <w:rFonts w:eastAsia="Times New Roman" w:cstheme="minorHAnsi"/>
          <w:b/>
          <w:bCs/>
          <w:color w:val="0070C0"/>
          <w:sz w:val="24"/>
          <w:szCs w:val="24"/>
          <w:lang w:eastAsia="tr-TR"/>
        </w:rPr>
        <w:t>YARDIMLAŞMA VE DAYANIŞMANIN BİRLİKTELİĞE ETKİSİ</w:t>
      </w:r>
    </w:p>
    <w:p w:rsidR="005E2397" w:rsidRPr="00293E5C" w:rsidRDefault="005E2397" w:rsidP="005E2397">
      <w:pPr>
        <w:spacing w:after="0" w:line="240" w:lineRule="auto"/>
        <w:rPr>
          <w:rFonts w:eastAsia="Times New Roman" w:cstheme="minorHAnsi"/>
          <w:color w:val="FF0000"/>
          <w:sz w:val="24"/>
          <w:szCs w:val="24"/>
          <w:lang w:eastAsia="tr-TR"/>
        </w:rPr>
      </w:pPr>
      <w:r w:rsidRPr="00293E5C">
        <w:rPr>
          <w:rFonts w:ascii="Segoe UI Symbol" w:eastAsia="Times New Roman" w:hAnsi="Segoe UI Symbol" w:cs="Segoe UI Symbol"/>
          <w:color w:val="FF0000"/>
          <w:sz w:val="24"/>
          <w:szCs w:val="24"/>
          <w:lang w:eastAsia="tr-TR"/>
        </w:rPr>
        <w:t>📌</w:t>
      </w:r>
      <w:r w:rsidRPr="00293E5C">
        <w:rPr>
          <w:rFonts w:eastAsia="Times New Roman" w:cstheme="minorHAnsi"/>
          <w:color w:val="FF0000"/>
          <w:sz w:val="24"/>
          <w:szCs w:val="24"/>
          <w:lang w:eastAsia="tr-TR"/>
        </w:rPr>
        <w:t xml:space="preserve"> BÖLÜM 1: TEMEL KAVRAMLAR</w:t>
      </w:r>
    </w:p>
    <w:p w:rsidR="005E2397" w:rsidRDefault="005E2397" w:rsidP="005E2397">
      <w:pPr>
        <w:spacing w:after="0" w:line="240" w:lineRule="auto"/>
        <w:rPr>
          <w:rFonts w:eastAsia="Times New Roman" w:cstheme="minorHAnsi"/>
          <w:sz w:val="24"/>
          <w:szCs w:val="24"/>
          <w:lang w:eastAsia="tr-TR"/>
        </w:rPr>
      </w:pPr>
      <w:r w:rsidRPr="00293E5C">
        <w:rPr>
          <w:rFonts w:eastAsia="Times New Roman" w:cstheme="minorHAnsi"/>
          <w:sz w:val="24"/>
          <w:szCs w:val="24"/>
          <w:lang w:eastAsia="tr-TR"/>
        </w:rPr>
        <w:t>Toplumsal birliğimizi sağlayan en önemli unsurlar yardımlaşma ve dayanışmadır. Bu iki kavram testlerde sıkça karşına çıkar.</w:t>
      </w:r>
    </w:p>
    <w:p w:rsidR="005E2397" w:rsidRPr="00293E5C" w:rsidRDefault="005E2397" w:rsidP="005E2397">
      <w:pPr>
        <w:spacing w:after="0" w:line="240" w:lineRule="auto"/>
        <w:rPr>
          <w:rFonts w:eastAsia="Times New Roman" w:cstheme="minorHAnsi"/>
          <w:sz w:val="24"/>
          <w:szCs w:val="24"/>
          <w:lang w:eastAsia="tr-TR"/>
        </w:rPr>
      </w:pPr>
    </w:p>
    <w:tbl>
      <w:tblPr>
        <w:tblStyle w:val="DzTablo1"/>
        <w:tblW w:w="0" w:type="auto"/>
        <w:tblLook w:val="04A0" w:firstRow="1" w:lastRow="0" w:firstColumn="1" w:lastColumn="0" w:noHBand="0" w:noVBand="1"/>
      </w:tblPr>
      <w:tblGrid>
        <w:gridCol w:w="1716"/>
        <w:gridCol w:w="4357"/>
        <w:gridCol w:w="4264"/>
      </w:tblGrid>
      <w:tr w:rsidR="005E2397" w:rsidRPr="00293E5C" w:rsidTr="00A77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jc w:val="center"/>
              <w:rPr>
                <w:rFonts w:eastAsia="Times New Roman" w:cstheme="minorHAnsi"/>
                <w:sz w:val="24"/>
                <w:szCs w:val="24"/>
                <w:lang w:eastAsia="tr-TR"/>
              </w:rPr>
            </w:pPr>
            <w:r w:rsidRPr="00293E5C">
              <w:rPr>
                <w:rFonts w:eastAsia="Times New Roman" w:cstheme="minorHAnsi"/>
                <w:sz w:val="24"/>
                <w:szCs w:val="24"/>
                <w:lang w:eastAsia="tr-TR"/>
              </w:rPr>
              <w:t>Kavram</w:t>
            </w:r>
          </w:p>
        </w:tc>
        <w:tc>
          <w:tcPr>
            <w:tcW w:w="0" w:type="auto"/>
            <w:hideMark/>
          </w:tcPr>
          <w:p w:rsidR="005E2397" w:rsidRPr="00293E5C"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Tanım</w:t>
            </w:r>
          </w:p>
        </w:tc>
        <w:tc>
          <w:tcPr>
            <w:tcW w:w="0" w:type="auto"/>
            <w:hideMark/>
          </w:tcPr>
          <w:p w:rsidR="005E2397" w:rsidRPr="00293E5C"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Toplumsal Etkisi</w:t>
            </w:r>
          </w:p>
        </w:tc>
      </w:tr>
      <w:tr w:rsidR="005E2397" w:rsidRPr="00293E5C"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r w:rsidRPr="00293E5C">
              <w:rPr>
                <w:rFonts w:eastAsia="Times New Roman" w:cstheme="minorHAnsi"/>
                <w:sz w:val="24"/>
                <w:szCs w:val="24"/>
                <w:lang w:eastAsia="tr-TR"/>
              </w:rPr>
              <w:t>Yardımlaşma</w:t>
            </w:r>
          </w:p>
        </w:tc>
        <w:tc>
          <w:tcPr>
            <w:tcW w:w="0" w:type="auto"/>
            <w:hideMark/>
          </w:tcPr>
          <w:p w:rsidR="005E2397" w:rsidRPr="00293E5C"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İnsanların birbirine destek olması, karşılıklı bağlanması ve ihtiyaçlarını gidermesi sürecidir.</w:t>
            </w:r>
          </w:p>
        </w:tc>
        <w:tc>
          <w:tcPr>
            <w:tcW w:w="0" w:type="auto"/>
            <w:hideMark/>
          </w:tcPr>
          <w:p w:rsidR="005E2397" w:rsidRPr="00293E5C"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İnsanlar arasındaki bağları güçlendirir, toplumda güveni artırır ve ekonomik/sosyal dengeyi korur.</w:t>
            </w:r>
          </w:p>
        </w:tc>
      </w:tr>
      <w:tr w:rsidR="005E2397" w:rsidRPr="00293E5C" w:rsidTr="00A773E4">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r w:rsidRPr="00293E5C">
              <w:rPr>
                <w:rFonts w:eastAsia="Times New Roman" w:cstheme="minorHAnsi"/>
                <w:sz w:val="24"/>
                <w:szCs w:val="24"/>
                <w:lang w:eastAsia="tr-TR"/>
              </w:rPr>
              <w:t>Dayanışma</w:t>
            </w:r>
          </w:p>
        </w:tc>
        <w:tc>
          <w:tcPr>
            <w:tcW w:w="0" w:type="auto"/>
            <w:hideMark/>
          </w:tcPr>
          <w:p w:rsidR="005E2397" w:rsidRPr="00293E5C"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Toplumdaki bireylerin ortak değerler, hedefler ve çıkarlar doğrultusunda uyumlu ve iş birliği içinde hareket etmesidir.</w:t>
            </w:r>
          </w:p>
        </w:tc>
        <w:tc>
          <w:tcPr>
            <w:tcW w:w="0" w:type="auto"/>
            <w:hideMark/>
          </w:tcPr>
          <w:p w:rsidR="005E2397" w:rsidRPr="00293E5C"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Toplumsal sorunların çözümünde rol oynar, kriz anlarında (afet vb.) toplumun dayanıklılığını artırır.</w:t>
            </w:r>
          </w:p>
        </w:tc>
      </w:tr>
      <w:tr w:rsidR="005E2397" w:rsidRPr="00293E5C"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r w:rsidRPr="00293E5C">
              <w:rPr>
                <w:rFonts w:eastAsia="Times New Roman" w:cstheme="minorHAnsi"/>
                <w:sz w:val="24"/>
                <w:szCs w:val="24"/>
                <w:lang w:eastAsia="tr-TR"/>
              </w:rPr>
              <w:t>Toplumsal Birliktelik</w:t>
            </w:r>
          </w:p>
        </w:tc>
        <w:tc>
          <w:tcPr>
            <w:tcW w:w="0" w:type="auto"/>
            <w:hideMark/>
          </w:tcPr>
          <w:p w:rsidR="005E2397" w:rsidRPr="00293E5C"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Toplumun bireyleri arasında dayanışma, iş birliği ve birlikte hareket etme durumudur.</w:t>
            </w:r>
          </w:p>
        </w:tc>
        <w:tc>
          <w:tcPr>
            <w:tcW w:w="0" w:type="auto"/>
            <w:hideMark/>
          </w:tcPr>
          <w:p w:rsidR="005E2397" w:rsidRPr="00293E5C"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Farklı kültürlerin bir arada yaşadığı toplumlarda kültürel zenginliği artırır, milleti iyi ve kötü günde birleştirir.</w:t>
            </w:r>
          </w:p>
        </w:tc>
      </w:tr>
    </w:tbl>
    <w:p w:rsidR="005E2397" w:rsidRDefault="005E2397" w:rsidP="005E2397">
      <w:pPr>
        <w:spacing w:after="0" w:line="240" w:lineRule="auto"/>
        <w:rPr>
          <w:rFonts w:ascii="Segoe UI Symbol" w:eastAsia="Times New Roman" w:hAnsi="Segoe UI Symbol" w:cs="Segoe UI Symbol"/>
          <w:b/>
          <w:bCs/>
          <w:sz w:val="24"/>
          <w:szCs w:val="24"/>
          <w:lang w:eastAsia="tr-TR"/>
        </w:rPr>
      </w:pPr>
    </w:p>
    <w:p w:rsidR="005E2397" w:rsidRPr="00293E5C" w:rsidRDefault="005E2397" w:rsidP="005E2397">
      <w:pPr>
        <w:spacing w:after="0" w:line="240" w:lineRule="auto"/>
        <w:rPr>
          <w:rFonts w:eastAsia="Times New Roman" w:cstheme="minorHAnsi"/>
          <w:color w:val="00B050"/>
          <w:sz w:val="24"/>
          <w:szCs w:val="24"/>
          <w:lang w:eastAsia="tr-TR"/>
        </w:rPr>
      </w:pPr>
      <w:r w:rsidRPr="00293E5C">
        <w:rPr>
          <w:rFonts w:ascii="Segoe UI Symbol" w:eastAsia="Times New Roman" w:hAnsi="Segoe UI Symbol" w:cs="Segoe UI Symbol"/>
          <w:b/>
          <w:bCs/>
          <w:color w:val="00B050"/>
          <w:sz w:val="24"/>
          <w:szCs w:val="24"/>
          <w:lang w:eastAsia="tr-TR"/>
        </w:rPr>
        <w:t>💊</w:t>
      </w:r>
      <w:r w:rsidRPr="00293E5C">
        <w:rPr>
          <w:rFonts w:eastAsia="Times New Roman" w:cstheme="minorHAnsi"/>
          <w:b/>
          <w:bCs/>
          <w:color w:val="00B050"/>
          <w:sz w:val="24"/>
          <w:szCs w:val="24"/>
          <w:lang w:eastAsia="tr-TR"/>
        </w:rPr>
        <w:t xml:space="preserve"> HAP BİLGİ:</w:t>
      </w:r>
      <w:r w:rsidRPr="00293E5C">
        <w:rPr>
          <w:rFonts w:eastAsia="Times New Roman" w:cstheme="minorHAnsi"/>
          <w:color w:val="00B050"/>
          <w:sz w:val="24"/>
          <w:szCs w:val="24"/>
          <w:lang w:eastAsia="tr-TR"/>
        </w:rPr>
        <w:t xml:space="preserve"> </w:t>
      </w:r>
    </w:p>
    <w:p w:rsidR="005E2397" w:rsidRPr="00293E5C" w:rsidRDefault="005E2397" w:rsidP="005E2397">
      <w:pPr>
        <w:spacing w:after="0" w:line="240" w:lineRule="auto"/>
        <w:rPr>
          <w:rFonts w:eastAsia="Times New Roman" w:cstheme="minorHAnsi"/>
          <w:sz w:val="24"/>
          <w:szCs w:val="24"/>
          <w:lang w:eastAsia="tr-TR"/>
        </w:rPr>
      </w:pPr>
      <w:r w:rsidRPr="00293E5C">
        <w:rPr>
          <w:rFonts w:eastAsia="Times New Roman" w:cstheme="minorHAnsi"/>
          <w:sz w:val="24"/>
          <w:szCs w:val="24"/>
          <w:lang w:eastAsia="tr-TR"/>
        </w:rPr>
        <w:t>Türk toplumu zorluklarla karşılaştığında birbirine destek olmayı önemser; sevinçleri paylaşarak çoğaltan, hüzünleri ise omuz omuza vererek azaltan bir kültüre sahiptir.</w:t>
      </w:r>
    </w:p>
    <w:p w:rsidR="005E2397" w:rsidRDefault="005E2397" w:rsidP="005E2397">
      <w:pPr>
        <w:spacing w:after="0" w:line="240" w:lineRule="auto"/>
        <w:rPr>
          <w:rFonts w:ascii="Segoe UI Symbol" w:eastAsia="Times New Roman" w:hAnsi="Segoe UI Symbol" w:cs="Segoe UI Symbol"/>
          <w:b/>
          <w:bCs/>
          <w:sz w:val="24"/>
          <w:szCs w:val="24"/>
          <w:lang w:eastAsia="tr-TR"/>
        </w:rPr>
      </w:pPr>
    </w:p>
    <w:p w:rsidR="005E2397" w:rsidRPr="00293E5C" w:rsidRDefault="005E2397" w:rsidP="005E2397">
      <w:pPr>
        <w:spacing w:after="0" w:line="240" w:lineRule="auto"/>
        <w:rPr>
          <w:rFonts w:eastAsia="Times New Roman" w:cstheme="minorHAnsi"/>
          <w:color w:val="00B050"/>
          <w:sz w:val="24"/>
          <w:szCs w:val="24"/>
          <w:lang w:eastAsia="tr-TR"/>
        </w:rPr>
      </w:pPr>
      <w:r w:rsidRPr="00293E5C">
        <w:rPr>
          <w:rFonts w:ascii="Segoe UI Symbol" w:eastAsia="Times New Roman" w:hAnsi="Segoe UI Symbol" w:cs="Segoe UI Symbol"/>
          <w:b/>
          <w:bCs/>
          <w:color w:val="00B050"/>
          <w:sz w:val="24"/>
          <w:szCs w:val="24"/>
          <w:lang w:eastAsia="tr-TR"/>
        </w:rPr>
        <w:t>⚠️</w:t>
      </w:r>
      <w:r w:rsidRPr="00293E5C">
        <w:rPr>
          <w:rFonts w:eastAsia="Times New Roman" w:cstheme="minorHAnsi"/>
          <w:b/>
          <w:bCs/>
          <w:color w:val="00B050"/>
          <w:sz w:val="24"/>
          <w:szCs w:val="24"/>
          <w:lang w:eastAsia="tr-TR"/>
        </w:rPr>
        <w:t xml:space="preserve"> UYARI:</w:t>
      </w:r>
      <w:r w:rsidRPr="00293E5C">
        <w:rPr>
          <w:rFonts w:eastAsia="Times New Roman" w:cstheme="minorHAnsi"/>
          <w:color w:val="00B050"/>
          <w:sz w:val="24"/>
          <w:szCs w:val="24"/>
          <w:lang w:eastAsia="tr-TR"/>
        </w:rPr>
        <w:t xml:space="preserve"> </w:t>
      </w:r>
    </w:p>
    <w:p w:rsidR="005E2397" w:rsidRPr="00293E5C" w:rsidRDefault="005E2397" w:rsidP="005E2397">
      <w:pPr>
        <w:spacing w:after="0" w:line="240" w:lineRule="auto"/>
        <w:rPr>
          <w:rFonts w:eastAsia="Times New Roman" w:cstheme="minorHAnsi"/>
          <w:sz w:val="24"/>
          <w:szCs w:val="24"/>
          <w:lang w:eastAsia="tr-TR"/>
        </w:rPr>
      </w:pPr>
      <w:r w:rsidRPr="00293E5C">
        <w:rPr>
          <w:rFonts w:eastAsia="Times New Roman" w:cstheme="minorHAnsi"/>
          <w:sz w:val="24"/>
          <w:szCs w:val="24"/>
          <w:lang w:eastAsia="tr-TR"/>
        </w:rPr>
        <w:t xml:space="preserve">Ülkemizde yardımlaşma faaliyetleri </w:t>
      </w:r>
      <w:r w:rsidRPr="00293E5C">
        <w:rPr>
          <w:rFonts w:eastAsia="Times New Roman" w:cstheme="minorHAnsi"/>
          <w:i/>
          <w:iCs/>
          <w:sz w:val="24"/>
          <w:szCs w:val="24"/>
          <w:lang w:eastAsia="tr-TR"/>
        </w:rPr>
        <w:t>sadece</w:t>
      </w:r>
      <w:r w:rsidRPr="00293E5C">
        <w:rPr>
          <w:rFonts w:eastAsia="Times New Roman" w:cstheme="minorHAnsi"/>
          <w:sz w:val="24"/>
          <w:szCs w:val="24"/>
          <w:lang w:eastAsia="tr-TR"/>
        </w:rPr>
        <w:t xml:space="preserve"> devlet (kamu) kurumları tarafından yapılmaz; </w:t>
      </w:r>
      <w:r w:rsidRPr="00293E5C">
        <w:rPr>
          <w:rFonts w:eastAsia="Times New Roman" w:cstheme="minorHAnsi"/>
          <w:b/>
          <w:bCs/>
          <w:sz w:val="24"/>
          <w:szCs w:val="24"/>
          <w:lang w:eastAsia="tr-TR"/>
        </w:rPr>
        <w:t>hem kamu kurumları hem de sivil toplum kuruluşları (STK)</w:t>
      </w:r>
      <w:r w:rsidRPr="00293E5C">
        <w:rPr>
          <w:rFonts w:eastAsia="Times New Roman" w:cstheme="minorHAnsi"/>
          <w:sz w:val="24"/>
          <w:szCs w:val="24"/>
          <w:lang w:eastAsia="tr-TR"/>
        </w:rPr>
        <w:t xml:space="preserve"> ve vatandaşlar tarafından ortaklaşa yürütülür.</w:t>
      </w:r>
    </w:p>
    <w:p w:rsidR="005E2397" w:rsidRDefault="005E2397" w:rsidP="005E2397">
      <w:pPr>
        <w:spacing w:after="0" w:line="240" w:lineRule="auto"/>
        <w:rPr>
          <w:rFonts w:ascii="Segoe UI Symbol" w:eastAsia="Times New Roman" w:hAnsi="Segoe UI Symbol" w:cs="Segoe UI Symbol"/>
          <w:sz w:val="24"/>
          <w:szCs w:val="24"/>
          <w:lang w:eastAsia="tr-TR"/>
        </w:rPr>
      </w:pPr>
    </w:p>
    <w:p w:rsidR="005E2397" w:rsidRPr="00293E5C" w:rsidRDefault="005E2397" w:rsidP="005E2397">
      <w:pPr>
        <w:spacing w:after="0" w:line="240" w:lineRule="auto"/>
        <w:rPr>
          <w:rFonts w:eastAsia="Times New Roman" w:cstheme="minorHAnsi"/>
          <w:color w:val="FF0000"/>
          <w:sz w:val="24"/>
          <w:szCs w:val="24"/>
          <w:lang w:eastAsia="tr-TR"/>
        </w:rPr>
      </w:pPr>
      <w:r w:rsidRPr="00293E5C">
        <w:rPr>
          <w:rFonts w:ascii="Segoe UI Symbol" w:eastAsia="Times New Roman" w:hAnsi="Segoe UI Symbol" w:cs="Segoe UI Symbol"/>
          <w:color w:val="FF0000"/>
          <w:sz w:val="24"/>
          <w:szCs w:val="24"/>
          <w:lang w:eastAsia="tr-TR"/>
        </w:rPr>
        <w:t>📌</w:t>
      </w:r>
      <w:r w:rsidRPr="00293E5C">
        <w:rPr>
          <w:rFonts w:eastAsia="Times New Roman" w:cstheme="minorHAnsi"/>
          <w:color w:val="FF0000"/>
          <w:sz w:val="24"/>
          <w:szCs w:val="24"/>
          <w:lang w:eastAsia="tr-TR"/>
        </w:rPr>
        <w:t xml:space="preserve"> BÖLÜM 2: GEÇMİŞTEN GÜNÜMÜZE YARDIMLAŞMA ÖRNEKLERİ</w:t>
      </w:r>
    </w:p>
    <w:p w:rsidR="005E2397" w:rsidRDefault="005E2397" w:rsidP="005E2397">
      <w:pPr>
        <w:spacing w:after="0" w:line="240" w:lineRule="auto"/>
        <w:rPr>
          <w:rFonts w:eastAsia="Times New Roman" w:cstheme="minorHAnsi"/>
          <w:sz w:val="24"/>
          <w:szCs w:val="24"/>
          <w:lang w:eastAsia="tr-TR"/>
        </w:rPr>
      </w:pPr>
      <w:r w:rsidRPr="00293E5C">
        <w:rPr>
          <w:rFonts w:eastAsia="Times New Roman" w:cstheme="minorHAnsi"/>
          <w:sz w:val="24"/>
          <w:szCs w:val="24"/>
          <w:lang w:eastAsia="tr-TR"/>
        </w:rPr>
        <w:t xml:space="preserve">Tarihimizde uygulama şekilleri farklı da olsa yardımlaşma her zaman var olmuştur. Testlerde özellikle eski yardımlaşma geleneklerinin </w:t>
      </w:r>
      <w:r w:rsidRPr="00293E5C">
        <w:rPr>
          <w:rFonts w:eastAsia="Times New Roman" w:cstheme="minorHAnsi"/>
          <w:b/>
          <w:bCs/>
          <w:sz w:val="24"/>
          <w:szCs w:val="24"/>
          <w:lang w:eastAsia="tr-TR"/>
        </w:rPr>
        <w:t>"neden bu şekilde yapıldığı"</w:t>
      </w:r>
      <w:r w:rsidRPr="00293E5C">
        <w:rPr>
          <w:rFonts w:eastAsia="Times New Roman" w:cstheme="minorHAnsi"/>
          <w:sz w:val="24"/>
          <w:szCs w:val="24"/>
          <w:lang w:eastAsia="tr-TR"/>
        </w:rPr>
        <w:t xml:space="preserve"> sorulur.</w:t>
      </w:r>
    </w:p>
    <w:p w:rsidR="005E2397" w:rsidRPr="00293E5C" w:rsidRDefault="005E2397" w:rsidP="005E2397">
      <w:pPr>
        <w:spacing w:after="0" w:line="240" w:lineRule="auto"/>
        <w:rPr>
          <w:rFonts w:eastAsia="Times New Roman" w:cstheme="minorHAnsi"/>
          <w:sz w:val="24"/>
          <w:szCs w:val="24"/>
          <w:lang w:eastAsia="tr-TR"/>
        </w:rPr>
      </w:pPr>
    </w:p>
    <w:tbl>
      <w:tblPr>
        <w:tblStyle w:val="DzTablo1"/>
        <w:tblW w:w="10344" w:type="dxa"/>
        <w:tblLook w:val="04A0" w:firstRow="1" w:lastRow="0" w:firstColumn="1" w:lastColumn="0" w:noHBand="0" w:noVBand="1"/>
      </w:tblPr>
      <w:tblGrid>
        <w:gridCol w:w="1769"/>
        <w:gridCol w:w="8575"/>
      </w:tblGrid>
      <w:tr w:rsidR="005E2397" w:rsidRPr="00293E5C" w:rsidTr="00A773E4">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jc w:val="center"/>
              <w:rPr>
                <w:rFonts w:eastAsia="Times New Roman" w:cstheme="minorHAnsi"/>
                <w:sz w:val="24"/>
                <w:szCs w:val="24"/>
                <w:lang w:eastAsia="tr-TR"/>
              </w:rPr>
            </w:pPr>
            <w:r w:rsidRPr="00293E5C">
              <w:rPr>
                <w:rFonts w:eastAsia="Times New Roman" w:cstheme="minorHAnsi"/>
                <w:sz w:val="24"/>
                <w:szCs w:val="24"/>
                <w:lang w:eastAsia="tr-TR"/>
              </w:rPr>
              <w:t>Uygulama Adı</w:t>
            </w:r>
          </w:p>
        </w:tc>
        <w:tc>
          <w:tcPr>
            <w:tcW w:w="0" w:type="auto"/>
            <w:hideMark/>
          </w:tcPr>
          <w:p w:rsidR="005E2397" w:rsidRPr="00293E5C"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Özelliği ve Amacı</w:t>
            </w:r>
          </w:p>
        </w:tc>
      </w:tr>
      <w:tr w:rsidR="005E2397" w:rsidRPr="00293E5C" w:rsidTr="00A773E4">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proofErr w:type="spellStart"/>
            <w:r w:rsidRPr="00293E5C">
              <w:rPr>
                <w:rFonts w:eastAsia="Times New Roman" w:cstheme="minorHAnsi"/>
                <w:sz w:val="24"/>
                <w:szCs w:val="24"/>
                <w:lang w:eastAsia="tr-TR"/>
              </w:rPr>
              <w:lastRenderedPageBreak/>
              <w:t>Zimem</w:t>
            </w:r>
            <w:proofErr w:type="spellEnd"/>
            <w:r w:rsidRPr="00293E5C">
              <w:rPr>
                <w:rFonts w:eastAsia="Times New Roman" w:cstheme="minorHAnsi"/>
                <w:sz w:val="24"/>
                <w:szCs w:val="24"/>
                <w:lang w:eastAsia="tr-TR"/>
              </w:rPr>
              <w:t xml:space="preserve"> Defteri</w:t>
            </w:r>
          </w:p>
        </w:tc>
        <w:tc>
          <w:tcPr>
            <w:tcW w:w="0" w:type="auto"/>
            <w:hideMark/>
          </w:tcPr>
          <w:p w:rsidR="005E2397" w:rsidRPr="00293E5C"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Osmanlı'da esnafın tuttuğu veresiye defteridir. Ramazan ayında zenginler bu defteri satın alarak tanımadıkları insanların borcunu öderdi.</w:t>
            </w:r>
          </w:p>
        </w:tc>
      </w:tr>
      <w:tr w:rsidR="005E2397" w:rsidRPr="00293E5C" w:rsidTr="00A773E4">
        <w:trPr>
          <w:trHeight w:val="124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r w:rsidRPr="00293E5C">
              <w:rPr>
                <w:rFonts w:eastAsia="Times New Roman" w:cstheme="minorHAnsi"/>
                <w:sz w:val="24"/>
                <w:szCs w:val="24"/>
                <w:lang w:eastAsia="tr-TR"/>
              </w:rPr>
              <w:t>Sadaka Taşı</w:t>
            </w:r>
          </w:p>
        </w:tc>
        <w:tc>
          <w:tcPr>
            <w:tcW w:w="0" w:type="auto"/>
            <w:hideMark/>
          </w:tcPr>
          <w:p w:rsidR="005E2397" w:rsidRPr="00293E5C"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 xml:space="preserve">Osmanlı ve </w:t>
            </w:r>
            <w:proofErr w:type="spellStart"/>
            <w:r w:rsidRPr="00293E5C">
              <w:rPr>
                <w:rFonts w:eastAsia="Times New Roman" w:cstheme="minorHAnsi"/>
                <w:sz w:val="24"/>
                <w:szCs w:val="24"/>
                <w:lang w:eastAsia="tr-TR"/>
              </w:rPr>
              <w:t>Selçuklu'da</w:t>
            </w:r>
            <w:proofErr w:type="spellEnd"/>
            <w:r w:rsidRPr="00293E5C">
              <w:rPr>
                <w:rFonts w:eastAsia="Times New Roman" w:cstheme="minorHAnsi"/>
                <w:sz w:val="24"/>
                <w:szCs w:val="24"/>
                <w:lang w:eastAsia="tr-TR"/>
              </w:rPr>
              <w:t xml:space="preserve"> meydanlara, cami ve çeşme yanlarına konurdu. Yardım eden parayı buraya bırakır, ihtiyacı olan gece kimseye görünmeden sadece </w:t>
            </w:r>
            <w:r w:rsidRPr="00293E5C">
              <w:rPr>
                <w:rFonts w:eastAsia="Times New Roman" w:cstheme="minorHAnsi"/>
                <w:i/>
                <w:iCs/>
                <w:sz w:val="24"/>
                <w:szCs w:val="24"/>
                <w:lang w:eastAsia="tr-TR"/>
              </w:rPr>
              <w:t>ihtiyacı kadarını</w:t>
            </w:r>
            <w:r w:rsidRPr="00293E5C">
              <w:rPr>
                <w:rFonts w:eastAsia="Times New Roman" w:cstheme="minorHAnsi"/>
                <w:sz w:val="24"/>
                <w:szCs w:val="24"/>
                <w:lang w:eastAsia="tr-TR"/>
              </w:rPr>
              <w:t xml:space="preserve"> alırdı.</w:t>
            </w:r>
          </w:p>
        </w:tc>
      </w:tr>
      <w:tr w:rsidR="005E2397" w:rsidRPr="00293E5C" w:rsidTr="00A773E4">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r w:rsidRPr="00293E5C">
              <w:rPr>
                <w:rFonts w:eastAsia="Times New Roman" w:cstheme="minorHAnsi"/>
                <w:sz w:val="24"/>
                <w:szCs w:val="24"/>
                <w:lang w:eastAsia="tr-TR"/>
              </w:rPr>
              <w:t>Askıda Ekmek</w:t>
            </w:r>
          </w:p>
        </w:tc>
        <w:tc>
          <w:tcPr>
            <w:tcW w:w="0" w:type="auto"/>
            <w:hideMark/>
          </w:tcPr>
          <w:p w:rsidR="005E2397" w:rsidRPr="00293E5C"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Osmanlı'dan günümüze ulaşan bir gelenektir. Hayırseverler fırına giderek ihtiyaç sahipleri için fazladan ekmek parası öder, durumu olmayanlar da bu ekmekleri ücretsiz alırdı.</w:t>
            </w:r>
          </w:p>
        </w:tc>
      </w:tr>
      <w:tr w:rsidR="005E2397" w:rsidRPr="00293E5C" w:rsidTr="00A773E4">
        <w:trPr>
          <w:trHeight w:val="124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proofErr w:type="gramStart"/>
            <w:r w:rsidRPr="00293E5C">
              <w:rPr>
                <w:rFonts w:eastAsia="Times New Roman" w:cstheme="minorHAnsi"/>
                <w:sz w:val="24"/>
                <w:szCs w:val="24"/>
                <w:lang w:eastAsia="tr-TR"/>
              </w:rPr>
              <w:t>Tekalif</w:t>
            </w:r>
            <w:proofErr w:type="gramEnd"/>
            <w:r w:rsidRPr="00293E5C">
              <w:rPr>
                <w:rFonts w:eastAsia="Times New Roman" w:cstheme="minorHAnsi"/>
                <w:sz w:val="24"/>
                <w:szCs w:val="24"/>
                <w:lang w:eastAsia="tr-TR"/>
              </w:rPr>
              <w:t>-i Millîye Emirleri</w:t>
            </w:r>
          </w:p>
        </w:tc>
        <w:tc>
          <w:tcPr>
            <w:tcW w:w="0" w:type="auto"/>
            <w:hideMark/>
          </w:tcPr>
          <w:p w:rsidR="005E2397" w:rsidRPr="00293E5C"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Millî Mücadele Dönemi'nde Mustafa Kemal Paşa tarafından ordunun giyecek, yiyecek ve cephane ihtiyacını karşılamak için yayımlanmıştır. Türk halkı varını yoğunu ordusuna vermiştir.</w:t>
            </w:r>
          </w:p>
        </w:tc>
      </w:tr>
      <w:tr w:rsidR="005E2397" w:rsidRPr="00293E5C" w:rsidTr="00A773E4">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r w:rsidRPr="00293E5C">
              <w:rPr>
                <w:rFonts w:eastAsia="Times New Roman" w:cstheme="minorHAnsi"/>
                <w:sz w:val="24"/>
                <w:szCs w:val="24"/>
                <w:lang w:eastAsia="tr-TR"/>
              </w:rPr>
              <w:t>İmece</w:t>
            </w:r>
          </w:p>
        </w:tc>
        <w:tc>
          <w:tcPr>
            <w:tcW w:w="0" w:type="auto"/>
            <w:hideMark/>
          </w:tcPr>
          <w:p w:rsidR="005E2397" w:rsidRPr="00293E5C"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Kırsal kesimlerde köyün zorunlu ve isteğe bağlı işlerinin, köylülerce eşit şartlarda emek birliğiyle (ortaklaşa) gerçekleştirilmesidir.</w:t>
            </w:r>
          </w:p>
        </w:tc>
      </w:tr>
    </w:tbl>
    <w:p w:rsidR="005E2397" w:rsidRDefault="005E2397" w:rsidP="005E2397">
      <w:pPr>
        <w:spacing w:after="0" w:line="240" w:lineRule="auto"/>
        <w:rPr>
          <w:rFonts w:ascii="Segoe UI Symbol" w:eastAsia="Times New Roman" w:hAnsi="Segoe UI Symbol" w:cs="Segoe UI Symbol"/>
          <w:b/>
          <w:bCs/>
          <w:sz w:val="24"/>
          <w:szCs w:val="24"/>
          <w:lang w:eastAsia="tr-TR"/>
        </w:rPr>
      </w:pPr>
    </w:p>
    <w:p w:rsidR="005E2397" w:rsidRDefault="005E2397" w:rsidP="005E2397">
      <w:pPr>
        <w:spacing w:after="0" w:line="240" w:lineRule="auto"/>
        <w:rPr>
          <w:rFonts w:ascii="Segoe UI Symbol" w:eastAsia="Times New Roman" w:hAnsi="Segoe UI Symbol" w:cs="Segoe UI Symbol"/>
          <w:b/>
          <w:bCs/>
          <w:sz w:val="24"/>
          <w:szCs w:val="24"/>
          <w:lang w:eastAsia="tr-TR"/>
        </w:rPr>
      </w:pPr>
    </w:p>
    <w:p w:rsidR="005E2397" w:rsidRPr="00293E5C" w:rsidRDefault="005E2397" w:rsidP="005E2397">
      <w:pPr>
        <w:spacing w:after="0" w:line="240" w:lineRule="auto"/>
        <w:rPr>
          <w:rFonts w:eastAsia="Times New Roman" w:cstheme="minorHAnsi"/>
          <w:color w:val="00B050"/>
          <w:sz w:val="24"/>
          <w:szCs w:val="24"/>
          <w:lang w:eastAsia="tr-TR"/>
        </w:rPr>
      </w:pPr>
      <w:r w:rsidRPr="00293E5C">
        <w:rPr>
          <w:rFonts w:ascii="Segoe UI Symbol" w:eastAsia="Times New Roman" w:hAnsi="Segoe UI Symbol" w:cs="Segoe UI Symbol"/>
          <w:b/>
          <w:bCs/>
          <w:color w:val="00B050"/>
          <w:sz w:val="24"/>
          <w:szCs w:val="24"/>
          <w:lang w:eastAsia="tr-TR"/>
        </w:rPr>
        <w:t>🚨</w:t>
      </w:r>
      <w:r w:rsidRPr="00293E5C">
        <w:rPr>
          <w:rFonts w:eastAsia="Times New Roman" w:cstheme="minorHAnsi"/>
          <w:b/>
          <w:bCs/>
          <w:color w:val="00B050"/>
          <w:sz w:val="24"/>
          <w:szCs w:val="24"/>
          <w:lang w:eastAsia="tr-TR"/>
        </w:rPr>
        <w:t xml:space="preserve"> DİKKAT (Sınav Taktiği):</w:t>
      </w:r>
      <w:r w:rsidRPr="00293E5C">
        <w:rPr>
          <w:rFonts w:eastAsia="Times New Roman" w:cstheme="minorHAnsi"/>
          <w:color w:val="00B050"/>
          <w:sz w:val="24"/>
          <w:szCs w:val="24"/>
          <w:lang w:eastAsia="tr-TR"/>
        </w:rPr>
        <w:t xml:space="preserve"> </w:t>
      </w:r>
    </w:p>
    <w:p w:rsidR="005E2397" w:rsidRPr="00293E5C" w:rsidRDefault="005E2397" w:rsidP="005E2397">
      <w:pPr>
        <w:spacing w:after="0" w:line="240" w:lineRule="auto"/>
        <w:rPr>
          <w:rFonts w:eastAsia="Times New Roman" w:cstheme="minorHAnsi"/>
          <w:sz w:val="24"/>
          <w:szCs w:val="24"/>
          <w:lang w:eastAsia="tr-TR"/>
        </w:rPr>
      </w:pPr>
      <w:proofErr w:type="spellStart"/>
      <w:r w:rsidRPr="00293E5C">
        <w:rPr>
          <w:rFonts w:eastAsia="Times New Roman" w:cstheme="minorHAnsi"/>
          <w:sz w:val="24"/>
          <w:szCs w:val="24"/>
          <w:lang w:eastAsia="tr-TR"/>
        </w:rPr>
        <w:t>Zimem</w:t>
      </w:r>
      <w:proofErr w:type="spellEnd"/>
      <w:r w:rsidRPr="00293E5C">
        <w:rPr>
          <w:rFonts w:eastAsia="Times New Roman" w:cstheme="minorHAnsi"/>
          <w:sz w:val="24"/>
          <w:szCs w:val="24"/>
          <w:lang w:eastAsia="tr-TR"/>
        </w:rPr>
        <w:t xml:space="preserve"> Defteri ve Sadaka Taşı uygulamalarının en önemli ortak özelliği; </w:t>
      </w:r>
      <w:r w:rsidRPr="00293E5C">
        <w:rPr>
          <w:rFonts w:eastAsia="Times New Roman" w:cstheme="minorHAnsi"/>
          <w:b/>
          <w:bCs/>
          <w:sz w:val="24"/>
          <w:szCs w:val="24"/>
          <w:lang w:eastAsia="tr-TR"/>
        </w:rPr>
        <w:t>yardım alan ile yardım edenin birbirini görmemesi ve bilmemesidir.</w:t>
      </w:r>
      <w:r w:rsidRPr="00293E5C">
        <w:rPr>
          <w:rFonts w:eastAsia="Times New Roman" w:cstheme="minorHAnsi"/>
          <w:sz w:val="24"/>
          <w:szCs w:val="24"/>
          <w:lang w:eastAsia="tr-TR"/>
        </w:rPr>
        <w:t xml:space="preserve"> Bu durum, asıl amacın gösterişten uzak durmak olduğunu ve </w:t>
      </w:r>
      <w:r w:rsidRPr="00293E5C">
        <w:rPr>
          <w:rFonts w:eastAsia="Times New Roman" w:cstheme="minorHAnsi"/>
          <w:b/>
          <w:bCs/>
          <w:sz w:val="24"/>
          <w:szCs w:val="24"/>
          <w:lang w:eastAsia="tr-TR"/>
        </w:rPr>
        <w:t>yardım edilen kişilerin onurunu (mahremiyetini) korumak</w:t>
      </w:r>
      <w:r w:rsidRPr="00293E5C">
        <w:rPr>
          <w:rFonts w:eastAsia="Times New Roman" w:cstheme="minorHAnsi"/>
          <w:sz w:val="24"/>
          <w:szCs w:val="24"/>
          <w:lang w:eastAsia="tr-TR"/>
        </w:rPr>
        <w:t xml:space="preserve"> için yapıldığını gösterir.</w:t>
      </w:r>
    </w:p>
    <w:p w:rsidR="005E2397" w:rsidRPr="00293E5C" w:rsidRDefault="005E2397" w:rsidP="005E2397">
      <w:pPr>
        <w:spacing w:after="0" w:line="240" w:lineRule="auto"/>
        <w:rPr>
          <w:rFonts w:eastAsia="Times New Roman" w:cstheme="minorHAnsi"/>
          <w:color w:val="FF0000"/>
          <w:sz w:val="24"/>
          <w:szCs w:val="24"/>
          <w:lang w:eastAsia="tr-TR"/>
        </w:rPr>
      </w:pPr>
      <w:r w:rsidRPr="00293E5C">
        <w:rPr>
          <w:rFonts w:ascii="Segoe UI Symbol" w:eastAsia="Times New Roman" w:hAnsi="Segoe UI Symbol" w:cs="Segoe UI Symbol"/>
          <w:color w:val="FF0000"/>
          <w:sz w:val="24"/>
          <w:szCs w:val="24"/>
          <w:lang w:eastAsia="tr-TR"/>
        </w:rPr>
        <w:t>📌</w:t>
      </w:r>
      <w:r w:rsidRPr="00293E5C">
        <w:rPr>
          <w:rFonts w:eastAsia="Times New Roman" w:cstheme="minorHAnsi"/>
          <w:color w:val="FF0000"/>
          <w:sz w:val="24"/>
          <w:szCs w:val="24"/>
          <w:lang w:eastAsia="tr-TR"/>
        </w:rPr>
        <w:t xml:space="preserve"> BÖLÜM 3: GÜNÜMÜZDE YARDIMLAŞMA VE SOSYAL DEVLET</w:t>
      </w:r>
    </w:p>
    <w:p w:rsidR="005E2397" w:rsidRPr="00293E5C" w:rsidRDefault="005E2397" w:rsidP="005E2397">
      <w:pPr>
        <w:spacing w:after="0" w:line="240" w:lineRule="auto"/>
        <w:rPr>
          <w:rFonts w:eastAsia="Times New Roman" w:cstheme="minorHAnsi"/>
          <w:sz w:val="24"/>
          <w:szCs w:val="24"/>
          <w:lang w:eastAsia="tr-TR"/>
        </w:rPr>
      </w:pPr>
      <w:r w:rsidRPr="00293E5C">
        <w:rPr>
          <w:rFonts w:eastAsia="Times New Roman" w:cstheme="minorHAnsi"/>
          <w:sz w:val="24"/>
          <w:szCs w:val="24"/>
          <w:lang w:eastAsia="tr-TR"/>
        </w:rPr>
        <w:t>Günümüzde devlet kurumları ve sivil toplum kuruluşları (STK) çeşitli projelerle yardımlaşmayı sürdürmektedir.</w:t>
      </w:r>
    </w:p>
    <w:p w:rsidR="005E2397" w:rsidRPr="00293E5C" w:rsidRDefault="005E2397" w:rsidP="005E2397">
      <w:pPr>
        <w:numPr>
          <w:ilvl w:val="0"/>
          <w:numId w:val="9"/>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293E5C">
        <w:rPr>
          <w:rFonts w:eastAsia="Times New Roman" w:cstheme="minorHAnsi"/>
          <w:b/>
          <w:bCs/>
          <w:color w:val="303030"/>
          <w:sz w:val="24"/>
          <w:szCs w:val="24"/>
          <w:lang w:eastAsia="tr-TR"/>
        </w:rPr>
        <w:t>Sosyal Devlet Anlayışı:</w:t>
      </w:r>
      <w:r w:rsidRPr="00293E5C">
        <w:rPr>
          <w:rFonts w:eastAsia="Times New Roman" w:cstheme="minorHAnsi"/>
          <w:color w:val="303030"/>
          <w:sz w:val="24"/>
          <w:szCs w:val="24"/>
          <w:lang w:eastAsia="tr-TR"/>
        </w:rPr>
        <w:t xml:space="preserve"> Vatandaşlarının huzuru için çalışan, toplumsal eşitlik için yaşlı, engelli ve muhtaç kişilere hizmet sunan devlet anlayışıdır. Örneğin; Aile ve Sosyal Hizmetler Bakanlığı'nın "Ulusal Vefa Programı" ile yaşlı ve engellilerin ev temizliği ve kişisel bakımlarını yapması sosyal devletin bir gereğidir.</w:t>
      </w:r>
    </w:p>
    <w:p w:rsidR="005E2397" w:rsidRPr="00293E5C" w:rsidRDefault="005E2397" w:rsidP="005E2397">
      <w:pPr>
        <w:numPr>
          <w:ilvl w:val="0"/>
          <w:numId w:val="9"/>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293E5C">
        <w:rPr>
          <w:rFonts w:eastAsia="Times New Roman" w:cstheme="minorHAnsi"/>
          <w:b/>
          <w:bCs/>
          <w:color w:val="303030"/>
          <w:sz w:val="24"/>
          <w:szCs w:val="24"/>
          <w:lang w:eastAsia="tr-TR"/>
        </w:rPr>
        <w:t>Kıyafet Dönüşüm Projesi (2. El Tekstil):</w:t>
      </w:r>
      <w:r w:rsidRPr="00293E5C">
        <w:rPr>
          <w:rFonts w:eastAsia="Times New Roman" w:cstheme="minorHAnsi"/>
          <w:color w:val="303030"/>
          <w:sz w:val="24"/>
          <w:szCs w:val="24"/>
          <w:lang w:eastAsia="tr-TR"/>
        </w:rPr>
        <w:t xml:space="preserve"> Türk Kızılay ve belediyelerin başlattığı bir projedir. Kutulara atılan eski kıyafetlerin geri dönüşümünden elde edilen gelir; barınma, gıda ve eğitim gibi desteklerde kullanılır. Hem yardımlaşmayı hem de çevre bilincini (geri dönüşüm) artırır.</w:t>
      </w:r>
    </w:p>
    <w:p w:rsidR="005E2397" w:rsidRPr="00293E5C" w:rsidRDefault="005E2397" w:rsidP="005E2397">
      <w:pPr>
        <w:spacing w:after="0" w:line="240" w:lineRule="auto"/>
        <w:rPr>
          <w:rFonts w:eastAsia="Times New Roman" w:cstheme="minorHAnsi"/>
          <w:b/>
          <w:bCs/>
          <w:color w:val="00B050"/>
          <w:sz w:val="24"/>
          <w:szCs w:val="24"/>
          <w:lang w:eastAsia="tr-TR"/>
        </w:rPr>
      </w:pPr>
      <w:r w:rsidRPr="00293E5C">
        <w:rPr>
          <w:rFonts w:ascii="Segoe UI Symbol" w:eastAsia="Times New Roman" w:hAnsi="Segoe UI Symbol" w:cs="Segoe UI Symbol"/>
          <w:b/>
          <w:bCs/>
          <w:color w:val="00B050"/>
          <w:sz w:val="24"/>
          <w:szCs w:val="24"/>
          <w:lang w:eastAsia="tr-TR"/>
        </w:rPr>
        <w:t>💊</w:t>
      </w:r>
      <w:r w:rsidRPr="00293E5C">
        <w:rPr>
          <w:rFonts w:eastAsia="Times New Roman" w:cstheme="minorHAnsi"/>
          <w:b/>
          <w:bCs/>
          <w:color w:val="00B050"/>
          <w:sz w:val="24"/>
          <w:szCs w:val="24"/>
          <w:lang w:eastAsia="tr-TR"/>
        </w:rPr>
        <w:t xml:space="preserve"> HAP BİLGİ:</w:t>
      </w:r>
    </w:p>
    <w:p w:rsidR="005E2397" w:rsidRPr="00293E5C" w:rsidRDefault="005E2397" w:rsidP="005E2397">
      <w:pPr>
        <w:spacing w:after="0" w:line="240" w:lineRule="auto"/>
        <w:rPr>
          <w:rFonts w:eastAsia="Times New Roman" w:cstheme="minorHAnsi"/>
          <w:sz w:val="24"/>
          <w:szCs w:val="24"/>
          <w:lang w:eastAsia="tr-TR"/>
        </w:rPr>
      </w:pPr>
      <w:r w:rsidRPr="00293E5C">
        <w:rPr>
          <w:rFonts w:eastAsia="Times New Roman" w:cstheme="minorHAnsi"/>
          <w:sz w:val="24"/>
          <w:szCs w:val="24"/>
          <w:lang w:eastAsia="tr-TR"/>
        </w:rPr>
        <w:t xml:space="preserve">Yardımlaşma faaliyetleri toplumda sadece ekonomik fayda sağlamaz; aynı zamanda </w:t>
      </w:r>
      <w:proofErr w:type="gramStart"/>
      <w:r w:rsidRPr="00293E5C">
        <w:rPr>
          <w:rFonts w:eastAsia="Times New Roman" w:cstheme="minorHAnsi"/>
          <w:b/>
          <w:bCs/>
          <w:sz w:val="24"/>
          <w:szCs w:val="24"/>
          <w:lang w:eastAsia="tr-TR"/>
        </w:rPr>
        <w:t>empati</w:t>
      </w:r>
      <w:proofErr w:type="gramEnd"/>
      <w:r w:rsidRPr="00293E5C">
        <w:rPr>
          <w:rFonts w:eastAsia="Times New Roman" w:cstheme="minorHAnsi"/>
          <w:b/>
          <w:bCs/>
          <w:sz w:val="24"/>
          <w:szCs w:val="24"/>
          <w:lang w:eastAsia="tr-TR"/>
        </w:rPr>
        <w:t>, güven, kardeşlik ve dayanışma</w:t>
      </w:r>
      <w:r w:rsidRPr="00293E5C">
        <w:rPr>
          <w:rFonts w:eastAsia="Times New Roman" w:cstheme="minorHAnsi"/>
          <w:sz w:val="24"/>
          <w:szCs w:val="24"/>
          <w:lang w:eastAsia="tr-TR"/>
        </w:rPr>
        <w:t xml:space="preserve"> duygularını da geliştirir. Toplumsal sınıf farklılıklarını artırmaz, aksine azaltır.</w:t>
      </w:r>
    </w:p>
    <w:p w:rsidR="005E2397" w:rsidRDefault="005E2397" w:rsidP="005E2397">
      <w:pPr>
        <w:spacing w:after="0" w:line="240" w:lineRule="auto"/>
        <w:rPr>
          <w:rFonts w:eastAsia="Times New Roman" w:cstheme="minorHAnsi"/>
          <w:sz w:val="24"/>
          <w:szCs w:val="24"/>
          <w:lang w:eastAsia="tr-TR"/>
        </w:rPr>
      </w:pPr>
    </w:p>
    <w:p w:rsidR="005E2397" w:rsidRPr="00293E5C" w:rsidRDefault="005E2397" w:rsidP="005E2397">
      <w:pPr>
        <w:spacing w:after="0" w:line="240" w:lineRule="auto"/>
        <w:rPr>
          <w:rFonts w:eastAsia="Times New Roman" w:cstheme="minorHAnsi"/>
          <w:color w:val="FF0000"/>
          <w:sz w:val="24"/>
          <w:szCs w:val="24"/>
          <w:lang w:eastAsia="tr-TR"/>
        </w:rPr>
      </w:pPr>
      <w:r w:rsidRPr="00293E5C">
        <w:rPr>
          <w:rFonts w:ascii="Segoe UI Symbol" w:eastAsia="Times New Roman" w:hAnsi="Segoe UI Symbol" w:cs="Segoe UI Symbol"/>
          <w:color w:val="FF0000"/>
          <w:sz w:val="24"/>
          <w:szCs w:val="24"/>
          <w:lang w:eastAsia="tr-TR"/>
        </w:rPr>
        <w:t>📌</w:t>
      </w:r>
      <w:r w:rsidRPr="00293E5C">
        <w:rPr>
          <w:rFonts w:eastAsia="Times New Roman" w:cstheme="minorHAnsi"/>
          <w:color w:val="FF0000"/>
          <w:sz w:val="24"/>
          <w:szCs w:val="24"/>
          <w:lang w:eastAsia="tr-TR"/>
        </w:rPr>
        <w:t xml:space="preserve"> BÖLÜM 4: YARDIMLAŞMA KURUMLARI VE STK'LAR (Eşleştirme Tablosu)</w:t>
      </w:r>
    </w:p>
    <w:p w:rsidR="005E2397" w:rsidRDefault="005E2397" w:rsidP="005E2397">
      <w:pPr>
        <w:spacing w:after="0" w:line="240" w:lineRule="auto"/>
        <w:rPr>
          <w:rFonts w:eastAsia="Times New Roman" w:cstheme="minorHAnsi"/>
          <w:sz w:val="24"/>
          <w:szCs w:val="24"/>
          <w:lang w:eastAsia="tr-TR"/>
        </w:rPr>
      </w:pPr>
      <w:r w:rsidRPr="00293E5C">
        <w:rPr>
          <w:rFonts w:eastAsia="Times New Roman" w:cstheme="minorHAnsi"/>
          <w:sz w:val="24"/>
          <w:szCs w:val="24"/>
          <w:lang w:eastAsia="tr-TR"/>
        </w:rPr>
        <w:t xml:space="preserve">Sınavlarda kurumların </w:t>
      </w:r>
      <w:proofErr w:type="gramStart"/>
      <w:r w:rsidRPr="00293E5C">
        <w:rPr>
          <w:rFonts w:eastAsia="Times New Roman" w:cstheme="minorHAnsi"/>
          <w:sz w:val="24"/>
          <w:szCs w:val="24"/>
          <w:lang w:eastAsia="tr-TR"/>
        </w:rPr>
        <w:t>logoları</w:t>
      </w:r>
      <w:proofErr w:type="gramEnd"/>
      <w:r w:rsidRPr="00293E5C">
        <w:rPr>
          <w:rFonts w:eastAsia="Times New Roman" w:cstheme="minorHAnsi"/>
          <w:sz w:val="24"/>
          <w:szCs w:val="24"/>
          <w:lang w:eastAsia="tr-TR"/>
        </w:rPr>
        <w:t xml:space="preserve"> veya görevleri verilerek hangisi olduğu sorulabilir. Aşağıdaki tabloyu ezberlemen işini çok kolaylaştıracaktır:</w:t>
      </w:r>
    </w:p>
    <w:p w:rsidR="005E2397" w:rsidRPr="00293E5C" w:rsidRDefault="005E2397" w:rsidP="005E2397">
      <w:pPr>
        <w:spacing w:after="0" w:line="240" w:lineRule="auto"/>
        <w:rPr>
          <w:rFonts w:eastAsia="Times New Roman" w:cstheme="minorHAnsi"/>
          <w:sz w:val="24"/>
          <w:szCs w:val="24"/>
          <w:lang w:eastAsia="tr-TR"/>
        </w:rPr>
      </w:pPr>
    </w:p>
    <w:tbl>
      <w:tblPr>
        <w:tblStyle w:val="DzTablo1"/>
        <w:tblW w:w="0" w:type="auto"/>
        <w:tblLook w:val="04A0" w:firstRow="1" w:lastRow="0" w:firstColumn="1" w:lastColumn="0" w:noHBand="0" w:noVBand="1"/>
      </w:tblPr>
      <w:tblGrid>
        <w:gridCol w:w="1733"/>
        <w:gridCol w:w="8604"/>
      </w:tblGrid>
      <w:tr w:rsidR="005E2397" w:rsidRPr="00293E5C" w:rsidTr="00A77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jc w:val="center"/>
              <w:rPr>
                <w:rFonts w:eastAsia="Times New Roman" w:cstheme="minorHAnsi"/>
                <w:sz w:val="24"/>
                <w:szCs w:val="24"/>
                <w:lang w:eastAsia="tr-TR"/>
              </w:rPr>
            </w:pPr>
            <w:r w:rsidRPr="00293E5C">
              <w:rPr>
                <w:rFonts w:eastAsia="Times New Roman" w:cstheme="minorHAnsi"/>
                <w:sz w:val="24"/>
                <w:szCs w:val="24"/>
                <w:lang w:eastAsia="tr-TR"/>
              </w:rPr>
              <w:t>Kurum / Kuruluş</w:t>
            </w:r>
          </w:p>
        </w:tc>
        <w:tc>
          <w:tcPr>
            <w:tcW w:w="0" w:type="auto"/>
            <w:hideMark/>
          </w:tcPr>
          <w:p w:rsidR="005E2397" w:rsidRPr="00293E5C"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Temel Görevi ve Amacı</w:t>
            </w:r>
          </w:p>
        </w:tc>
      </w:tr>
      <w:tr w:rsidR="005E2397" w:rsidRPr="00293E5C"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r w:rsidRPr="00293E5C">
              <w:rPr>
                <w:rFonts w:eastAsia="Times New Roman" w:cstheme="minorHAnsi"/>
                <w:sz w:val="24"/>
                <w:szCs w:val="24"/>
                <w:lang w:eastAsia="tr-TR"/>
              </w:rPr>
              <w:t>Türk Kızılay</w:t>
            </w:r>
          </w:p>
        </w:tc>
        <w:tc>
          <w:tcPr>
            <w:tcW w:w="0" w:type="auto"/>
            <w:hideMark/>
          </w:tcPr>
          <w:p w:rsidR="005E2397" w:rsidRPr="00293E5C"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Deprem, sel, salgın gibi afetlerde dil, din ve ırk ayrımı yapmadan insanlara barınma, gıda, kan ve sağlık yardımı yapar.</w:t>
            </w:r>
          </w:p>
        </w:tc>
      </w:tr>
      <w:tr w:rsidR="005E2397" w:rsidRPr="00293E5C" w:rsidTr="00A773E4">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proofErr w:type="spellStart"/>
            <w:r w:rsidRPr="00293E5C">
              <w:rPr>
                <w:rFonts w:eastAsia="Times New Roman" w:cstheme="minorHAnsi"/>
                <w:sz w:val="24"/>
                <w:szCs w:val="24"/>
                <w:lang w:eastAsia="tr-TR"/>
              </w:rPr>
              <w:t>AFAD</w:t>
            </w:r>
            <w:proofErr w:type="spellEnd"/>
          </w:p>
        </w:tc>
        <w:tc>
          <w:tcPr>
            <w:tcW w:w="0" w:type="auto"/>
            <w:hideMark/>
          </w:tcPr>
          <w:p w:rsidR="005E2397" w:rsidRPr="00293E5C"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Afet ve acil durumlara ilişkin süreçlerin yönetimini sağlar, arama kurtarma yapar ve kurumlar arası koordinasyonu kurar.</w:t>
            </w:r>
          </w:p>
        </w:tc>
      </w:tr>
      <w:tr w:rsidR="005E2397" w:rsidRPr="00293E5C"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proofErr w:type="spellStart"/>
            <w:r w:rsidRPr="00293E5C">
              <w:rPr>
                <w:rFonts w:eastAsia="Times New Roman" w:cstheme="minorHAnsi"/>
                <w:sz w:val="24"/>
                <w:szCs w:val="24"/>
                <w:lang w:eastAsia="tr-TR"/>
              </w:rPr>
              <w:lastRenderedPageBreak/>
              <w:t>LÖSEV</w:t>
            </w:r>
            <w:proofErr w:type="spellEnd"/>
          </w:p>
        </w:tc>
        <w:tc>
          <w:tcPr>
            <w:tcW w:w="0" w:type="auto"/>
            <w:hideMark/>
          </w:tcPr>
          <w:p w:rsidR="005E2397" w:rsidRPr="00293E5C"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Lösemili ve kan hastası çocukların sağlık, eğitim ve her türlü ihtiyaçlarının karşılanması için çalışır.</w:t>
            </w:r>
          </w:p>
        </w:tc>
      </w:tr>
      <w:tr w:rsidR="005E2397" w:rsidRPr="00293E5C" w:rsidTr="00A773E4">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r w:rsidRPr="00293E5C">
              <w:rPr>
                <w:rFonts w:eastAsia="Times New Roman" w:cstheme="minorHAnsi"/>
                <w:sz w:val="24"/>
                <w:szCs w:val="24"/>
                <w:lang w:eastAsia="tr-TR"/>
              </w:rPr>
              <w:t>Mehmetçik Vakfı</w:t>
            </w:r>
          </w:p>
        </w:tc>
        <w:tc>
          <w:tcPr>
            <w:tcW w:w="0" w:type="auto"/>
            <w:hideMark/>
          </w:tcPr>
          <w:p w:rsidR="005E2397" w:rsidRPr="00293E5C"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Şehit olan askerlerin bakmakla yükümlü oldukları yakınlarına ve gazi askerlerimize destek olur.</w:t>
            </w:r>
          </w:p>
        </w:tc>
      </w:tr>
      <w:tr w:rsidR="005E2397" w:rsidRPr="00293E5C"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293E5C" w:rsidRDefault="005E2397" w:rsidP="00A773E4">
            <w:pPr>
              <w:rPr>
                <w:rFonts w:eastAsia="Times New Roman" w:cstheme="minorHAnsi"/>
                <w:sz w:val="24"/>
                <w:szCs w:val="24"/>
                <w:lang w:eastAsia="tr-TR"/>
              </w:rPr>
            </w:pPr>
            <w:proofErr w:type="spellStart"/>
            <w:r w:rsidRPr="00293E5C">
              <w:rPr>
                <w:rFonts w:eastAsia="Times New Roman" w:cstheme="minorHAnsi"/>
                <w:sz w:val="24"/>
                <w:szCs w:val="24"/>
                <w:lang w:eastAsia="tr-TR"/>
              </w:rPr>
              <w:t>ÇEVKO</w:t>
            </w:r>
            <w:proofErr w:type="spellEnd"/>
          </w:p>
        </w:tc>
        <w:tc>
          <w:tcPr>
            <w:tcW w:w="0" w:type="auto"/>
            <w:hideMark/>
          </w:tcPr>
          <w:p w:rsidR="005E2397" w:rsidRPr="00293E5C"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93E5C">
              <w:rPr>
                <w:rFonts w:eastAsia="Times New Roman" w:cstheme="minorHAnsi"/>
                <w:sz w:val="24"/>
                <w:szCs w:val="24"/>
                <w:lang w:eastAsia="tr-TR"/>
              </w:rPr>
              <w:t>Çevrenin korunması ve atıkların geri dönüşüme kazandırılması için faaliyet gösterir.</w:t>
            </w:r>
          </w:p>
        </w:tc>
      </w:tr>
    </w:tbl>
    <w:p w:rsidR="005E2397" w:rsidRDefault="005E2397" w:rsidP="005E2397">
      <w:pPr>
        <w:spacing w:after="0" w:line="240" w:lineRule="auto"/>
        <w:rPr>
          <w:rFonts w:ascii="Segoe UI Symbol" w:eastAsia="Times New Roman" w:hAnsi="Segoe UI Symbol" w:cs="Segoe UI Symbol"/>
          <w:b/>
          <w:bCs/>
          <w:sz w:val="24"/>
          <w:szCs w:val="24"/>
          <w:lang w:eastAsia="tr-TR"/>
        </w:rPr>
      </w:pPr>
    </w:p>
    <w:p w:rsidR="005E2397" w:rsidRPr="00293E5C" w:rsidRDefault="005E2397" w:rsidP="005E2397">
      <w:pPr>
        <w:spacing w:after="0" w:line="240" w:lineRule="auto"/>
        <w:rPr>
          <w:rFonts w:eastAsia="Times New Roman" w:cstheme="minorHAnsi"/>
          <w:color w:val="00B050"/>
          <w:sz w:val="24"/>
          <w:szCs w:val="24"/>
          <w:lang w:eastAsia="tr-TR"/>
        </w:rPr>
      </w:pPr>
      <w:r w:rsidRPr="00293E5C">
        <w:rPr>
          <w:rFonts w:ascii="Segoe UI Symbol" w:eastAsia="Times New Roman" w:hAnsi="Segoe UI Symbol" w:cs="Segoe UI Symbol"/>
          <w:b/>
          <w:bCs/>
          <w:color w:val="00B050"/>
          <w:sz w:val="24"/>
          <w:szCs w:val="24"/>
          <w:lang w:eastAsia="tr-TR"/>
        </w:rPr>
        <w:t>⚠️</w:t>
      </w:r>
      <w:r w:rsidRPr="00293E5C">
        <w:rPr>
          <w:rFonts w:eastAsia="Times New Roman" w:cstheme="minorHAnsi"/>
          <w:b/>
          <w:bCs/>
          <w:color w:val="00B050"/>
          <w:sz w:val="24"/>
          <w:szCs w:val="24"/>
          <w:lang w:eastAsia="tr-TR"/>
        </w:rPr>
        <w:t xml:space="preserve"> UYARI:</w:t>
      </w:r>
      <w:r w:rsidRPr="00293E5C">
        <w:rPr>
          <w:rFonts w:eastAsia="Times New Roman" w:cstheme="minorHAnsi"/>
          <w:color w:val="00B050"/>
          <w:sz w:val="24"/>
          <w:szCs w:val="24"/>
          <w:lang w:eastAsia="tr-TR"/>
        </w:rPr>
        <w:t xml:space="preserve"> </w:t>
      </w:r>
    </w:p>
    <w:p w:rsidR="005E2397" w:rsidRPr="00293E5C" w:rsidRDefault="005E2397" w:rsidP="005E2397">
      <w:pPr>
        <w:spacing w:after="0" w:line="240" w:lineRule="auto"/>
        <w:rPr>
          <w:rFonts w:eastAsia="Times New Roman" w:cstheme="minorHAnsi"/>
          <w:sz w:val="24"/>
          <w:szCs w:val="24"/>
          <w:lang w:eastAsia="tr-TR"/>
        </w:rPr>
      </w:pPr>
      <w:r w:rsidRPr="00293E5C">
        <w:rPr>
          <w:rFonts w:eastAsia="Times New Roman" w:cstheme="minorHAnsi"/>
          <w:sz w:val="24"/>
          <w:szCs w:val="24"/>
          <w:lang w:eastAsia="tr-TR"/>
        </w:rPr>
        <w:t xml:space="preserve">Afet durumlarında halkın kurumlara destek olması toplumsal dayanışmanın en büyük göstergesidir. Örneğin, "Asrın Felaketi" olarak bilinen 6 Şubat 2023 Kahramanmaraş merkezli depremlerde, devlet ve millet el ele vererek tek yürek olmuş, maddi ve manevi tüm </w:t>
      </w:r>
      <w:proofErr w:type="gramStart"/>
      <w:r w:rsidRPr="00293E5C">
        <w:rPr>
          <w:rFonts w:eastAsia="Times New Roman" w:cstheme="minorHAnsi"/>
          <w:sz w:val="24"/>
          <w:szCs w:val="24"/>
          <w:lang w:eastAsia="tr-TR"/>
        </w:rPr>
        <w:t>imkanlarını</w:t>
      </w:r>
      <w:proofErr w:type="gramEnd"/>
      <w:r w:rsidRPr="00293E5C">
        <w:rPr>
          <w:rFonts w:eastAsia="Times New Roman" w:cstheme="minorHAnsi"/>
          <w:sz w:val="24"/>
          <w:szCs w:val="24"/>
          <w:lang w:eastAsia="tr-TR"/>
        </w:rPr>
        <w:t xml:space="preserve"> seferber etmiştir. Devlet kurumları, </w:t>
      </w:r>
      <w:proofErr w:type="spellStart"/>
      <w:r w:rsidRPr="00293E5C">
        <w:rPr>
          <w:rFonts w:eastAsia="Times New Roman" w:cstheme="minorHAnsi"/>
          <w:sz w:val="24"/>
          <w:szCs w:val="24"/>
          <w:lang w:eastAsia="tr-TR"/>
        </w:rPr>
        <w:t>AFAD</w:t>
      </w:r>
      <w:proofErr w:type="spellEnd"/>
      <w:r w:rsidRPr="00293E5C">
        <w:rPr>
          <w:rFonts w:eastAsia="Times New Roman" w:cstheme="minorHAnsi"/>
          <w:sz w:val="24"/>
          <w:szCs w:val="24"/>
          <w:lang w:eastAsia="tr-TR"/>
        </w:rPr>
        <w:t>, Kızılay ve sivil toplum kuruluşları arama kurtarmadan çadır kurulumuna kadar birlikte çalışmıştır</w:t>
      </w:r>
    </w:p>
    <w:p w:rsidR="005E2397" w:rsidRPr="00293E5C" w:rsidRDefault="005E2397" w:rsidP="005E2397">
      <w:pPr>
        <w:rPr>
          <w:rFonts w:cstheme="minorHAnsi"/>
          <w:sz w:val="24"/>
          <w:szCs w:val="24"/>
        </w:rPr>
      </w:pPr>
    </w:p>
    <w:p w:rsidR="005E2397" w:rsidRPr="00613297" w:rsidRDefault="005E2397" w:rsidP="005E2397">
      <w:pPr>
        <w:spacing w:after="0" w:line="240" w:lineRule="auto"/>
        <w:jc w:val="center"/>
        <w:rPr>
          <w:rFonts w:eastAsia="Times New Roman" w:cstheme="minorHAnsi"/>
          <w:color w:val="0070C0"/>
          <w:sz w:val="24"/>
          <w:szCs w:val="24"/>
          <w:lang w:eastAsia="tr-TR"/>
        </w:rPr>
      </w:pPr>
      <w:r w:rsidRPr="00613297">
        <w:rPr>
          <w:rFonts w:eastAsia="Times New Roman" w:cstheme="minorHAnsi"/>
          <w:b/>
          <w:bCs/>
          <w:color w:val="0070C0"/>
          <w:sz w:val="24"/>
          <w:szCs w:val="24"/>
          <w:lang w:eastAsia="tr-TR"/>
        </w:rPr>
        <w:t>YAŞADIĞIMIZ İLİN GÖRECELİ KONUMU DERS NOTLARI</w:t>
      </w:r>
    </w:p>
    <w:p w:rsidR="005E2397" w:rsidRPr="00613297" w:rsidRDefault="005E2397" w:rsidP="005E2397">
      <w:pPr>
        <w:spacing w:after="0" w:line="240" w:lineRule="auto"/>
        <w:rPr>
          <w:rFonts w:eastAsia="Times New Roman" w:cstheme="minorHAnsi"/>
          <w:sz w:val="24"/>
          <w:szCs w:val="24"/>
          <w:lang w:eastAsia="tr-TR"/>
        </w:rPr>
      </w:pPr>
      <w:r w:rsidRPr="00613297">
        <w:rPr>
          <w:rFonts w:eastAsia="Times New Roman" w:cstheme="minorHAnsi"/>
          <w:sz w:val="24"/>
          <w:szCs w:val="24"/>
          <w:lang w:eastAsia="tr-TR"/>
        </w:rPr>
        <w:t xml:space="preserve">Dünya üzerinde herhangi bir noktanın veya yerin bulunduğu konuma </w:t>
      </w:r>
      <w:r w:rsidRPr="00613297">
        <w:rPr>
          <w:rFonts w:eastAsia="Times New Roman" w:cstheme="minorHAnsi"/>
          <w:b/>
          <w:bCs/>
          <w:sz w:val="24"/>
          <w:szCs w:val="24"/>
          <w:lang w:eastAsia="tr-TR"/>
        </w:rPr>
        <w:t>coğrafi konum</w:t>
      </w:r>
      <w:r w:rsidRPr="00613297">
        <w:rPr>
          <w:rFonts w:eastAsia="Times New Roman" w:cstheme="minorHAnsi"/>
          <w:sz w:val="24"/>
          <w:szCs w:val="24"/>
          <w:lang w:eastAsia="tr-TR"/>
        </w:rPr>
        <w:t xml:space="preserve"> denir. Coğrafi konum temel olarak ikiye ayrılır: </w:t>
      </w:r>
      <w:r w:rsidRPr="00613297">
        <w:rPr>
          <w:rFonts w:eastAsia="Times New Roman" w:cstheme="minorHAnsi"/>
          <w:b/>
          <w:bCs/>
          <w:sz w:val="24"/>
          <w:szCs w:val="24"/>
          <w:lang w:eastAsia="tr-TR"/>
        </w:rPr>
        <w:t>Mutlak (Matematik) Konum</w:t>
      </w:r>
      <w:r w:rsidRPr="00613297">
        <w:rPr>
          <w:rFonts w:eastAsia="Times New Roman" w:cstheme="minorHAnsi"/>
          <w:sz w:val="24"/>
          <w:szCs w:val="24"/>
          <w:lang w:eastAsia="tr-TR"/>
        </w:rPr>
        <w:t xml:space="preserve"> ve </w:t>
      </w:r>
      <w:r w:rsidRPr="00613297">
        <w:rPr>
          <w:rFonts w:eastAsia="Times New Roman" w:cstheme="minorHAnsi"/>
          <w:b/>
          <w:bCs/>
          <w:sz w:val="24"/>
          <w:szCs w:val="24"/>
          <w:lang w:eastAsia="tr-TR"/>
        </w:rPr>
        <w:t>Göreceli (Özel) Konum</w:t>
      </w:r>
      <w:r w:rsidRPr="00613297">
        <w:rPr>
          <w:rFonts w:eastAsia="Times New Roman" w:cstheme="minorHAnsi"/>
          <w:sz w:val="24"/>
          <w:szCs w:val="24"/>
          <w:lang w:eastAsia="tr-TR"/>
        </w:rPr>
        <w:t>.</w:t>
      </w:r>
    </w:p>
    <w:p w:rsidR="005E2397" w:rsidRPr="00613297" w:rsidRDefault="005E2397" w:rsidP="005E2397">
      <w:pPr>
        <w:numPr>
          <w:ilvl w:val="0"/>
          <w:numId w:val="10"/>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613297">
        <w:rPr>
          <w:rFonts w:eastAsia="Times New Roman" w:cstheme="minorHAnsi"/>
          <w:b/>
          <w:bCs/>
          <w:color w:val="303030"/>
          <w:sz w:val="24"/>
          <w:szCs w:val="24"/>
          <w:lang w:eastAsia="tr-TR"/>
        </w:rPr>
        <w:t>Mutlak (Matematik) Konum:</w:t>
      </w:r>
      <w:r w:rsidRPr="00613297">
        <w:rPr>
          <w:rFonts w:eastAsia="Times New Roman" w:cstheme="minorHAnsi"/>
          <w:color w:val="303030"/>
          <w:sz w:val="24"/>
          <w:szCs w:val="24"/>
          <w:lang w:eastAsia="tr-TR"/>
        </w:rPr>
        <w:t xml:space="preserve"> Bir yerin başlangıç paraleline ve meridyenine göre olan yeridir. Kendine ait özellikleri değil, dünya üzerindeki koordinatlarını ifade eder.</w:t>
      </w:r>
    </w:p>
    <w:p w:rsidR="005E2397" w:rsidRPr="00613297" w:rsidRDefault="005E2397" w:rsidP="005E2397">
      <w:pPr>
        <w:numPr>
          <w:ilvl w:val="0"/>
          <w:numId w:val="10"/>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613297">
        <w:rPr>
          <w:rFonts w:eastAsia="Times New Roman" w:cstheme="minorHAnsi"/>
          <w:b/>
          <w:bCs/>
          <w:color w:val="303030"/>
          <w:sz w:val="24"/>
          <w:szCs w:val="24"/>
          <w:lang w:eastAsia="tr-TR"/>
        </w:rPr>
        <w:t>Göreceli (Özel) Konum:</w:t>
      </w:r>
      <w:r w:rsidRPr="00613297">
        <w:rPr>
          <w:rFonts w:eastAsia="Times New Roman" w:cstheme="minorHAnsi"/>
          <w:color w:val="303030"/>
          <w:sz w:val="24"/>
          <w:szCs w:val="24"/>
          <w:lang w:eastAsia="tr-TR"/>
        </w:rPr>
        <w:t xml:space="preserve"> Bir yerin çevresindeki diğer noktalara göre olan yeridir. Bir yerin </w:t>
      </w:r>
      <w:r w:rsidRPr="00613297">
        <w:rPr>
          <w:rFonts w:eastAsia="Times New Roman" w:cstheme="minorHAnsi"/>
          <w:b/>
          <w:bCs/>
          <w:color w:val="303030"/>
          <w:sz w:val="24"/>
          <w:szCs w:val="24"/>
          <w:lang w:eastAsia="tr-TR"/>
        </w:rPr>
        <w:t>kendine has</w:t>
      </w:r>
      <w:r w:rsidRPr="00613297">
        <w:rPr>
          <w:rFonts w:eastAsia="Times New Roman" w:cstheme="minorHAnsi"/>
          <w:color w:val="303030"/>
          <w:sz w:val="24"/>
          <w:szCs w:val="24"/>
          <w:lang w:eastAsia="tr-TR"/>
        </w:rPr>
        <w:t xml:space="preserve"> karakteristik özelliklerini yansıtır.</w:t>
      </w:r>
    </w:p>
    <w:p w:rsidR="005E2397" w:rsidRPr="00613297" w:rsidRDefault="005E2397" w:rsidP="005E2397">
      <w:pPr>
        <w:spacing w:after="0" w:line="240" w:lineRule="auto"/>
        <w:rPr>
          <w:rFonts w:eastAsia="Times New Roman" w:cstheme="minorHAnsi"/>
          <w:color w:val="FF0000"/>
          <w:sz w:val="24"/>
          <w:szCs w:val="24"/>
          <w:lang w:eastAsia="tr-TR"/>
        </w:rPr>
      </w:pPr>
      <w:r w:rsidRPr="00613297">
        <w:rPr>
          <w:rFonts w:eastAsia="Times New Roman" w:cstheme="minorHAnsi"/>
          <w:color w:val="FF0000"/>
          <w:sz w:val="24"/>
          <w:szCs w:val="24"/>
          <w:lang w:eastAsia="tr-TR"/>
        </w:rPr>
        <w:t>1. GÖRECELİ (ÖZEL) KONUM NEDİR?</w:t>
      </w:r>
    </w:p>
    <w:p w:rsidR="005E2397" w:rsidRPr="00613297" w:rsidRDefault="005E2397" w:rsidP="005E2397">
      <w:pPr>
        <w:spacing w:after="0" w:line="240" w:lineRule="auto"/>
        <w:rPr>
          <w:rFonts w:eastAsia="Times New Roman" w:cstheme="minorHAnsi"/>
          <w:sz w:val="24"/>
          <w:szCs w:val="24"/>
          <w:lang w:eastAsia="tr-TR"/>
        </w:rPr>
      </w:pPr>
      <w:r w:rsidRPr="00613297">
        <w:rPr>
          <w:rFonts w:eastAsia="Times New Roman" w:cstheme="minorHAnsi"/>
          <w:sz w:val="24"/>
          <w:szCs w:val="24"/>
          <w:lang w:eastAsia="tr-TR"/>
        </w:rPr>
        <w:t>Göreceli konum, bir yerin çevresiyle olan ilişkisini ifade eder. Yani yaşadığımız şehrin, bölgenin veya ülkenin diğer yerlere göre nerede bulunduğu ve hangi özelliklere sahip olduğudur.</w:t>
      </w:r>
    </w:p>
    <w:p w:rsidR="005E2397" w:rsidRPr="00613297" w:rsidRDefault="005E2397" w:rsidP="005E2397">
      <w:pPr>
        <w:spacing w:after="0" w:line="240" w:lineRule="auto"/>
        <w:rPr>
          <w:rFonts w:eastAsia="Times New Roman" w:cstheme="minorHAnsi"/>
          <w:sz w:val="24"/>
          <w:szCs w:val="24"/>
          <w:lang w:eastAsia="tr-TR"/>
        </w:rPr>
      </w:pPr>
      <w:r w:rsidRPr="00613297">
        <w:rPr>
          <w:rFonts w:eastAsia="Times New Roman" w:cstheme="minorHAnsi"/>
          <w:sz w:val="24"/>
          <w:szCs w:val="24"/>
          <w:lang w:eastAsia="tr-TR"/>
        </w:rPr>
        <w:t>Göreceli konumu tarif ederken şu unsurları kullanırız:</w:t>
      </w:r>
    </w:p>
    <w:p w:rsidR="005E2397" w:rsidRPr="00613297" w:rsidRDefault="005E2397" w:rsidP="005E2397">
      <w:pPr>
        <w:numPr>
          <w:ilvl w:val="0"/>
          <w:numId w:val="1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613297">
        <w:rPr>
          <w:rFonts w:eastAsia="Times New Roman" w:cstheme="minorHAnsi"/>
          <w:b/>
          <w:bCs/>
          <w:color w:val="303030"/>
          <w:sz w:val="24"/>
          <w:szCs w:val="24"/>
          <w:lang w:eastAsia="tr-TR"/>
        </w:rPr>
        <w:t>Komşu İller ve Ülkeler:</w:t>
      </w:r>
      <w:r w:rsidRPr="00613297">
        <w:rPr>
          <w:rFonts w:eastAsia="Times New Roman" w:cstheme="minorHAnsi"/>
          <w:color w:val="303030"/>
          <w:sz w:val="24"/>
          <w:szCs w:val="24"/>
          <w:lang w:eastAsia="tr-TR"/>
        </w:rPr>
        <w:t xml:space="preserve"> Örneğin, "Edirne'nin batısında Yunanistan ve Bulgaristan'ın bulunması".</w:t>
      </w:r>
    </w:p>
    <w:p w:rsidR="005E2397" w:rsidRPr="00613297" w:rsidRDefault="005E2397" w:rsidP="005E2397">
      <w:pPr>
        <w:numPr>
          <w:ilvl w:val="0"/>
          <w:numId w:val="1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613297">
        <w:rPr>
          <w:rFonts w:eastAsia="Times New Roman" w:cstheme="minorHAnsi"/>
          <w:b/>
          <w:bCs/>
          <w:color w:val="303030"/>
          <w:sz w:val="24"/>
          <w:szCs w:val="24"/>
          <w:lang w:eastAsia="tr-TR"/>
        </w:rPr>
        <w:t>Yeryüzü Şekilleri (Dağlar, Ovalar, Yükselti):</w:t>
      </w:r>
      <w:r w:rsidRPr="00613297">
        <w:rPr>
          <w:rFonts w:eastAsia="Times New Roman" w:cstheme="minorHAnsi"/>
          <w:color w:val="303030"/>
          <w:sz w:val="24"/>
          <w:szCs w:val="24"/>
          <w:lang w:eastAsia="tr-TR"/>
        </w:rPr>
        <w:t xml:space="preserve"> Örneğin, "Ağrı ilimizde ülkemizin en yüksek dağı olan Ağrı Dağı'nın bulunması".</w:t>
      </w:r>
    </w:p>
    <w:p w:rsidR="005E2397" w:rsidRPr="00613297" w:rsidRDefault="005E2397" w:rsidP="005E2397">
      <w:pPr>
        <w:numPr>
          <w:ilvl w:val="0"/>
          <w:numId w:val="1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613297">
        <w:rPr>
          <w:rFonts w:eastAsia="Times New Roman" w:cstheme="minorHAnsi"/>
          <w:b/>
          <w:bCs/>
          <w:color w:val="303030"/>
          <w:sz w:val="24"/>
          <w:szCs w:val="24"/>
          <w:lang w:eastAsia="tr-TR"/>
        </w:rPr>
        <w:t>Su Kaynakları (Denizler, Göller, Nehirler, Boğazlar):</w:t>
      </w:r>
      <w:r w:rsidRPr="00613297">
        <w:rPr>
          <w:rFonts w:eastAsia="Times New Roman" w:cstheme="minorHAnsi"/>
          <w:color w:val="303030"/>
          <w:sz w:val="24"/>
          <w:szCs w:val="24"/>
          <w:lang w:eastAsia="tr-TR"/>
        </w:rPr>
        <w:t xml:space="preserve"> Bir yerin kıtalara, denizlere veya okyanuslara olan uzaklığıdır. "İstanbul'un Asya ve Avrupa'yı birbirine bağlayan boğaza sahip olması" veya "Van ilimizin Van Gölü'ne sınırının olması".</w:t>
      </w:r>
    </w:p>
    <w:p w:rsidR="005E2397" w:rsidRPr="00613297" w:rsidRDefault="005E2397" w:rsidP="005E2397">
      <w:pPr>
        <w:numPr>
          <w:ilvl w:val="0"/>
          <w:numId w:val="1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613297">
        <w:rPr>
          <w:rFonts w:eastAsia="Times New Roman" w:cstheme="minorHAnsi"/>
          <w:b/>
          <w:bCs/>
          <w:color w:val="303030"/>
          <w:sz w:val="24"/>
          <w:szCs w:val="24"/>
          <w:lang w:eastAsia="tr-TR"/>
        </w:rPr>
        <w:t>Ulaşım Yolları:</w:t>
      </w:r>
      <w:r w:rsidRPr="00613297">
        <w:rPr>
          <w:rFonts w:eastAsia="Times New Roman" w:cstheme="minorHAnsi"/>
          <w:color w:val="303030"/>
          <w:sz w:val="24"/>
          <w:szCs w:val="24"/>
          <w:lang w:eastAsia="tr-TR"/>
        </w:rPr>
        <w:t xml:space="preserve"> Şehrin ticaret ve ulaşım faktörleri üzerindeki etkisi göreceli konumla ilgilidir. Örneğin sınır kapıları, kara yolları, demir yolları ve limanlar.</w:t>
      </w:r>
    </w:p>
    <w:p w:rsidR="005E2397" w:rsidRPr="00613297" w:rsidRDefault="005E2397" w:rsidP="005E2397">
      <w:pPr>
        <w:numPr>
          <w:ilvl w:val="0"/>
          <w:numId w:val="1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613297">
        <w:rPr>
          <w:rFonts w:eastAsia="Times New Roman" w:cstheme="minorHAnsi"/>
          <w:b/>
          <w:bCs/>
          <w:color w:val="303030"/>
          <w:sz w:val="24"/>
          <w:szCs w:val="24"/>
          <w:lang w:eastAsia="tr-TR"/>
        </w:rPr>
        <w:t>Yer Altı ve Yer Üstü Kaynakları:</w:t>
      </w:r>
      <w:r w:rsidRPr="00613297">
        <w:rPr>
          <w:rFonts w:eastAsia="Times New Roman" w:cstheme="minorHAnsi"/>
          <w:color w:val="303030"/>
          <w:sz w:val="24"/>
          <w:szCs w:val="24"/>
          <w:lang w:eastAsia="tr-TR"/>
        </w:rPr>
        <w:t xml:space="preserve"> "Zonguldak'ta taş kömürü çıkarılması" veya "Türkiye'nin bor rezervlerine sahip olması".</w:t>
      </w:r>
    </w:p>
    <w:p w:rsidR="005E2397" w:rsidRPr="00613297" w:rsidRDefault="005E2397" w:rsidP="005E2397">
      <w:pPr>
        <w:numPr>
          <w:ilvl w:val="0"/>
          <w:numId w:val="1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613297">
        <w:rPr>
          <w:rFonts w:eastAsia="Times New Roman" w:cstheme="minorHAnsi"/>
          <w:b/>
          <w:bCs/>
          <w:color w:val="303030"/>
          <w:sz w:val="24"/>
          <w:szCs w:val="24"/>
          <w:lang w:eastAsia="tr-TR"/>
        </w:rPr>
        <w:t>Tarihî Mekânlar ve Doğal Güzellikler:</w:t>
      </w:r>
      <w:r w:rsidRPr="00613297">
        <w:rPr>
          <w:rFonts w:eastAsia="Times New Roman" w:cstheme="minorHAnsi"/>
          <w:color w:val="303030"/>
          <w:sz w:val="24"/>
          <w:szCs w:val="24"/>
          <w:lang w:eastAsia="tr-TR"/>
        </w:rPr>
        <w:t xml:space="preserve"> "Denizli'de Pamukkale Travertenlerinin bulunması" veya "Ankara'da Anıtkabir'in yer alması" birer göreceli konum özelliğidir.</w:t>
      </w:r>
    </w:p>
    <w:p w:rsidR="005E2397" w:rsidRPr="00613297" w:rsidRDefault="005E2397" w:rsidP="005E2397">
      <w:pPr>
        <w:spacing w:after="0" w:line="240" w:lineRule="auto"/>
        <w:rPr>
          <w:rFonts w:eastAsia="Times New Roman" w:cstheme="minorHAnsi"/>
          <w:color w:val="00B050"/>
          <w:sz w:val="24"/>
          <w:szCs w:val="24"/>
          <w:lang w:eastAsia="tr-TR"/>
        </w:rPr>
      </w:pPr>
      <w:r w:rsidRPr="00613297">
        <w:rPr>
          <w:rFonts w:ascii="Segoe UI Symbol" w:eastAsia="Times New Roman" w:hAnsi="Segoe UI Symbol" w:cs="Segoe UI Symbol"/>
          <w:color w:val="00B050"/>
          <w:sz w:val="24"/>
          <w:szCs w:val="24"/>
          <w:lang w:eastAsia="tr-TR"/>
        </w:rPr>
        <w:t>🚨</w:t>
      </w:r>
      <w:r w:rsidRPr="00613297">
        <w:rPr>
          <w:rFonts w:eastAsia="Times New Roman" w:cstheme="minorHAnsi"/>
          <w:color w:val="00B050"/>
          <w:sz w:val="24"/>
          <w:szCs w:val="24"/>
          <w:lang w:eastAsia="tr-TR"/>
        </w:rPr>
        <w:t xml:space="preserve"> </w:t>
      </w:r>
      <w:r w:rsidRPr="00613297">
        <w:rPr>
          <w:rFonts w:eastAsia="Times New Roman" w:cstheme="minorHAnsi"/>
          <w:b/>
          <w:bCs/>
          <w:color w:val="00B050"/>
          <w:sz w:val="24"/>
          <w:szCs w:val="24"/>
          <w:lang w:eastAsia="tr-TR"/>
        </w:rPr>
        <w:t>DİKKAT:</w:t>
      </w:r>
      <w:r w:rsidRPr="00613297">
        <w:rPr>
          <w:rFonts w:eastAsia="Times New Roman" w:cstheme="minorHAnsi"/>
          <w:color w:val="00B050"/>
          <w:sz w:val="24"/>
          <w:szCs w:val="24"/>
          <w:lang w:eastAsia="tr-TR"/>
        </w:rPr>
        <w:t xml:space="preserve"> </w:t>
      </w:r>
    </w:p>
    <w:p w:rsidR="005E2397" w:rsidRPr="00613297" w:rsidRDefault="005E2397" w:rsidP="005E2397">
      <w:pPr>
        <w:spacing w:after="0" w:line="240" w:lineRule="auto"/>
        <w:rPr>
          <w:rFonts w:eastAsia="Times New Roman" w:cstheme="minorHAnsi"/>
          <w:sz w:val="24"/>
          <w:szCs w:val="24"/>
          <w:lang w:eastAsia="tr-TR"/>
        </w:rPr>
      </w:pPr>
      <w:r w:rsidRPr="00613297">
        <w:rPr>
          <w:rFonts w:eastAsia="Times New Roman" w:cstheme="minorHAnsi"/>
          <w:sz w:val="24"/>
          <w:szCs w:val="24"/>
          <w:lang w:eastAsia="tr-TR"/>
        </w:rPr>
        <w:t>Günlük yaşamımızda farkında olmadan sık sık göreceli konumu kullanırız. Biri bizden adres veya yol tarifi istediğinde; "belediyenin arkasında", "hastanenin kuzeyinde" veya "parkın doğusunda" gibi ifadeler ve yönler kullanarak aslında o yerin göreceli konumunu tarif ederiz.</w:t>
      </w:r>
    </w:p>
    <w:p w:rsidR="005E2397" w:rsidRDefault="005E2397" w:rsidP="005E2397">
      <w:pPr>
        <w:spacing w:after="0" w:line="240" w:lineRule="auto"/>
        <w:rPr>
          <w:rFonts w:ascii="Segoe UI Symbol" w:eastAsia="Times New Roman" w:hAnsi="Segoe UI Symbol" w:cs="Segoe UI Symbol"/>
          <w:sz w:val="24"/>
          <w:szCs w:val="24"/>
          <w:lang w:eastAsia="tr-TR"/>
        </w:rPr>
      </w:pPr>
    </w:p>
    <w:p w:rsidR="005E2397" w:rsidRPr="00613297" w:rsidRDefault="005E2397" w:rsidP="005E2397">
      <w:pPr>
        <w:spacing w:after="0" w:line="240" w:lineRule="auto"/>
        <w:rPr>
          <w:rFonts w:eastAsia="Times New Roman" w:cstheme="minorHAnsi"/>
          <w:color w:val="00B050"/>
          <w:sz w:val="24"/>
          <w:szCs w:val="24"/>
          <w:lang w:eastAsia="tr-TR"/>
        </w:rPr>
      </w:pPr>
      <w:r w:rsidRPr="00613297">
        <w:rPr>
          <w:rFonts w:ascii="Segoe UI Symbol" w:eastAsia="Times New Roman" w:hAnsi="Segoe UI Symbol" w:cs="Segoe UI Symbol"/>
          <w:color w:val="00B050"/>
          <w:sz w:val="24"/>
          <w:szCs w:val="24"/>
          <w:lang w:eastAsia="tr-TR"/>
        </w:rPr>
        <w:t>📊</w:t>
      </w:r>
      <w:r w:rsidRPr="00613297">
        <w:rPr>
          <w:rFonts w:eastAsia="Times New Roman" w:cstheme="minorHAnsi"/>
          <w:color w:val="00B050"/>
          <w:sz w:val="24"/>
          <w:szCs w:val="24"/>
          <w:lang w:eastAsia="tr-TR"/>
        </w:rPr>
        <w:t xml:space="preserve"> TABLO 1: Mutlak Konum ve Göreceli Konum Karşılaştırması</w:t>
      </w:r>
    </w:p>
    <w:tbl>
      <w:tblPr>
        <w:tblStyle w:val="DzTablo1"/>
        <w:tblW w:w="10220" w:type="dxa"/>
        <w:tblLook w:val="04A0" w:firstRow="1" w:lastRow="0" w:firstColumn="1" w:lastColumn="0" w:noHBand="0" w:noVBand="1"/>
      </w:tblPr>
      <w:tblGrid>
        <w:gridCol w:w="1355"/>
        <w:gridCol w:w="4451"/>
        <w:gridCol w:w="4414"/>
      </w:tblGrid>
      <w:tr w:rsidR="005E2397" w:rsidRPr="00613297" w:rsidTr="00A773E4">
        <w:trPr>
          <w:cnfStyle w:val="100000000000" w:firstRow="1" w:lastRow="0" w:firstColumn="0" w:lastColumn="0" w:oddVBand="0" w:evenVBand="0" w:oddHBand="0"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613297" w:rsidRDefault="005E2397" w:rsidP="00A773E4">
            <w:pPr>
              <w:jc w:val="center"/>
              <w:rPr>
                <w:rFonts w:eastAsia="Times New Roman" w:cstheme="minorHAnsi"/>
                <w:sz w:val="24"/>
                <w:szCs w:val="24"/>
                <w:lang w:eastAsia="tr-TR"/>
              </w:rPr>
            </w:pPr>
            <w:r w:rsidRPr="00613297">
              <w:rPr>
                <w:rFonts w:eastAsia="Times New Roman" w:cstheme="minorHAnsi"/>
                <w:sz w:val="24"/>
                <w:szCs w:val="24"/>
                <w:lang w:eastAsia="tr-TR"/>
              </w:rPr>
              <w:t>Özellik</w:t>
            </w:r>
          </w:p>
        </w:tc>
        <w:tc>
          <w:tcPr>
            <w:tcW w:w="0" w:type="auto"/>
            <w:hideMark/>
          </w:tcPr>
          <w:p w:rsidR="005E2397" w:rsidRPr="00613297"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Mutlak (Matematik) Konum</w:t>
            </w:r>
          </w:p>
        </w:tc>
        <w:tc>
          <w:tcPr>
            <w:tcW w:w="0" w:type="auto"/>
            <w:hideMark/>
          </w:tcPr>
          <w:p w:rsidR="005E2397" w:rsidRPr="00613297"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Göreceli (Özel) Konum</w:t>
            </w:r>
          </w:p>
        </w:tc>
      </w:tr>
      <w:tr w:rsidR="005E2397" w:rsidRPr="00613297" w:rsidTr="00A773E4">
        <w:trPr>
          <w:cnfStyle w:val="000000100000" w:firstRow="0" w:lastRow="0" w:firstColumn="0" w:lastColumn="0" w:oddVBand="0" w:evenVBand="0" w:oddHBand="1" w:evenHBand="0" w:firstRowFirstColumn="0" w:firstRowLastColumn="0" w:lastRowFirstColumn="0" w:lastRowLastColumn="0"/>
          <w:trHeight w:val="908"/>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613297" w:rsidRDefault="005E2397" w:rsidP="00A773E4">
            <w:pPr>
              <w:rPr>
                <w:rFonts w:eastAsia="Times New Roman" w:cstheme="minorHAnsi"/>
                <w:sz w:val="24"/>
                <w:szCs w:val="24"/>
                <w:lang w:eastAsia="tr-TR"/>
              </w:rPr>
            </w:pPr>
            <w:r w:rsidRPr="00613297">
              <w:rPr>
                <w:rFonts w:eastAsia="Times New Roman" w:cstheme="minorHAnsi"/>
                <w:sz w:val="24"/>
                <w:szCs w:val="24"/>
                <w:lang w:eastAsia="tr-TR"/>
              </w:rPr>
              <w:t>Tanım</w:t>
            </w:r>
          </w:p>
        </w:tc>
        <w:tc>
          <w:tcPr>
            <w:tcW w:w="0" w:type="auto"/>
            <w:hideMark/>
          </w:tcPr>
          <w:p w:rsidR="005E2397" w:rsidRPr="00613297"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Başlangıç meridyeni ve paraleline göre konumdur.</w:t>
            </w:r>
          </w:p>
        </w:tc>
        <w:tc>
          <w:tcPr>
            <w:tcW w:w="0" w:type="auto"/>
            <w:hideMark/>
          </w:tcPr>
          <w:p w:rsidR="005E2397" w:rsidRPr="00613297"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Çevresindeki yerlere, denizlere, komşulara göre konumdur.</w:t>
            </w:r>
          </w:p>
        </w:tc>
      </w:tr>
      <w:tr w:rsidR="005E2397" w:rsidRPr="00613297" w:rsidTr="00A773E4">
        <w:trPr>
          <w:trHeight w:val="908"/>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613297" w:rsidRDefault="005E2397" w:rsidP="00A773E4">
            <w:pPr>
              <w:rPr>
                <w:rFonts w:eastAsia="Times New Roman" w:cstheme="minorHAnsi"/>
                <w:sz w:val="24"/>
                <w:szCs w:val="24"/>
                <w:lang w:eastAsia="tr-TR"/>
              </w:rPr>
            </w:pPr>
            <w:r w:rsidRPr="00613297">
              <w:rPr>
                <w:rFonts w:eastAsia="Times New Roman" w:cstheme="minorHAnsi"/>
                <w:sz w:val="24"/>
                <w:szCs w:val="24"/>
                <w:lang w:eastAsia="tr-TR"/>
              </w:rPr>
              <w:lastRenderedPageBreak/>
              <w:t>Değişkenlik</w:t>
            </w:r>
          </w:p>
        </w:tc>
        <w:tc>
          <w:tcPr>
            <w:tcW w:w="0" w:type="auto"/>
            <w:hideMark/>
          </w:tcPr>
          <w:p w:rsidR="005E2397" w:rsidRPr="00613297"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b/>
                <w:bCs/>
                <w:sz w:val="24"/>
                <w:szCs w:val="24"/>
                <w:lang w:eastAsia="tr-TR"/>
              </w:rPr>
              <w:t>Sabittir, hiçbir zaman değişmez</w:t>
            </w:r>
            <w:r w:rsidRPr="00613297">
              <w:rPr>
                <w:rFonts w:eastAsia="Times New Roman" w:cstheme="minorHAnsi"/>
                <w:sz w:val="24"/>
                <w:szCs w:val="24"/>
                <w:lang w:eastAsia="tr-TR"/>
              </w:rPr>
              <w:t>.</w:t>
            </w:r>
          </w:p>
        </w:tc>
        <w:tc>
          <w:tcPr>
            <w:tcW w:w="0" w:type="auto"/>
            <w:hideMark/>
          </w:tcPr>
          <w:p w:rsidR="005E2397" w:rsidRPr="00613297"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b/>
                <w:bCs/>
                <w:sz w:val="24"/>
                <w:szCs w:val="24"/>
                <w:lang w:eastAsia="tr-TR"/>
              </w:rPr>
              <w:t>Zamanla değişebilir.</w:t>
            </w:r>
            <w:r w:rsidRPr="00613297">
              <w:rPr>
                <w:rFonts w:eastAsia="Times New Roman" w:cstheme="minorHAnsi"/>
                <w:sz w:val="24"/>
                <w:szCs w:val="24"/>
                <w:lang w:eastAsia="tr-TR"/>
              </w:rPr>
              <w:t xml:space="preserve"> Çevre değiştikçe veya yeni yerler/yollar yapıldıkça farklılaşabilir.</w:t>
            </w:r>
          </w:p>
        </w:tc>
      </w:tr>
      <w:tr w:rsidR="005E2397" w:rsidRPr="00613297" w:rsidTr="00A773E4">
        <w:trPr>
          <w:cnfStyle w:val="000000100000" w:firstRow="0" w:lastRow="0" w:firstColumn="0" w:lastColumn="0" w:oddVBand="0" w:evenVBand="0" w:oddHBand="1" w:evenHBand="0" w:firstRowFirstColumn="0" w:firstRowLastColumn="0" w:lastRowFirstColumn="0" w:lastRowLastColumn="0"/>
          <w:trHeight w:val="1353"/>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613297" w:rsidRDefault="005E2397" w:rsidP="00A773E4">
            <w:pPr>
              <w:rPr>
                <w:rFonts w:eastAsia="Times New Roman" w:cstheme="minorHAnsi"/>
                <w:sz w:val="24"/>
                <w:szCs w:val="24"/>
                <w:lang w:eastAsia="tr-TR"/>
              </w:rPr>
            </w:pPr>
            <w:r w:rsidRPr="00613297">
              <w:rPr>
                <w:rFonts w:eastAsia="Times New Roman" w:cstheme="minorHAnsi"/>
                <w:sz w:val="24"/>
                <w:szCs w:val="24"/>
                <w:lang w:eastAsia="tr-TR"/>
              </w:rPr>
              <w:t>Örnek</w:t>
            </w:r>
          </w:p>
        </w:tc>
        <w:tc>
          <w:tcPr>
            <w:tcW w:w="0" w:type="auto"/>
            <w:hideMark/>
          </w:tcPr>
          <w:p w:rsidR="005E2397" w:rsidRPr="00613297"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 xml:space="preserve">Türkiye'nin 36-42 Kuzey Paralelleri arasında olması. (Kaynak dışı </w:t>
            </w:r>
            <w:proofErr w:type="spellStart"/>
            <w:r w:rsidRPr="00613297">
              <w:rPr>
                <w:rFonts w:eastAsia="Times New Roman" w:cstheme="minorHAnsi"/>
                <w:sz w:val="24"/>
                <w:szCs w:val="24"/>
                <w:lang w:eastAsia="tr-TR"/>
              </w:rPr>
              <w:t>LGS</w:t>
            </w:r>
            <w:proofErr w:type="spellEnd"/>
            <w:r w:rsidRPr="00613297">
              <w:rPr>
                <w:rFonts w:eastAsia="Times New Roman" w:cstheme="minorHAnsi"/>
                <w:sz w:val="24"/>
                <w:szCs w:val="24"/>
                <w:lang w:eastAsia="tr-TR"/>
              </w:rPr>
              <w:t xml:space="preserve"> genel bilgi örneği)</w:t>
            </w:r>
          </w:p>
        </w:tc>
        <w:tc>
          <w:tcPr>
            <w:tcW w:w="0" w:type="auto"/>
            <w:hideMark/>
          </w:tcPr>
          <w:p w:rsidR="005E2397" w:rsidRPr="00613297"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613297">
              <w:rPr>
                <w:rFonts w:eastAsia="Times New Roman" w:cstheme="minorHAnsi"/>
                <w:sz w:val="24"/>
                <w:szCs w:val="24"/>
                <w:lang w:eastAsia="tr-TR"/>
              </w:rPr>
              <w:t>Türkiye'nin üç tarafının denizlerle çevrili olması veya İstanbul Boğazı'na sahip olması.</w:t>
            </w:r>
            <w:proofErr w:type="gramEnd"/>
          </w:p>
        </w:tc>
      </w:tr>
    </w:tbl>
    <w:p w:rsidR="005E2397" w:rsidRDefault="005E2397" w:rsidP="005E2397">
      <w:pPr>
        <w:spacing w:after="0" w:line="240" w:lineRule="auto"/>
        <w:rPr>
          <w:rFonts w:ascii="Segoe UI Symbol" w:eastAsia="Times New Roman" w:hAnsi="Segoe UI Symbol" w:cs="Segoe UI Symbol"/>
          <w:sz w:val="24"/>
          <w:szCs w:val="24"/>
          <w:lang w:eastAsia="tr-TR"/>
        </w:rPr>
      </w:pPr>
    </w:p>
    <w:p w:rsidR="005E2397" w:rsidRPr="00613297" w:rsidRDefault="005E2397" w:rsidP="005E2397">
      <w:pPr>
        <w:spacing w:after="0" w:line="240" w:lineRule="auto"/>
        <w:rPr>
          <w:rFonts w:eastAsia="Times New Roman" w:cstheme="minorHAnsi"/>
          <w:color w:val="00B050"/>
          <w:sz w:val="24"/>
          <w:szCs w:val="24"/>
          <w:lang w:eastAsia="tr-TR"/>
        </w:rPr>
      </w:pPr>
      <w:r w:rsidRPr="00613297">
        <w:rPr>
          <w:rFonts w:ascii="Segoe UI Symbol" w:eastAsia="Times New Roman" w:hAnsi="Segoe UI Symbol" w:cs="Segoe UI Symbol"/>
          <w:color w:val="00B050"/>
          <w:sz w:val="24"/>
          <w:szCs w:val="24"/>
          <w:lang w:eastAsia="tr-TR"/>
        </w:rPr>
        <w:t>⚠️</w:t>
      </w:r>
      <w:r w:rsidRPr="00613297">
        <w:rPr>
          <w:rFonts w:eastAsia="Times New Roman" w:cstheme="minorHAnsi"/>
          <w:color w:val="00B050"/>
          <w:sz w:val="24"/>
          <w:szCs w:val="24"/>
          <w:lang w:eastAsia="tr-TR"/>
        </w:rPr>
        <w:t xml:space="preserve"> </w:t>
      </w:r>
      <w:r w:rsidRPr="00613297">
        <w:rPr>
          <w:rFonts w:eastAsia="Times New Roman" w:cstheme="minorHAnsi"/>
          <w:b/>
          <w:bCs/>
          <w:color w:val="00B050"/>
          <w:sz w:val="24"/>
          <w:szCs w:val="24"/>
          <w:lang w:eastAsia="tr-TR"/>
        </w:rPr>
        <w:t>UYARI:</w:t>
      </w:r>
      <w:r w:rsidRPr="00613297">
        <w:rPr>
          <w:rFonts w:eastAsia="Times New Roman" w:cstheme="minorHAnsi"/>
          <w:color w:val="00B050"/>
          <w:sz w:val="24"/>
          <w:szCs w:val="24"/>
          <w:lang w:eastAsia="tr-TR"/>
        </w:rPr>
        <w:t xml:space="preserve"> </w:t>
      </w:r>
    </w:p>
    <w:p w:rsidR="005E2397" w:rsidRPr="00613297" w:rsidRDefault="005E2397" w:rsidP="005E2397">
      <w:pPr>
        <w:spacing w:after="0" w:line="240" w:lineRule="auto"/>
        <w:rPr>
          <w:rFonts w:eastAsia="Times New Roman" w:cstheme="minorHAnsi"/>
          <w:sz w:val="24"/>
          <w:szCs w:val="24"/>
          <w:lang w:eastAsia="tr-TR"/>
        </w:rPr>
      </w:pPr>
      <w:proofErr w:type="spellStart"/>
      <w:r w:rsidRPr="00613297">
        <w:rPr>
          <w:rFonts w:eastAsia="Times New Roman" w:cstheme="minorHAnsi"/>
          <w:sz w:val="24"/>
          <w:szCs w:val="24"/>
          <w:lang w:eastAsia="tr-TR"/>
        </w:rPr>
        <w:t>LGS</w:t>
      </w:r>
      <w:proofErr w:type="spellEnd"/>
      <w:r w:rsidRPr="00613297">
        <w:rPr>
          <w:rFonts w:eastAsia="Times New Roman" w:cstheme="minorHAnsi"/>
          <w:sz w:val="24"/>
          <w:szCs w:val="24"/>
          <w:lang w:eastAsia="tr-TR"/>
        </w:rPr>
        <w:t xml:space="preserve"> ve okul sınavlarında en çok "değişkenlik" üzerinden soru gelir. Sorularda </w:t>
      </w:r>
      <w:r w:rsidRPr="00613297">
        <w:rPr>
          <w:rFonts w:eastAsia="Times New Roman" w:cstheme="minorHAnsi"/>
          <w:i/>
          <w:iCs/>
          <w:sz w:val="24"/>
          <w:szCs w:val="24"/>
          <w:lang w:eastAsia="tr-TR"/>
        </w:rPr>
        <w:t>"Bir yerin konumu zamanla yeni yollar yapılarak veya köprüler inşa edilerek değişmiştir"</w:t>
      </w:r>
      <w:r w:rsidRPr="00613297">
        <w:rPr>
          <w:rFonts w:eastAsia="Times New Roman" w:cstheme="minorHAnsi"/>
          <w:sz w:val="24"/>
          <w:szCs w:val="24"/>
          <w:lang w:eastAsia="tr-TR"/>
        </w:rPr>
        <w:t xml:space="preserve"> deniyorsa, burada kesinlikle </w:t>
      </w:r>
      <w:r w:rsidRPr="00613297">
        <w:rPr>
          <w:rFonts w:eastAsia="Times New Roman" w:cstheme="minorHAnsi"/>
          <w:b/>
          <w:bCs/>
          <w:sz w:val="24"/>
          <w:szCs w:val="24"/>
          <w:lang w:eastAsia="tr-TR"/>
        </w:rPr>
        <w:t>Göreceli Konumdan</w:t>
      </w:r>
      <w:r w:rsidRPr="00613297">
        <w:rPr>
          <w:rFonts w:eastAsia="Times New Roman" w:cstheme="minorHAnsi"/>
          <w:sz w:val="24"/>
          <w:szCs w:val="24"/>
          <w:lang w:eastAsia="tr-TR"/>
        </w:rPr>
        <w:t xml:space="preserve"> bahsediliyordur.</w:t>
      </w:r>
    </w:p>
    <w:p w:rsidR="005E2397" w:rsidRDefault="005E2397" w:rsidP="005E2397">
      <w:pPr>
        <w:spacing w:after="0" w:line="240" w:lineRule="auto"/>
        <w:rPr>
          <w:rFonts w:eastAsia="Times New Roman" w:cstheme="minorHAnsi"/>
          <w:sz w:val="24"/>
          <w:szCs w:val="24"/>
          <w:lang w:eastAsia="tr-TR"/>
        </w:rPr>
      </w:pPr>
    </w:p>
    <w:p w:rsidR="005E2397" w:rsidRPr="00613297" w:rsidRDefault="005E2397" w:rsidP="005E2397">
      <w:pPr>
        <w:spacing w:after="0" w:line="240" w:lineRule="auto"/>
        <w:rPr>
          <w:rFonts w:eastAsia="Times New Roman" w:cstheme="minorHAnsi"/>
          <w:color w:val="FF0000"/>
          <w:sz w:val="24"/>
          <w:szCs w:val="24"/>
          <w:lang w:eastAsia="tr-TR"/>
        </w:rPr>
      </w:pPr>
      <w:r w:rsidRPr="00613297">
        <w:rPr>
          <w:rFonts w:eastAsia="Times New Roman" w:cstheme="minorHAnsi"/>
          <w:color w:val="FF0000"/>
          <w:sz w:val="24"/>
          <w:szCs w:val="24"/>
          <w:lang w:eastAsia="tr-TR"/>
        </w:rPr>
        <w:t>2. KONUMUMUZU BULMADA KULLANILAN ARAÇLAR</w:t>
      </w:r>
    </w:p>
    <w:p w:rsidR="005E2397" w:rsidRPr="00613297" w:rsidRDefault="005E2397" w:rsidP="005E2397">
      <w:pPr>
        <w:spacing w:after="0" w:line="240" w:lineRule="auto"/>
        <w:rPr>
          <w:rFonts w:eastAsia="Times New Roman" w:cstheme="minorHAnsi"/>
          <w:sz w:val="24"/>
          <w:szCs w:val="24"/>
          <w:lang w:eastAsia="tr-TR"/>
        </w:rPr>
      </w:pPr>
      <w:r w:rsidRPr="00613297">
        <w:rPr>
          <w:rFonts w:eastAsia="Times New Roman" w:cstheme="minorHAnsi"/>
          <w:sz w:val="24"/>
          <w:szCs w:val="24"/>
          <w:lang w:eastAsia="tr-TR"/>
        </w:rPr>
        <w:t>Dünya üzerinde ülkemizi veya yaşadığımız ili bulmak için şunlardan faydalanırız:</w:t>
      </w:r>
    </w:p>
    <w:p w:rsidR="005E2397" w:rsidRPr="00613297" w:rsidRDefault="005E2397" w:rsidP="005E2397">
      <w:pPr>
        <w:numPr>
          <w:ilvl w:val="0"/>
          <w:numId w:val="12"/>
        </w:numPr>
        <w:shd w:val="clear" w:color="auto" w:fill="FFFFFF"/>
        <w:spacing w:before="100" w:beforeAutospacing="1" w:after="100" w:afterAutospacing="1" w:line="240" w:lineRule="auto"/>
        <w:rPr>
          <w:rFonts w:eastAsia="Times New Roman" w:cstheme="minorHAnsi"/>
          <w:color w:val="303030"/>
          <w:sz w:val="24"/>
          <w:szCs w:val="24"/>
          <w:lang w:eastAsia="tr-TR"/>
        </w:rPr>
      </w:pPr>
      <w:proofErr w:type="gramStart"/>
      <w:r w:rsidRPr="00613297">
        <w:rPr>
          <w:rFonts w:eastAsia="Times New Roman" w:cstheme="minorHAnsi"/>
          <w:color w:val="303030"/>
          <w:sz w:val="24"/>
          <w:szCs w:val="24"/>
          <w:lang w:eastAsia="tr-TR"/>
        </w:rPr>
        <w:t>Dünya haritası veya siyasi/fiziki Türkiye haritaları.</w:t>
      </w:r>
      <w:proofErr w:type="gramEnd"/>
    </w:p>
    <w:p w:rsidR="005E2397" w:rsidRPr="00613297" w:rsidRDefault="005E2397" w:rsidP="005E2397">
      <w:pPr>
        <w:numPr>
          <w:ilvl w:val="0"/>
          <w:numId w:val="12"/>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613297">
        <w:rPr>
          <w:rFonts w:eastAsia="Times New Roman" w:cstheme="minorHAnsi"/>
          <w:color w:val="303030"/>
          <w:sz w:val="24"/>
          <w:szCs w:val="24"/>
          <w:lang w:eastAsia="tr-TR"/>
        </w:rPr>
        <w:t>Dünya küresi.</w:t>
      </w:r>
    </w:p>
    <w:p w:rsidR="005E2397" w:rsidRPr="00613297" w:rsidRDefault="005E2397" w:rsidP="005E2397">
      <w:pPr>
        <w:numPr>
          <w:ilvl w:val="0"/>
          <w:numId w:val="12"/>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613297">
        <w:rPr>
          <w:rFonts w:eastAsia="Times New Roman" w:cstheme="minorHAnsi"/>
          <w:color w:val="303030"/>
          <w:sz w:val="24"/>
          <w:szCs w:val="24"/>
          <w:lang w:eastAsia="tr-TR"/>
        </w:rPr>
        <w:t xml:space="preserve">Teknolojinin gelişmesiyle cep telefonlarında sıkça kullandığımız </w:t>
      </w:r>
      <w:proofErr w:type="spellStart"/>
      <w:r w:rsidRPr="00613297">
        <w:rPr>
          <w:rFonts w:eastAsia="Times New Roman" w:cstheme="minorHAnsi"/>
          <w:color w:val="303030"/>
          <w:sz w:val="24"/>
          <w:szCs w:val="24"/>
          <w:lang w:eastAsia="tr-TR"/>
        </w:rPr>
        <w:t>navigasyon</w:t>
      </w:r>
      <w:proofErr w:type="spellEnd"/>
      <w:r w:rsidRPr="00613297">
        <w:rPr>
          <w:rFonts w:eastAsia="Times New Roman" w:cstheme="minorHAnsi"/>
          <w:color w:val="303030"/>
          <w:sz w:val="24"/>
          <w:szCs w:val="24"/>
          <w:lang w:eastAsia="tr-TR"/>
        </w:rPr>
        <w:t xml:space="preserve"> (</w:t>
      </w:r>
      <w:proofErr w:type="spellStart"/>
      <w:r w:rsidRPr="00613297">
        <w:rPr>
          <w:rFonts w:eastAsia="Times New Roman" w:cstheme="minorHAnsi"/>
          <w:color w:val="303030"/>
          <w:sz w:val="24"/>
          <w:szCs w:val="24"/>
          <w:lang w:eastAsia="tr-TR"/>
        </w:rPr>
        <w:t>yolbul</w:t>
      </w:r>
      <w:proofErr w:type="spellEnd"/>
      <w:r w:rsidRPr="00613297">
        <w:rPr>
          <w:rFonts w:eastAsia="Times New Roman" w:cstheme="minorHAnsi"/>
          <w:color w:val="303030"/>
          <w:sz w:val="24"/>
          <w:szCs w:val="24"/>
          <w:lang w:eastAsia="tr-TR"/>
        </w:rPr>
        <w:t>) uygulamaları.</w:t>
      </w:r>
    </w:p>
    <w:p w:rsidR="005E2397" w:rsidRPr="00613297" w:rsidRDefault="005E2397" w:rsidP="005E2397">
      <w:pPr>
        <w:spacing w:after="0" w:line="240" w:lineRule="auto"/>
        <w:rPr>
          <w:rFonts w:eastAsia="Times New Roman" w:cstheme="minorHAnsi"/>
          <w:color w:val="FF0000"/>
          <w:sz w:val="24"/>
          <w:szCs w:val="24"/>
          <w:lang w:eastAsia="tr-TR"/>
        </w:rPr>
      </w:pPr>
      <w:r w:rsidRPr="00613297">
        <w:rPr>
          <w:rFonts w:eastAsia="Times New Roman" w:cstheme="minorHAnsi"/>
          <w:color w:val="FF0000"/>
          <w:sz w:val="24"/>
          <w:szCs w:val="24"/>
          <w:lang w:eastAsia="tr-TR"/>
        </w:rPr>
        <w:t>3. FİZİKİ HARİTALAR VE RENKLERİN SIRRI</w:t>
      </w:r>
    </w:p>
    <w:p w:rsidR="005E2397" w:rsidRDefault="005E2397" w:rsidP="005E2397">
      <w:pPr>
        <w:spacing w:after="0" w:line="240" w:lineRule="auto"/>
        <w:rPr>
          <w:rFonts w:eastAsia="Times New Roman" w:cstheme="minorHAnsi"/>
          <w:sz w:val="24"/>
          <w:szCs w:val="24"/>
          <w:lang w:eastAsia="tr-TR"/>
        </w:rPr>
      </w:pPr>
      <w:r w:rsidRPr="00613297">
        <w:rPr>
          <w:rFonts w:eastAsia="Times New Roman" w:cstheme="minorHAnsi"/>
          <w:sz w:val="24"/>
          <w:szCs w:val="24"/>
          <w:lang w:eastAsia="tr-TR"/>
        </w:rPr>
        <w:t xml:space="preserve">Bir yerin göreceli konumundaki dağları, ovaları ve yükseltileri haritalarda renklerle anlarız. Fiziki haritalarda deniz seviyesi </w:t>
      </w:r>
      <w:r w:rsidRPr="00613297">
        <w:rPr>
          <w:rFonts w:eastAsia="Times New Roman" w:cstheme="minorHAnsi"/>
          <w:b/>
          <w:bCs/>
          <w:sz w:val="24"/>
          <w:szCs w:val="24"/>
          <w:lang w:eastAsia="tr-TR"/>
        </w:rPr>
        <w:t>"0 (sıfır)"</w:t>
      </w:r>
      <w:r w:rsidRPr="00613297">
        <w:rPr>
          <w:rFonts w:eastAsia="Times New Roman" w:cstheme="minorHAnsi"/>
          <w:sz w:val="24"/>
          <w:szCs w:val="24"/>
          <w:lang w:eastAsia="tr-TR"/>
        </w:rPr>
        <w:t xml:space="preserve"> olarak kabul edilir ve yükselti arttıkça renklerin tonları da koyulaşır.</w:t>
      </w:r>
    </w:p>
    <w:p w:rsidR="005E2397" w:rsidRPr="00613297" w:rsidRDefault="005E2397" w:rsidP="005E2397">
      <w:pPr>
        <w:spacing w:after="0" w:line="240" w:lineRule="auto"/>
        <w:rPr>
          <w:rFonts w:eastAsia="Times New Roman" w:cstheme="minorHAnsi"/>
          <w:sz w:val="24"/>
          <w:szCs w:val="24"/>
          <w:lang w:eastAsia="tr-TR"/>
        </w:rPr>
      </w:pPr>
    </w:p>
    <w:p w:rsidR="005E2397" w:rsidRPr="00613297" w:rsidRDefault="005E2397" w:rsidP="005E2397">
      <w:pPr>
        <w:spacing w:after="0" w:line="240" w:lineRule="auto"/>
        <w:rPr>
          <w:rFonts w:eastAsia="Times New Roman" w:cstheme="minorHAnsi"/>
          <w:color w:val="00B050"/>
          <w:sz w:val="24"/>
          <w:szCs w:val="24"/>
          <w:lang w:eastAsia="tr-TR"/>
        </w:rPr>
      </w:pPr>
      <w:r w:rsidRPr="00613297">
        <w:rPr>
          <w:rFonts w:ascii="Segoe UI Symbol" w:eastAsia="Times New Roman" w:hAnsi="Segoe UI Symbol" w:cs="Segoe UI Symbol"/>
          <w:color w:val="00B050"/>
          <w:sz w:val="24"/>
          <w:szCs w:val="24"/>
          <w:lang w:eastAsia="tr-TR"/>
        </w:rPr>
        <w:t>📊</w:t>
      </w:r>
      <w:r w:rsidRPr="00613297">
        <w:rPr>
          <w:rFonts w:eastAsia="Times New Roman" w:cstheme="minorHAnsi"/>
          <w:color w:val="00B050"/>
          <w:sz w:val="24"/>
          <w:szCs w:val="24"/>
          <w:lang w:eastAsia="tr-TR"/>
        </w:rPr>
        <w:t xml:space="preserve"> TABLO 2: Fiziki Haritalarda Renklerin Anlamı</w:t>
      </w:r>
    </w:p>
    <w:tbl>
      <w:tblPr>
        <w:tblStyle w:val="DzTablo1"/>
        <w:tblW w:w="0" w:type="auto"/>
        <w:tblLook w:val="04A0" w:firstRow="1" w:lastRow="0" w:firstColumn="1" w:lastColumn="0" w:noHBand="0" w:noVBand="1"/>
      </w:tblPr>
      <w:tblGrid>
        <w:gridCol w:w="1337"/>
        <w:gridCol w:w="5223"/>
      </w:tblGrid>
      <w:tr w:rsidR="005E2397" w:rsidRPr="00613297" w:rsidTr="00A77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613297" w:rsidRDefault="005E2397" w:rsidP="00A773E4">
            <w:pPr>
              <w:jc w:val="center"/>
              <w:rPr>
                <w:rFonts w:eastAsia="Times New Roman" w:cstheme="minorHAnsi"/>
                <w:sz w:val="24"/>
                <w:szCs w:val="24"/>
                <w:lang w:eastAsia="tr-TR"/>
              </w:rPr>
            </w:pPr>
            <w:r w:rsidRPr="00613297">
              <w:rPr>
                <w:rFonts w:eastAsia="Times New Roman" w:cstheme="minorHAnsi"/>
                <w:sz w:val="24"/>
                <w:szCs w:val="24"/>
                <w:lang w:eastAsia="tr-TR"/>
              </w:rPr>
              <w:t>Renk</w:t>
            </w:r>
          </w:p>
        </w:tc>
        <w:tc>
          <w:tcPr>
            <w:tcW w:w="0" w:type="auto"/>
            <w:hideMark/>
          </w:tcPr>
          <w:p w:rsidR="005E2397" w:rsidRPr="00613297" w:rsidRDefault="005E2397" w:rsidP="00A773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Haritadaki Anlamı</w:t>
            </w:r>
          </w:p>
        </w:tc>
      </w:tr>
      <w:tr w:rsidR="005E2397" w:rsidRPr="00613297"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613297" w:rsidRDefault="005E2397" w:rsidP="00A773E4">
            <w:pPr>
              <w:rPr>
                <w:rFonts w:eastAsia="Times New Roman" w:cstheme="minorHAnsi"/>
                <w:sz w:val="24"/>
                <w:szCs w:val="24"/>
                <w:lang w:eastAsia="tr-TR"/>
              </w:rPr>
            </w:pPr>
            <w:r w:rsidRPr="00613297">
              <w:rPr>
                <w:rFonts w:eastAsia="Times New Roman" w:cstheme="minorHAnsi"/>
                <w:sz w:val="24"/>
                <w:szCs w:val="24"/>
                <w:lang w:eastAsia="tr-TR"/>
              </w:rPr>
              <w:t>Mavi</w:t>
            </w:r>
          </w:p>
        </w:tc>
        <w:tc>
          <w:tcPr>
            <w:tcW w:w="0" w:type="auto"/>
            <w:hideMark/>
          </w:tcPr>
          <w:p w:rsidR="005E2397" w:rsidRPr="00613297"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Denizler, göller, okyanuslar, akarsular (Su kütleleri).</w:t>
            </w:r>
          </w:p>
        </w:tc>
      </w:tr>
      <w:tr w:rsidR="005E2397" w:rsidRPr="00613297" w:rsidTr="00A773E4">
        <w:tc>
          <w:tcPr>
            <w:cnfStyle w:val="001000000000" w:firstRow="0" w:lastRow="0" w:firstColumn="1" w:lastColumn="0" w:oddVBand="0" w:evenVBand="0" w:oddHBand="0" w:evenHBand="0" w:firstRowFirstColumn="0" w:firstRowLastColumn="0" w:lastRowFirstColumn="0" w:lastRowLastColumn="0"/>
            <w:tcW w:w="0" w:type="auto"/>
            <w:hideMark/>
          </w:tcPr>
          <w:p w:rsidR="005E2397" w:rsidRPr="00613297" w:rsidRDefault="005E2397" w:rsidP="00A773E4">
            <w:pPr>
              <w:rPr>
                <w:rFonts w:eastAsia="Times New Roman" w:cstheme="minorHAnsi"/>
                <w:sz w:val="24"/>
                <w:szCs w:val="24"/>
                <w:lang w:eastAsia="tr-TR"/>
              </w:rPr>
            </w:pPr>
            <w:r w:rsidRPr="00613297">
              <w:rPr>
                <w:rFonts w:eastAsia="Times New Roman" w:cstheme="minorHAnsi"/>
                <w:sz w:val="24"/>
                <w:szCs w:val="24"/>
                <w:lang w:eastAsia="tr-TR"/>
              </w:rPr>
              <w:t>Yeşil</w:t>
            </w:r>
          </w:p>
        </w:tc>
        <w:tc>
          <w:tcPr>
            <w:tcW w:w="0" w:type="auto"/>
            <w:hideMark/>
          </w:tcPr>
          <w:p w:rsidR="005E2397" w:rsidRPr="00613297"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 xml:space="preserve">Deniz seviyesine yakın </w:t>
            </w:r>
            <w:r w:rsidRPr="00613297">
              <w:rPr>
                <w:rFonts w:eastAsia="Times New Roman" w:cstheme="minorHAnsi"/>
                <w:b/>
                <w:bCs/>
                <w:sz w:val="24"/>
                <w:szCs w:val="24"/>
                <w:lang w:eastAsia="tr-TR"/>
              </w:rPr>
              <w:t>alçak bölgeler ve düzlükler</w:t>
            </w:r>
            <w:r w:rsidRPr="00613297">
              <w:rPr>
                <w:rFonts w:eastAsia="Times New Roman" w:cstheme="minorHAnsi"/>
                <w:sz w:val="24"/>
                <w:szCs w:val="24"/>
                <w:lang w:eastAsia="tr-TR"/>
              </w:rPr>
              <w:t>.</w:t>
            </w:r>
          </w:p>
        </w:tc>
      </w:tr>
      <w:tr w:rsidR="005E2397" w:rsidRPr="00613297"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613297" w:rsidRDefault="005E2397" w:rsidP="00A773E4">
            <w:pPr>
              <w:rPr>
                <w:rFonts w:eastAsia="Times New Roman" w:cstheme="minorHAnsi"/>
                <w:sz w:val="24"/>
                <w:szCs w:val="24"/>
                <w:lang w:eastAsia="tr-TR"/>
              </w:rPr>
            </w:pPr>
            <w:r w:rsidRPr="00613297">
              <w:rPr>
                <w:rFonts w:eastAsia="Times New Roman" w:cstheme="minorHAnsi"/>
                <w:sz w:val="24"/>
                <w:szCs w:val="24"/>
                <w:lang w:eastAsia="tr-TR"/>
              </w:rPr>
              <w:t>Sarı</w:t>
            </w:r>
          </w:p>
        </w:tc>
        <w:tc>
          <w:tcPr>
            <w:tcW w:w="0" w:type="auto"/>
            <w:hideMark/>
          </w:tcPr>
          <w:p w:rsidR="005E2397" w:rsidRPr="00613297"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Orta yükseklikteki alanlar (Yaylalar vb.).</w:t>
            </w:r>
          </w:p>
        </w:tc>
      </w:tr>
      <w:tr w:rsidR="005E2397" w:rsidRPr="00613297" w:rsidTr="00A773E4">
        <w:tc>
          <w:tcPr>
            <w:cnfStyle w:val="001000000000" w:firstRow="0" w:lastRow="0" w:firstColumn="1" w:lastColumn="0" w:oddVBand="0" w:evenVBand="0" w:oddHBand="0" w:evenHBand="0" w:firstRowFirstColumn="0" w:firstRowLastColumn="0" w:lastRowFirstColumn="0" w:lastRowLastColumn="0"/>
            <w:tcW w:w="0" w:type="auto"/>
            <w:hideMark/>
          </w:tcPr>
          <w:p w:rsidR="005E2397" w:rsidRPr="00613297" w:rsidRDefault="005E2397" w:rsidP="00A773E4">
            <w:pPr>
              <w:rPr>
                <w:rFonts w:eastAsia="Times New Roman" w:cstheme="minorHAnsi"/>
                <w:sz w:val="24"/>
                <w:szCs w:val="24"/>
                <w:lang w:eastAsia="tr-TR"/>
              </w:rPr>
            </w:pPr>
            <w:r w:rsidRPr="00613297">
              <w:rPr>
                <w:rFonts w:eastAsia="Times New Roman" w:cstheme="minorHAnsi"/>
                <w:sz w:val="24"/>
                <w:szCs w:val="24"/>
                <w:lang w:eastAsia="tr-TR"/>
              </w:rPr>
              <w:t>Kahverengi</w:t>
            </w:r>
          </w:p>
        </w:tc>
        <w:tc>
          <w:tcPr>
            <w:tcW w:w="0" w:type="auto"/>
            <w:hideMark/>
          </w:tcPr>
          <w:p w:rsidR="005E2397" w:rsidRPr="00613297" w:rsidRDefault="005E2397" w:rsidP="00A773E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Yüksek bölgeler ve dağlık, engebeli alanlar.</w:t>
            </w:r>
          </w:p>
        </w:tc>
      </w:tr>
      <w:tr w:rsidR="005E2397" w:rsidRPr="00613297" w:rsidTr="00A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2397" w:rsidRPr="00613297" w:rsidRDefault="005E2397" w:rsidP="00A773E4">
            <w:pPr>
              <w:rPr>
                <w:rFonts w:eastAsia="Times New Roman" w:cstheme="minorHAnsi"/>
                <w:sz w:val="24"/>
                <w:szCs w:val="24"/>
                <w:lang w:eastAsia="tr-TR"/>
              </w:rPr>
            </w:pPr>
            <w:r w:rsidRPr="00613297">
              <w:rPr>
                <w:rFonts w:eastAsia="Times New Roman" w:cstheme="minorHAnsi"/>
                <w:sz w:val="24"/>
                <w:szCs w:val="24"/>
                <w:lang w:eastAsia="tr-TR"/>
              </w:rPr>
              <w:t>Beyaz</w:t>
            </w:r>
          </w:p>
        </w:tc>
        <w:tc>
          <w:tcPr>
            <w:tcW w:w="0" w:type="auto"/>
            <w:hideMark/>
          </w:tcPr>
          <w:p w:rsidR="005E2397" w:rsidRPr="00613297" w:rsidRDefault="005E2397" w:rsidP="00A773E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613297">
              <w:rPr>
                <w:rFonts w:eastAsia="Times New Roman" w:cstheme="minorHAnsi"/>
                <w:sz w:val="24"/>
                <w:szCs w:val="24"/>
                <w:lang w:eastAsia="tr-TR"/>
              </w:rPr>
              <w:t>Çok yüksek ve yıl boyu karla kaplı (buzul) alanlar.</w:t>
            </w:r>
          </w:p>
        </w:tc>
      </w:tr>
    </w:tbl>
    <w:p w:rsidR="005E2397" w:rsidRDefault="005E2397" w:rsidP="005E2397">
      <w:pPr>
        <w:spacing w:after="0" w:line="240" w:lineRule="auto"/>
        <w:rPr>
          <w:rFonts w:ascii="Segoe UI Symbol" w:eastAsia="Times New Roman" w:hAnsi="Segoe UI Symbol" w:cs="Segoe UI Symbol"/>
          <w:sz w:val="24"/>
          <w:szCs w:val="24"/>
          <w:lang w:eastAsia="tr-TR"/>
        </w:rPr>
      </w:pPr>
    </w:p>
    <w:p w:rsidR="005E2397" w:rsidRPr="00613297" w:rsidRDefault="005E2397" w:rsidP="005E2397">
      <w:pPr>
        <w:spacing w:after="0" w:line="240" w:lineRule="auto"/>
        <w:rPr>
          <w:rFonts w:eastAsia="Times New Roman" w:cstheme="minorHAnsi"/>
          <w:b/>
          <w:bCs/>
          <w:color w:val="00B050"/>
          <w:sz w:val="24"/>
          <w:szCs w:val="24"/>
          <w:lang w:eastAsia="tr-TR"/>
        </w:rPr>
      </w:pPr>
      <w:r w:rsidRPr="00613297">
        <w:rPr>
          <w:rFonts w:ascii="Segoe UI Symbol" w:eastAsia="Times New Roman" w:hAnsi="Segoe UI Symbol" w:cs="Segoe UI Symbol"/>
          <w:color w:val="00B050"/>
          <w:sz w:val="24"/>
          <w:szCs w:val="24"/>
          <w:lang w:eastAsia="tr-TR"/>
        </w:rPr>
        <w:t>💊</w:t>
      </w:r>
      <w:r w:rsidRPr="00613297">
        <w:rPr>
          <w:rFonts w:eastAsia="Times New Roman" w:cstheme="minorHAnsi"/>
          <w:color w:val="00B050"/>
          <w:sz w:val="24"/>
          <w:szCs w:val="24"/>
          <w:lang w:eastAsia="tr-TR"/>
        </w:rPr>
        <w:t xml:space="preserve"> </w:t>
      </w:r>
      <w:r w:rsidRPr="00613297">
        <w:rPr>
          <w:rFonts w:eastAsia="Times New Roman" w:cstheme="minorHAnsi"/>
          <w:b/>
          <w:bCs/>
          <w:color w:val="00B050"/>
          <w:sz w:val="24"/>
          <w:szCs w:val="24"/>
          <w:lang w:eastAsia="tr-TR"/>
        </w:rPr>
        <w:t>HAP BİLGİ:</w:t>
      </w:r>
    </w:p>
    <w:p w:rsidR="005E2397" w:rsidRPr="00613297" w:rsidRDefault="005E2397" w:rsidP="005E2397">
      <w:pPr>
        <w:spacing w:after="0" w:line="240" w:lineRule="auto"/>
        <w:rPr>
          <w:rFonts w:eastAsia="Times New Roman" w:cstheme="minorHAnsi"/>
          <w:sz w:val="24"/>
          <w:szCs w:val="24"/>
          <w:lang w:eastAsia="tr-TR"/>
        </w:rPr>
      </w:pPr>
      <w:r w:rsidRPr="00613297">
        <w:rPr>
          <w:rFonts w:eastAsia="Times New Roman" w:cstheme="minorHAnsi"/>
          <w:sz w:val="24"/>
          <w:szCs w:val="24"/>
          <w:lang w:eastAsia="tr-TR"/>
        </w:rPr>
        <w:t xml:space="preserve">Fiziki haritalardaki </w:t>
      </w:r>
      <w:r w:rsidRPr="00613297">
        <w:rPr>
          <w:rFonts w:eastAsia="Times New Roman" w:cstheme="minorHAnsi"/>
          <w:b/>
          <w:bCs/>
          <w:sz w:val="24"/>
          <w:szCs w:val="24"/>
          <w:lang w:eastAsia="tr-TR"/>
        </w:rPr>
        <w:t>YEŞİL RENK kesinlikle ormanları veya ağaçları GÖSTERMEZ!</w:t>
      </w:r>
      <w:r w:rsidRPr="00613297">
        <w:rPr>
          <w:rFonts w:eastAsia="Times New Roman" w:cstheme="minorHAnsi"/>
          <w:sz w:val="24"/>
          <w:szCs w:val="24"/>
          <w:lang w:eastAsia="tr-TR"/>
        </w:rPr>
        <w:t xml:space="preserve"> Sadece deniz seviyesine yakın alçak yerleri (örneğin Marmara Bölgesi'ndeki ovaları) gösterir. Sınavlarda bu yanılgı sıkça sorulur, düşmeyin!</w:t>
      </w:r>
    </w:p>
    <w:p w:rsidR="005E2397" w:rsidRDefault="005E2397" w:rsidP="005E2397">
      <w:pPr>
        <w:spacing w:after="0" w:line="240" w:lineRule="auto"/>
        <w:rPr>
          <w:rFonts w:eastAsia="Times New Roman" w:cstheme="minorHAnsi"/>
          <w:sz w:val="24"/>
          <w:szCs w:val="24"/>
          <w:lang w:eastAsia="tr-TR"/>
        </w:rPr>
      </w:pPr>
    </w:p>
    <w:p w:rsidR="005E2397" w:rsidRDefault="005E2397" w:rsidP="005E2397">
      <w:pPr>
        <w:spacing w:after="0" w:line="240" w:lineRule="auto"/>
        <w:rPr>
          <w:rFonts w:eastAsia="Times New Roman" w:cstheme="minorHAnsi"/>
          <w:b/>
          <w:bCs/>
          <w:color w:val="00B050"/>
          <w:sz w:val="24"/>
          <w:szCs w:val="24"/>
          <w:lang w:eastAsia="tr-TR"/>
        </w:rPr>
      </w:pPr>
      <w:r w:rsidRPr="00613297">
        <w:rPr>
          <w:rFonts w:eastAsia="Times New Roman" w:cstheme="minorHAnsi"/>
          <w:b/>
          <w:bCs/>
          <w:color w:val="00B050"/>
          <w:sz w:val="24"/>
          <w:szCs w:val="24"/>
          <w:lang w:eastAsia="tr-TR"/>
        </w:rPr>
        <w:t>SINAVLAR İÇİN SON TAKTİK:</w:t>
      </w:r>
    </w:p>
    <w:p w:rsidR="005E2397" w:rsidRPr="00613297" w:rsidRDefault="005E2397" w:rsidP="005E2397">
      <w:pPr>
        <w:spacing w:after="0" w:line="240" w:lineRule="auto"/>
        <w:rPr>
          <w:rFonts w:eastAsia="Times New Roman" w:cstheme="minorHAnsi"/>
          <w:sz w:val="24"/>
          <w:szCs w:val="24"/>
          <w:lang w:eastAsia="tr-TR"/>
        </w:rPr>
      </w:pPr>
      <w:r w:rsidRPr="00613297">
        <w:rPr>
          <w:rFonts w:eastAsia="Times New Roman" w:cstheme="minorHAnsi"/>
          <w:sz w:val="24"/>
          <w:szCs w:val="24"/>
          <w:lang w:eastAsia="tr-TR"/>
        </w:rPr>
        <w:t xml:space="preserve">Sorularda bir şehrin </w:t>
      </w:r>
      <w:r w:rsidRPr="00613297">
        <w:rPr>
          <w:rFonts w:eastAsia="Times New Roman" w:cstheme="minorHAnsi"/>
          <w:b/>
          <w:bCs/>
          <w:sz w:val="24"/>
          <w:szCs w:val="24"/>
          <w:lang w:eastAsia="tr-TR"/>
        </w:rPr>
        <w:t>ikliminden, ulaşımından, komşu şehirlerinden, dağlarından, yeraltı madenlerinden, köprü ve şelalelerinden</w:t>
      </w:r>
      <w:r w:rsidRPr="00613297">
        <w:rPr>
          <w:rFonts w:eastAsia="Times New Roman" w:cstheme="minorHAnsi"/>
          <w:sz w:val="24"/>
          <w:szCs w:val="24"/>
          <w:lang w:eastAsia="tr-TR"/>
        </w:rPr>
        <w:t xml:space="preserve"> bahsediliyorsa cevap daima </w:t>
      </w:r>
      <w:r w:rsidRPr="00613297">
        <w:rPr>
          <w:rFonts w:eastAsia="Times New Roman" w:cstheme="minorHAnsi"/>
          <w:b/>
          <w:bCs/>
          <w:sz w:val="24"/>
          <w:szCs w:val="24"/>
          <w:lang w:eastAsia="tr-TR"/>
        </w:rPr>
        <w:t xml:space="preserve">GÖRECELİ (ÖZEL) </w:t>
      </w:r>
      <w:proofErr w:type="spellStart"/>
      <w:r w:rsidRPr="00613297">
        <w:rPr>
          <w:rFonts w:eastAsia="Times New Roman" w:cstheme="minorHAnsi"/>
          <w:b/>
          <w:bCs/>
          <w:sz w:val="24"/>
          <w:szCs w:val="24"/>
          <w:lang w:eastAsia="tr-TR"/>
        </w:rPr>
        <w:t>KONUM</w:t>
      </w:r>
      <w:r w:rsidRPr="00613297">
        <w:rPr>
          <w:rFonts w:eastAsia="Times New Roman" w:cstheme="minorHAnsi"/>
          <w:sz w:val="24"/>
          <w:szCs w:val="24"/>
          <w:lang w:eastAsia="tr-TR"/>
        </w:rPr>
        <w:t>'dur</w:t>
      </w:r>
      <w:proofErr w:type="spellEnd"/>
      <w:r w:rsidRPr="00613297">
        <w:rPr>
          <w:rFonts w:eastAsia="Times New Roman" w:cstheme="minorHAnsi"/>
          <w:sz w:val="24"/>
          <w:szCs w:val="24"/>
          <w:lang w:eastAsia="tr-TR"/>
        </w:rPr>
        <w:t>. Göreceli konum, kişilerin o yere dair algılarına dayandığı için tarifler kişiden kişiye farklılık gösterebili</w:t>
      </w:r>
      <w:r>
        <w:rPr>
          <w:rFonts w:eastAsia="Times New Roman" w:cstheme="minorHAnsi"/>
          <w:sz w:val="24"/>
          <w:szCs w:val="24"/>
          <w:lang w:eastAsia="tr-TR"/>
        </w:rPr>
        <w:t>r.</w:t>
      </w:r>
    </w:p>
    <w:p w:rsidR="005E2397" w:rsidRPr="00613297" w:rsidRDefault="005E2397" w:rsidP="005E2397">
      <w:pPr>
        <w:rPr>
          <w:rFonts w:cstheme="minorHAnsi"/>
          <w:sz w:val="24"/>
          <w:szCs w:val="24"/>
        </w:rPr>
      </w:pPr>
    </w:p>
    <w:p w:rsidR="004D17FE" w:rsidRPr="004912CE" w:rsidRDefault="004D17FE" w:rsidP="004D17FE">
      <w:pPr>
        <w:spacing w:after="0" w:line="240" w:lineRule="auto"/>
        <w:rPr>
          <w:rFonts w:eastAsia="Times New Roman" w:cstheme="minorHAnsi"/>
          <w:sz w:val="24"/>
          <w:szCs w:val="24"/>
          <w:lang w:eastAsia="tr-TR"/>
        </w:rPr>
      </w:pPr>
      <w:bookmarkStart w:id="0" w:name="_GoBack"/>
      <w:bookmarkEnd w:id="0"/>
    </w:p>
    <w:sectPr w:rsidR="004D17FE" w:rsidRPr="004912CE"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DC4" w:rsidRDefault="00880DC4" w:rsidP="009B7763">
      <w:pPr>
        <w:spacing w:after="0" w:line="240" w:lineRule="auto"/>
      </w:pPr>
      <w:r>
        <w:separator/>
      </w:r>
    </w:p>
  </w:endnote>
  <w:endnote w:type="continuationSeparator" w:id="0">
    <w:p w:rsidR="00880DC4" w:rsidRDefault="00880DC4"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DC4" w:rsidRDefault="00880DC4" w:rsidP="009B7763">
      <w:pPr>
        <w:spacing w:after="0" w:line="240" w:lineRule="auto"/>
      </w:pPr>
      <w:r>
        <w:separator/>
      </w:r>
    </w:p>
  </w:footnote>
  <w:footnote w:type="continuationSeparator" w:id="0">
    <w:p w:rsidR="00880DC4" w:rsidRDefault="00880DC4"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37F99"/>
    <w:multiLevelType w:val="multilevel"/>
    <w:tmpl w:val="EF6A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0198C"/>
    <w:multiLevelType w:val="multilevel"/>
    <w:tmpl w:val="8F0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F075B"/>
    <w:multiLevelType w:val="multilevel"/>
    <w:tmpl w:val="BB180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494657"/>
    <w:multiLevelType w:val="multilevel"/>
    <w:tmpl w:val="9846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6A3E21"/>
    <w:multiLevelType w:val="multilevel"/>
    <w:tmpl w:val="9514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593FD3"/>
    <w:multiLevelType w:val="multilevel"/>
    <w:tmpl w:val="87C4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0622D5"/>
    <w:multiLevelType w:val="multilevel"/>
    <w:tmpl w:val="E4EE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6543A0"/>
    <w:multiLevelType w:val="multilevel"/>
    <w:tmpl w:val="3DA4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E7016B"/>
    <w:multiLevelType w:val="multilevel"/>
    <w:tmpl w:val="3398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E37089"/>
    <w:multiLevelType w:val="multilevel"/>
    <w:tmpl w:val="2566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B74340"/>
    <w:multiLevelType w:val="multilevel"/>
    <w:tmpl w:val="439E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BA1F99"/>
    <w:multiLevelType w:val="multilevel"/>
    <w:tmpl w:val="F606D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2"/>
  </w:num>
  <w:num w:numId="4">
    <w:abstractNumId w:val="0"/>
  </w:num>
  <w:num w:numId="5">
    <w:abstractNumId w:val="1"/>
  </w:num>
  <w:num w:numId="6">
    <w:abstractNumId w:val="9"/>
  </w:num>
  <w:num w:numId="7">
    <w:abstractNumId w:val="4"/>
  </w:num>
  <w:num w:numId="8">
    <w:abstractNumId w:val="7"/>
  </w:num>
  <w:num w:numId="9">
    <w:abstractNumId w:val="8"/>
  </w:num>
  <w:num w:numId="10">
    <w:abstractNumId w:val="10"/>
  </w:num>
  <w:num w:numId="11">
    <w:abstractNumId w:val="3"/>
  </w:num>
  <w:num w:numId="12">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4404"/>
    <w:rsid w:val="00055042"/>
    <w:rsid w:val="00093E71"/>
    <w:rsid w:val="000A6F80"/>
    <w:rsid w:val="000C7903"/>
    <w:rsid w:val="000E2216"/>
    <w:rsid w:val="000E5FC4"/>
    <w:rsid w:val="000F0342"/>
    <w:rsid w:val="000F51EC"/>
    <w:rsid w:val="00100B01"/>
    <w:rsid w:val="00101445"/>
    <w:rsid w:val="001232B5"/>
    <w:rsid w:val="00142CE7"/>
    <w:rsid w:val="00174BF3"/>
    <w:rsid w:val="001762F7"/>
    <w:rsid w:val="0018733B"/>
    <w:rsid w:val="001A2F94"/>
    <w:rsid w:val="001C2603"/>
    <w:rsid w:val="001D6930"/>
    <w:rsid w:val="001E29A3"/>
    <w:rsid w:val="001E3CC9"/>
    <w:rsid w:val="001F1270"/>
    <w:rsid w:val="001F3D0A"/>
    <w:rsid w:val="002012A4"/>
    <w:rsid w:val="00215709"/>
    <w:rsid w:val="002223B8"/>
    <w:rsid w:val="002453B8"/>
    <w:rsid w:val="00252E67"/>
    <w:rsid w:val="002679BC"/>
    <w:rsid w:val="00274F83"/>
    <w:rsid w:val="002A2EAD"/>
    <w:rsid w:val="002B4DF5"/>
    <w:rsid w:val="002B78CF"/>
    <w:rsid w:val="002D1D86"/>
    <w:rsid w:val="002D2956"/>
    <w:rsid w:val="002D3383"/>
    <w:rsid w:val="002E4042"/>
    <w:rsid w:val="003167B9"/>
    <w:rsid w:val="0035113B"/>
    <w:rsid w:val="00362A55"/>
    <w:rsid w:val="00370083"/>
    <w:rsid w:val="00373DEA"/>
    <w:rsid w:val="00392465"/>
    <w:rsid w:val="00393AA7"/>
    <w:rsid w:val="003B4359"/>
    <w:rsid w:val="003B500D"/>
    <w:rsid w:val="003C230B"/>
    <w:rsid w:val="003D5043"/>
    <w:rsid w:val="00421623"/>
    <w:rsid w:val="00427A05"/>
    <w:rsid w:val="00433F30"/>
    <w:rsid w:val="004728AD"/>
    <w:rsid w:val="00480DAE"/>
    <w:rsid w:val="004912CE"/>
    <w:rsid w:val="00492B1F"/>
    <w:rsid w:val="004939E0"/>
    <w:rsid w:val="004977B6"/>
    <w:rsid w:val="004A4BB0"/>
    <w:rsid w:val="004A6B01"/>
    <w:rsid w:val="004B019C"/>
    <w:rsid w:val="004B1F35"/>
    <w:rsid w:val="004D17FE"/>
    <w:rsid w:val="004E321C"/>
    <w:rsid w:val="004E5EE8"/>
    <w:rsid w:val="005117BB"/>
    <w:rsid w:val="00524CB6"/>
    <w:rsid w:val="00566AFE"/>
    <w:rsid w:val="005B1D5A"/>
    <w:rsid w:val="005B30C8"/>
    <w:rsid w:val="005B3EC9"/>
    <w:rsid w:val="005C3735"/>
    <w:rsid w:val="005E2397"/>
    <w:rsid w:val="005F5900"/>
    <w:rsid w:val="00600307"/>
    <w:rsid w:val="00605CFC"/>
    <w:rsid w:val="006061EB"/>
    <w:rsid w:val="00606406"/>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B241B"/>
    <w:rsid w:val="007B28CD"/>
    <w:rsid w:val="007C04E5"/>
    <w:rsid w:val="007D4543"/>
    <w:rsid w:val="007F24F1"/>
    <w:rsid w:val="007F4EF6"/>
    <w:rsid w:val="00816D8C"/>
    <w:rsid w:val="00831677"/>
    <w:rsid w:val="008331E6"/>
    <w:rsid w:val="00843FFA"/>
    <w:rsid w:val="008552BC"/>
    <w:rsid w:val="00857E48"/>
    <w:rsid w:val="00872E92"/>
    <w:rsid w:val="00880DC4"/>
    <w:rsid w:val="008B4CD4"/>
    <w:rsid w:val="008C0A9F"/>
    <w:rsid w:val="008C4E80"/>
    <w:rsid w:val="008C4EC8"/>
    <w:rsid w:val="008D0356"/>
    <w:rsid w:val="008F0A52"/>
    <w:rsid w:val="009074E7"/>
    <w:rsid w:val="009100FA"/>
    <w:rsid w:val="00920ADE"/>
    <w:rsid w:val="00924735"/>
    <w:rsid w:val="00940C95"/>
    <w:rsid w:val="00950544"/>
    <w:rsid w:val="0095556A"/>
    <w:rsid w:val="009630E1"/>
    <w:rsid w:val="0097209D"/>
    <w:rsid w:val="00982D05"/>
    <w:rsid w:val="0098562A"/>
    <w:rsid w:val="00991FDE"/>
    <w:rsid w:val="00993184"/>
    <w:rsid w:val="009B4898"/>
    <w:rsid w:val="009B7763"/>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97C"/>
    <w:rsid w:val="00C01BC6"/>
    <w:rsid w:val="00C1039A"/>
    <w:rsid w:val="00C124C8"/>
    <w:rsid w:val="00C3281F"/>
    <w:rsid w:val="00C47A09"/>
    <w:rsid w:val="00C619B8"/>
    <w:rsid w:val="00C72B8B"/>
    <w:rsid w:val="00C83787"/>
    <w:rsid w:val="00CA00B9"/>
    <w:rsid w:val="00CA13FA"/>
    <w:rsid w:val="00CB12A9"/>
    <w:rsid w:val="00CC2FD4"/>
    <w:rsid w:val="00CC7308"/>
    <w:rsid w:val="00CD15F8"/>
    <w:rsid w:val="00CE0894"/>
    <w:rsid w:val="00CE23C0"/>
    <w:rsid w:val="00CF0B30"/>
    <w:rsid w:val="00CF64B1"/>
    <w:rsid w:val="00CF7944"/>
    <w:rsid w:val="00D06725"/>
    <w:rsid w:val="00D352CC"/>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70820"/>
    <w:rsid w:val="00E77AE5"/>
    <w:rsid w:val="00E80C29"/>
    <w:rsid w:val="00E86EAB"/>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56627578">
      <w:bodyDiv w:val="1"/>
      <w:marLeft w:val="0"/>
      <w:marRight w:val="0"/>
      <w:marTop w:val="0"/>
      <w:marBottom w:val="0"/>
      <w:divBdr>
        <w:top w:val="none" w:sz="0" w:space="0" w:color="auto"/>
        <w:left w:val="none" w:sz="0" w:space="0" w:color="auto"/>
        <w:bottom w:val="none" w:sz="0" w:space="0" w:color="auto"/>
        <w:right w:val="none" w:sz="0" w:space="0" w:color="auto"/>
      </w:divBdr>
      <w:divsChild>
        <w:div w:id="1098141315">
          <w:marLeft w:val="0"/>
          <w:marRight w:val="0"/>
          <w:marTop w:val="0"/>
          <w:marBottom w:val="0"/>
          <w:divBdr>
            <w:top w:val="none" w:sz="0" w:space="0" w:color="auto"/>
            <w:left w:val="none" w:sz="0" w:space="0" w:color="auto"/>
            <w:bottom w:val="none" w:sz="0" w:space="0" w:color="auto"/>
            <w:right w:val="none" w:sz="0" w:space="0" w:color="auto"/>
          </w:divBdr>
        </w:div>
        <w:div w:id="588778742">
          <w:marLeft w:val="0"/>
          <w:marRight w:val="0"/>
          <w:marTop w:val="0"/>
          <w:marBottom w:val="0"/>
          <w:divBdr>
            <w:top w:val="none" w:sz="0" w:space="0" w:color="auto"/>
            <w:left w:val="none" w:sz="0" w:space="0" w:color="auto"/>
            <w:bottom w:val="none" w:sz="0" w:space="0" w:color="auto"/>
            <w:right w:val="none" w:sz="0" w:space="0" w:color="auto"/>
          </w:divBdr>
        </w:div>
        <w:div w:id="367460444">
          <w:marLeft w:val="0"/>
          <w:marRight w:val="0"/>
          <w:marTop w:val="0"/>
          <w:marBottom w:val="0"/>
          <w:divBdr>
            <w:top w:val="none" w:sz="0" w:space="0" w:color="auto"/>
            <w:left w:val="none" w:sz="0" w:space="0" w:color="auto"/>
            <w:bottom w:val="none" w:sz="0" w:space="0" w:color="auto"/>
            <w:right w:val="none" w:sz="0" w:space="0" w:color="auto"/>
          </w:divBdr>
        </w:div>
        <w:div w:id="1494836610">
          <w:marLeft w:val="0"/>
          <w:marRight w:val="0"/>
          <w:marTop w:val="0"/>
          <w:marBottom w:val="0"/>
          <w:divBdr>
            <w:top w:val="none" w:sz="0" w:space="0" w:color="auto"/>
            <w:left w:val="none" w:sz="0" w:space="0" w:color="auto"/>
            <w:bottom w:val="none" w:sz="0" w:space="0" w:color="auto"/>
            <w:right w:val="none" w:sz="0" w:space="0" w:color="auto"/>
          </w:divBdr>
        </w:div>
        <w:div w:id="1687948761">
          <w:marLeft w:val="0"/>
          <w:marRight w:val="0"/>
          <w:marTop w:val="0"/>
          <w:marBottom w:val="0"/>
          <w:divBdr>
            <w:top w:val="none" w:sz="0" w:space="0" w:color="auto"/>
            <w:left w:val="none" w:sz="0" w:space="0" w:color="auto"/>
            <w:bottom w:val="none" w:sz="0" w:space="0" w:color="auto"/>
            <w:right w:val="none" w:sz="0" w:space="0" w:color="auto"/>
          </w:divBdr>
        </w:div>
        <w:div w:id="705956285">
          <w:marLeft w:val="0"/>
          <w:marRight w:val="0"/>
          <w:marTop w:val="0"/>
          <w:marBottom w:val="0"/>
          <w:divBdr>
            <w:top w:val="none" w:sz="0" w:space="0" w:color="auto"/>
            <w:left w:val="none" w:sz="0" w:space="0" w:color="auto"/>
            <w:bottom w:val="none" w:sz="0" w:space="0" w:color="auto"/>
            <w:right w:val="none" w:sz="0" w:space="0" w:color="auto"/>
          </w:divBdr>
        </w:div>
        <w:div w:id="627316063">
          <w:marLeft w:val="0"/>
          <w:marRight w:val="0"/>
          <w:marTop w:val="0"/>
          <w:marBottom w:val="0"/>
          <w:divBdr>
            <w:top w:val="none" w:sz="0" w:space="0" w:color="auto"/>
            <w:left w:val="none" w:sz="0" w:space="0" w:color="auto"/>
            <w:bottom w:val="none" w:sz="0" w:space="0" w:color="auto"/>
            <w:right w:val="none" w:sz="0" w:space="0" w:color="auto"/>
          </w:divBdr>
        </w:div>
        <w:div w:id="1570531282">
          <w:marLeft w:val="0"/>
          <w:marRight w:val="0"/>
          <w:marTop w:val="0"/>
          <w:marBottom w:val="0"/>
          <w:divBdr>
            <w:top w:val="none" w:sz="0" w:space="0" w:color="auto"/>
            <w:left w:val="none" w:sz="0" w:space="0" w:color="auto"/>
            <w:bottom w:val="none" w:sz="0" w:space="0" w:color="auto"/>
            <w:right w:val="none" w:sz="0" w:space="0" w:color="auto"/>
          </w:divBdr>
        </w:div>
        <w:div w:id="1585606016">
          <w:marLeft w:val="0"/>
          <w:marRight w:val="0"/>
          <w:marTop w:val="0"/>
          <w:marBottom w:val="0"/>
          <w:divBdr>
            <w:top w:val="none" w:sz="0" w:space="0" w:color="auto"/>
            <w:left w:val="none" w:sz="0" w:space="0" w:color="auto"/>
            <w:bottom w:val="none" w:sz="0" w:space="0" w:color="auto"/>
            <w:right w:val="none" w:sz="0" w:space="0" w:color="auto"/>
          </w:divBdr>
        </w:div>
        <w:div w:id="2021002808">
          <w:marLeft w:val="0"/>
          <w:marRight w:val="0"/>
          <w:marTop w:val="0"/>
          <w:marBottom w:val="0"/>
          <w:divBdr>
            <w:top w:val="none" w:sz="0" w:space="0" w:color="auto"/>
            <w:left w:val="none" w:sz="0" w:space="0" w:color="auto"/>
            <w:bottom w:val="none" w:sz="0" w:space="0" w:color="auto"/>
            <w:right w:val="none" w:sz="0" w:space="0" w:color="auto"/>
          </w:divBdr>
        </w:div>
        <w:div w:id="205989078">
          <w:marLeft w:val="0"/>
          <w:marRight w:val="0"/>
          <w:marTop w:val="0"/>
          <w:marBottom w:val="0"/>
          <w:divBdr>
            <w:top w:val="none" w:sz="0" w:space="0" w:color="auto"/>
            <w:left w:val="none" w:sz="0" w:space="0" w:color="auto"/>
            <w:bottom w:val="none" w:sz="0" w:space="0" w:color="auto"/>
            <w:right w:val="none" w:sz="0" w:space="0" w:color="auto"/>
          </w:divBdr>
        </w:div>
        <w:div w:id="1013915630">
          <w:marLeft w:val="0"/>
          <w:marRight w:val="0"/>
          <w:marTop w:val="0"/>
          <w:marBottom w:val="0"/>
          <w:divBdr>
            <w:top w:val="none" w:sz="0" w:space="0" w:color="auto"/>
            <w:left w:val="none" w:sz="0" w:space="0" w:color="auto"/>
            <w:bottom w:val="none" w:sz="0" w:space="0" w:color="auto"/>
            <w:right w:val="none" w:sz="0" w:space="0" w:color="auto"/>
          </w:divBdr>
        </w:div>
        <w:div w:id="19822205">
          <w:marLeft w:val="0"/>
          <w:marRight w:val="0"/>
          <w:marTop w:val="0"/>
          <w:marBottom w:val="0"/>
          <w:divBdr>
            <w:top w:val="none" w:sz="0" w:space="0" w:color="auto"/>
            <w:left w:val="none" w:sz="0" w:space="0" w:color="auto"/>
            <w:bottom w:val="none" w:sz="0" w:space="0" w:color="auto"/>
            <w:right w:val="none" w:sz="0" w:space="0" w:color="auto"/>
          </w:divBdr>
        </w:div>
        <w:div w:id="1458373821">
          <w:marLeft w:val="0"/>
          <w:marRight w:val="0"/>
          <w:marTop w:val="0"/>
          <w:marBottom w:val="0"/>
          <w:divBdr>
            <w:top w:val="none" w:sz="0" w:space="0" w:color="auto"/>
            <w:left w:val="none" w:sz="0" w:space="0" w:color="auto"/>
            <w:bottom w:val="none" w:sz="0" w:space="0" w:color="auto"/>
            <w:right w:val="none" w:sz="0" w:space="0" w:color="auto"/>
          </w:divBdr>
        </w:div>
        <w:div w:id="1588003510">
          <w:marLeft w:val="0"/>
          <w:marRight w:val="0"/>
          <w:marTop w:val="0"/>
          <w:marBottom w:val="0"/>
          <w:divBdr>
            <w:top w:val="none" w:sz="0" w:space="0" w:color="auto"/>
            <w:left w:val="none" w:sz="0" w:space="0" w:color="auto"/>
            <w:bottom w:val="none" w:sz="0" w:space="0" w:color="auto"/>
            <w:right w:val="none" w:sz="0" w:space="0" w:color="auto"/>
          </w:divBdr>
        </w:div>
        <w:div w:id="319427779">
          <w:marLeft w:val="0"/>
          <w:marRight w:val="0"/>
          <w:marTop w:val="0"/>
          <w:marBottom w:val="0"/>
          <w:divBdr>
            <w:top w:val="none" w:sz="0" w:space="0" w:color="auto"/>
            <w:left w:val="none" w:sz="0" w:space="0" w:color="auto"/>
            <w:bottom w:val="none" w:sz="0" w:space="0" w:color="auto"/>
            <w:right w:val="none" w:sz="0" w:space="0" w:color="auto"/>
          </w:divBdr>
        </w:div>
        <w:div w:id="192157954">
          <w:marLeft w:val="0"/>
          <w:marRight w:val="0"/>
          <w:marTop w:val="0"/>
          <w:marBottom w:val="0"/>
          <w:divBdr>
            <w:top w:val="none" w:sz="0" w:space="0" w:color="auto"/>
            <w:left w:val="none" w:sz="0" w:space="0" w:color="auto"/>
            <w:bottom w:val="none" w:sz="0" w:space="0" w:color="auto"/>
            <w:right w:val="none" w:sz="0" w:space="0" w:color="auto"/>
          </w:divBdr>
        </w:div>
        <w:div w:id="1697923667">
          <w:marLeft w:val="0"/>
          <w:marRight w:val="0"/>
          <w:marTop w:val="0"/>
          <w:marBottom w:val="0"/>
          <w:divBdr>
            <w:top w:val="none" w:sz="0" w:space="0" w:color="auto"/>
            <w:left w:val="none" w:sz="0" w:space="0" w:color="auto"/>
            <w:bottom w:val="none" w:sz="0" w:space="0" w:color="auto"/>
            <w:right w:val="none" w:sz="0" w:space="0" w:color="auto"/>
          </w:divBdr>
        </w:div>
        <w:div w:id="275648613">
          <w:marLeft w:val="0"/>
          <w:marRight w:val="0"/>
          <w:marTop w:val="0"/>
          <w:marBottom w:val="0"/>
          <w:divBdr>
            <w:top w:val="none" w:sz="0" w:space="0" w:color="auto"/>
            <w:left w:val="none" w:sz="0" w:space="0" w:color="auto"/>
            <w:bottom w:val="none" w:sz="0" w:space="0" w:color="auto"/>
            <w:right w:val="none" w:sz="0" w:space="0" w:color="auto"/>
          </w:divBdr>
        </w:div>
        <w:div w:id="1889220943">
          <w:marLeft w:val="0"/>
          <w:marRight w:val="0"/>
          <w:marTop w:val="0"/>
          <w:marBottom w:val="0"/>
          <w:divBdr>
            <w:top w:val="none" w:sz="0" w:space="0" w:color="auto"/>
            <w:left w:val="none" w:sz="0" w:space="0" w:color="auto"/>
            <w:bottom w:val="none" w:sz="0" w:space="0" w:color="auto"/>
            <w:right w:val="none" w:sz="0" w:space="0" w:color="auto"/>
          </w:divBdr>
        </w:div>
        <w:div w:id="794712773">
          <w:marLeft w:val="0"/>
          <w:marRight w:val="0"/>
          <w:marTop w:val="0"/>
          <w:marBottom w:val="0"/>
          <w:divBdr>
            <w:top w:val="none" w:sz="0" w:space="0" w:color="auto"/>
            <w:left w:val="none" w:sz="0" w:space="0" w:color="auto"/>
            <w:bottom w:val="none" w:sz="0" w:space="0" w:color="auto"/>
            <w:right w:val="none" w:sz="0" w:space="0" w:color="auto"/>
          </w:divBdr>
        </w:div>
        <w:div w:id="1741127199">
          <w:marLeft w:val="0"/>
          <w:marRight w:val="0"/>
          <w:marTop w:val="0"/>
          <w:marBottom w:val="0"/>
          <w:divBdr>
            <w:top w:val="none" w:sz="0" w:space="0" w:color="auto"/>
            <w:left w:val="none" w:sz="0" w:space="0" w:color="auto"/>
            <w:bottom w:val="none" w:sz="0" w:space="0" w:color="auto"/>
            <w:right w:val="none" w:sz="0" w:space="0" w:color="auto"/>
          </w:divBdr>
        </w:div>
        <w:div w:id="393313472">
          <w:marLeft w:val="0"/>
          <w:marRight w:val="0"/>
          <w:marTop w:val="0"/>
          <w:marBottom w:val="0"/>
          <w:divBdr>
            <w:top w:val="none" w:sz="0" w:space="0" w:color="auto"/>
            <w:left w:val="none" w:sz="0" w:space="0" w:color="auto"/>
            <w:bottom w:val="none" w:sz="0" w:space="0" w:color="auto"/>
            <w:right w:val="none" w:sz="0" w:space="0" w:color="auto"/>
          </w:divBdr>
        </w:div>
        <w:div w:id="1863712872">
          <w:marLeft w:val="0"/>
          <w:marRight w:val="0"/>
          <w:marTop w:val="0"/>
          <w:marBottom w:val="0"/>
          <w:divBdr>
            <w:top w:val="none" w:sz="0" w:space="0" w:color="auto"/>
            <w:left w:val="none" w:sz="0" w:space="0" w:color="auto"/>
            <w:bottom w:val="none" w:sz="0" w:space="0" w:color="auto"/>
            <w:right w:val="none" w:sz="0" w:space="0" w:color="auto"/>
          </w:divBdr>
        </w:div>
        <w:div w:id="732697446">
          <w:marLeft w:val="0"/>
          <w:marRight w:val="0"/>
          <w:marTop w:val="0"/>
          <w:marBottom w:val="0"/>
          <w:divBdr>
            <w:top w:val="none" w:sz="0" w:space="0" w:color="auto"/>
            <w:left w:val="none" w:sz="0" w:space="0" w:color="auto"/>
            <w:bottom w:val="none" w:sz="0" w:space="0" w:color="auto"/>
            <w:right w:val="none" w:sz="0" w:space="0" w:color="auto"/>
          </w:divBdr>
        </w:div>
        <w:div w:id="626934446">
          <w:marLeft w:val="0"/>
          <w:marRight w:val="0"/>
          <w:marTop w:val="0"/>
          <w:marBottom w:val="0"/>
          <w:divBdr>
            <w:top w:val="none" w:sz="0" w:space="0" w:color="auto"/>
            <w:left w:val="none" w:sz="0" w:space="0" w:color="auto"/>
            <w:bottom w:val="none" w:sz="0" w:space="0" w:color="auto"/>
            <w:right w:val="none" w:sz="0" w:space="0" w:color="auto"/>
          </w:divBdr>
        </w:div>
        <w:div w:id="565604761">
          <w:marLeft w:val="0"/>
          <w:marRight w:val="0"/>
          <w:marTop w:val="0"/>
          <w:marBottom w:val="0"/>
          <w:divBdr>
            <w:top w:val="none" w:sz="0" w:space="0" w:color="auto"/>
            <w:left w:val="none" w:sz="0" w:space="0" w:color="auto"/>
            <w:bottom w:val="none" w:sz="0" w:space="0" w:color="auto"/>
            <w:right w:val="none" w:sz="0" w:space="0" w:color="auto"/>
          </w:divBdr>
        </w:div>
        <w:div w:id="432357920">
          <w:marLeft w:val="0"/>
          <w:marRight w:val="0"/>
          <w:marTop w:val="0"/>
          <w:marBottom w:val="0"/>
          <w:divBdr>
            <w:top w:val="none" w:sz="0" w:space="0" w:color="auto"/>
            <w:left w:val="none" w:sz="0" w:space="0" w:color="auto"/>
            <w:bottom w:val="none" w:sz="0" w:space="0" w:color="auto"/>
            <w:right w:val="none" w:sz="0" w:space="0" w:color="auto"/>
          </w:divBdr>
        </w:div>
        <w:div w:id="1523275060">
          <w:marLeft w:val="0"/>
          <w:marRight w:val="0"/>
          <w:marTop w:val="0"/>
          <w:marBottom w:val="0"/>
          <w:divBdr>
            <w:top w:val="none" w:sz="0" w:space="0" w:color="auto"/>
            <w:left w:val="none" w:sz="0" w:space="0" w:color="auto"/>
            <w:bottom w:val="none" w:sz="0" w:space="0" w:color="auto"/>
            <w:right w:val="none" w:sz="0" w:space="0" w:color="auto"/>
          </w:divBdr>
        </w:div>
        <w:div w:id="1067144529">
          <w:marLeft w:val="0"/>
          <w:marRight w:val="0"/>
          <w:marTop w:val="0"/>
          <w:marBottom w:val="0"/>
          <w:divBdr>
            <w:top w:val="none" w:sz="0" w:space="0" w:color="auto"/>
            <w:left w:val="none" w:sz="0" w:space="0" w:color="auto"/>
            <w:bottom w:val="none" w:sz="0" w:space="0" w:color="auto"/>
            <w:right w:val="none" w:sz="0" w:space="0" w:color="auto"/>
          </w:divBdr>
        </w:div>
        <w:div w:id="916938018">
          <w:marLeft w:val="0"/>
          <w:marRight w:val="0"/>
          <w:marTop w:val="0"/>
          <w:marBottom w:val="0"/>
          <w:divBdr>
            <w:top w:val="none" w:sz="0" w:space="0" w:color="auto"/>
            <w:left w:val="none" w:sz="0" w:space="0" w:color="auto"/>
            <w:bottom w:val="none" w:sz="0" w:space="0" w:color="auto"/>
            <w:right w:val="none" w:sz="0" w:space="0" w:color="auto"/>
          </w:divBdr>
        </w:div>
        <w:div w:id="315648002">
          <w:marLeft w:val="0"/>
          <w:marRight w:val="0"/>
          <w:marTop w:val="0"/>
          <w:marBottom w:val="0"/>
          <w:divBdr>
            <w:top w:val="none" w:sz="0" w:space="0" w:color="auto"/>
            <w:left w:val="none" w:sz="0" w:space="0" w:color="auto"/>
            <w:bottom w:val="none" w:sz="0" w:space="0" w:color="auto"/>
            <w:right w:val="none" w:sz="0" w:space="0" w:color="auto"/>
          </w:divBdr>
        </w:div>
        <w:div w:id="737292238">
          <w:marLeft w:val="0"/>
          <w:marRight w:val="0"/>
          <w:marTop w:val="0"/>
          <w:marBottom w:val="0"/>
          <w:divBdr>
            <w:top w:val="none" w:sz="0" w:space="0" w:color="auto"/>
            <w:left w:val="none" w:sz="0" w:space="0" w:color="auto"/>
            <w:bottom w:val="none" w:sz="0" w:space="0" w:color="auto"/>
            <w:right w:val="none" w:sz="0" w:space="0" w:color="auto"/>
          </w:divBdr>
        </w:div>
        <w:div w:id="21172783">
          <w:marLeft w:val="0"/>
          <w:marRight w:val="0"/>
          <w:marTop w:val="0"/>
          <w:marBottom w:val="0"/>
          <w:divBdr>
            <w:top w:val="none" w:sz="0" w:space="0" w:color="auto"/>
            <w:left w:val="none" w:sz="0" w:space="0" w:color="auto"/>
            <w:bottom w:val="none" w:sz="0" w:space="0" w:color="auto"/>
            <w:right w:val="none" w:sz="0" w:space="0" w:color="auto"/>
          </w:divBdr>
        </w:div>
        <w:div w:id="382291281">
          <w:marLeft w:val="0"/>
          <w:marRight w:val="0"/>
          <w:marTop w:val="0"/>
          <w:marBottom w:val="0"/>
          <w:divBdr>
            <w:top w:val="none" w:sz="0" w:space="0" w:color="auto"/>
            <w:left w:val="none" w:sz="0" w:space="0" w:color="auto"/>
            <w:bottom w:val="none" w:sz="0" w:space="0" w:color="auto"/>
            <w:right w:val="none" w:sz="0" w:space="0" w:color="auto"/>
          </w:divBdr>
        </w:div>
        <w:div w:id="839663778">
          <w:marLeft w:val="0"/>
          <w:marRight w:val="0"/>
          <w:marTop w:val="0"/>
          <w:marBottom w:val="0"/>
          <w:divBdr>
            <w:top w:val="none" w:sz="0" w:space="0" w:color="auto"/>
            <w:left w:val="none" w:sz="0" w:space="0" w:color="auto"/>
            <w:bottom w:val="none" w:sz="0" w:space="0" w:color="auto"/>
            <w:right w:val="none" w:sz="0" w:space="0" w:color="auto"/>
          </w:divBdr>
        </w:div>
        <w:div w:id="606814324">
          <w:marLeft w:val="0"/>
          <w:marRight w:val="0"/>
          <w:marTop w:val="0"/>
          <w:marBottom w:val="0"/>
          <w:divBdr>
            <w:top w:val="none" w:sz="0" w:space="0" w:color="auto"/>
            <w:left w:val="none" w:sz="0" w:space="0" w:color="auto"/>
            <w:bottom w:val="none" w:sz="0" w:space="0" w:color="auto"/>
            <w:right w:val="none" w:sz="0" w:space="0" w:color="auto"/>
          </w:divBdr>
        </w:div>
        <w:div w:id="1094596263">
          <w:marLeft w:val="0"/>
          <w:marRight w:val="0"/>
          <w:marTop w:val="0"/>
          <w:marBottom w:val="0"/>
          <w:divBdr>
            <w:top w:val="none" w:sz="0" w:space="0" w:color="auto"/>
            <w:left w:val="none" w:sz="0" w:space="0" w:color="auto"/>
            <w:bottom w:val="none" w:sz="0" w:space="0" w:color="auto"/>
            <w:right w:val="none" w:sz="0" w:space="0" w:color="auto"/>
          </w:divBdr>
        </w:div>
        <w:div w:id="1173716825">
          <w:marLeft w:val="0"/>
          <w:marRight w:val="0"/>
          <w:marTop w:val="0"/>
          <w:marBottom w:val="0"/>
          <w:divBdr>
            <w:top w:val="none" w:sz="0" w:space="0" w:color="auto"/>
            <w:left w:val="none" w:sz="0" w:space="0" w:color="auto"/>
            <w:bottom w:val="none" w:sz="0" w:space="0" w:color="auto"/>
            <w:right w:val="none" w:sz="0" w:space="0" w:color="auto"/>
          </w:divBdr>
        </w:div>
        <w:div w:id="615717338">
          <w:marLeft w:val="0"/>
          <w:marRight w:val="0"/>
          <w:marTop w:val="0"/>
          <w:marBottom w:val="0"/>
          <w:divBdr>
            <w:top w:val="none" w:sz="0" w:space="0" w:color="auto"/>
            <w:left w:val="none" w:sz="0" w:space="0" w:color="auto"/>
            <w:bottom w:val="none" w:sz="0" w:space="0" w:color="auto"/>
            <w:right w:val="none" w:sz="0" w:space="0" w:color="auto"/>
          </w:divBdr>
        </w:div>
        <w:div w:id="1087536955">
          <w:marLeft w:val="0"/>
          <w:marRight w:val="0"/>
          <w:marTop w:val="0"/>
          <w:marBottom w:val="0"/>
          <w:divBdr>
            <w:top w:val="none" w:sz="0" w:space="0" w:color="auto"/>
            <w:left w:val="none" w:sz="0" w:space="0" w:color="auto"/>
            <w:bottom w:val="none" w:sz="0" w:space="0" w:color="auto"/>
            <w:right w:val="none" w:sz="0" w:space="0" w:color="auto"/>
          </w:divBdr>
        </w:div>
        <w:div w:id="599459219">
          <w:marLeft w:val="0"/>
          <w:marRight w:val="0"/>
          <w:marTop w:val="0"/>
          <w:marBottom w:val="0"/>
          <w:divBdr>
            <w:top w:val="none" w:sz="0" w:space="0" w:color="auto"/>
            <w:left w:val="none" w:sz="0" w:space="0" w:color="auto"/>
            <w:bottom w:val="none" w:sz="0" w:space="0" w:color="auto"/>
            <w:right w:val="none" w:sz="0" w:space="0" w:color="auto"/>
          </w:divBdr>
        </w:div>
        <w:div w:id="1925606532">
          <w:marLeft w:val="0"/>
          <w:marRight w:val="0"/>
          <w:marTop w:val="0"/>
          <w:marBottom w:val="0"/>
          <w:divBdr>
            <w:top w:val="none" w:sz="0" w:space="0" w:color="auto"/>
            <w:left w:val="none" w:sz="0" w:space="0" w:color="auto"/>
            <w:bottom w:val="none" w:sz="0" w:space="0" w:color="auto"/>
            <w:right w:val="none" w:sz="0" w:space="0" w:color="auto"/>
          </w:divBdr>
        </w:div>
        <w:div w:id="444542705">
          <w:marLeft w:val="0"/>
          <w:marRight w:val="0"/>
          <w:marTop w:val="0"/>
          <w:marBottom w:val="0"/>
          <w:divBdr>
            <w:top w:val="none" w:sz="0" w:space="0" w:color="auto"/>
            <w:left w:val="none" w:sz="0" w:space="0" w:color="auto"/>
            <w:bottom w:val="none" w:sz="0" w:space="0" w:color="auto"/>
            <w:right w:val="none" w:sz="0" w:space="0" w:color="auto"/>
          </w:divBdr>
        </w:div>
        <w:div w:id="1535800400">
          <w:marLeft w:val="0"/>
          <w:marRight w:val="0"/>
          <w:marTop w:val="0"/>
          <w:marBottom w:val="0"/>
          <w:divBdr>
            <w:top w:val="none" w:sz="0" w:space="0" w:color="auto"/>
            <w:left w:val="none" w:sz="0" w:space="0" w:color="auto"/>
            <w:bottom w:val="none" w:sz="0" w:space="0" w:color="auto"/>
            <w:right w:val="none" w:sz="0" w:space="0" w:color="auto"/>
          </w:divBdr>
        </w:div>
        <w:div w:id="1381398302">
          <w:marLeft w:val="0"/>
          <w:marRight w:val="0"/>
          <w:marTop w:val="0"/>
          <w:marBottom w:val="0"/>
          <w:divBdr>
            <w:top w:val="none" w:sz="0" w:space="0" w:color="auto"/>
            <w:left w:val="none" w:sz="0" w:space="0" w:color="auto"/>
            <w:bottom w:val="none" w:sz="0" w:space="0" w:color="auto"/>
            <w:right w:val="none" w:sz="0" w:space="0" w:color="auto"/>
          </w:divBdr>
        </w:div>
        <w:div w:id="1753769619">
          <w:marLeft w:val="0"/>
          <w:marRight w:val="0"/>
          <w:marTop w:val="0"/>
          <w:marBottom w:val="0"/>
          <w:divBdr>
            <w:top w:val="none" w:sz="0" w:space="0" w:color="auto"/>
            <w:left w:val="none" w:sz="0" w:space="0" w:color="auto"/>
            <w:bottom w:val="none" w:sz="0" w:space="0" w:color="auto"/>
            <w:right w:val="none" w:sz="0" w:space="0" w:color="auto"/>
          </w:divBdr>
        </w:div>
        <w:div w:id="1275942401">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67426863">
      <w:bodyDiv w:val="1"/>
      <w:marLeft w:val="0"/>
      <w:marRight w:val="0"/>
      <w:marTop w:val="0"/>
      <w:marBottom w:val="0"/>
      <w:divBdr>
        <w:top w:val="none" w:sz="0" w:space="0" w:color="auto"/>
        <w:left w:val="none" w:sz="0" w:space="0" w:color="auto"/>
        <w:bottom w:val="none" w:sz="0" w:space="0" w:color="auto"/>
        <w:right w:val="none" w:sz="0" w:space="0" w:color="auto"/>
      </w:divBdr>
      <w:divsChild>
        <w:div w:id="921914676">
          <w:marLeft w:val="0"/>
          <w:marRight w:val="0"/>
          <w:marTop w:val="0"/>
          <w:marBottom w:val="0"/>
          <w:divBdr>
            <w:top w:val="none" w:sz="0" w:space="0" w:color="auto"/>
            <w:left w:val="none" w:sz="0" w:space="0" w:color="auto"/>
            <w:bottom w:val="none" w:sz="0" w:space="0" w:color="auto"/>
            <w:right w:val="none" w:sz="0" w:space="0" w:color="auto"/>
          </w:divBdr>
        </w:div>
        <w:div w:id="1715933059">
          <w:marLeft w:val="0"/>
          <w:marRight w:val="0"/>
          <w:marTop w:val="0"/>
          <w:marBottom w:val="0"/>
          <w:divBdr>
            <w:top w:val="none" w:sz="0" w:space="0" w:color="auto"/>
            <w:left w:val="none" w:sz="0" w:space="0" w:color="auto"/>
            <w:bottom w:val="none" w:sz="0" w:space="0" w:color="auto"/>
            <w:right w:val="none" w:sz="0" w:space="0" w:color="auto"/>
          </w:divBdr>
        </w:div>
        <w:div w:id="201598505">
          <w:marLeft w:val="0"/>
          <w:marRight w:val="0"/>
          <w:marTop w:val="0"/>
          <w:marBottom w:val="0"/>
          <w:divBdr>
            <w:top w:val="none" w:sz="0" w:space="0" w:color="auto"/>
            <w:left w:val="none" w:sz="0" w:space="0" w:color="auto"/>
            <w:bottom w:val="none" w:sz="0" w:space="0" w:color="auto"/>
            <w:right w:val="none" w:sz="0" w:space="0" w:color="auto"/>
          </w:divBdr>
        </w:div>
        <w:div w:id="373039922">
          <w:marLeft w:val="0"/>
          <w:marRight w:val="0"/>
          <w:marTop w:val="0"/>
          <w:marBottom w:val="0"/>
          <w:divBdr>
            <w:top w:val="none" w:sz="0" w:space="0" w:color="auto"/>
            <w:left w:val="none" w:sz="0" w:space="0" w:color="auto"/>
            <w:bottom w:val="none" w:sz="0" w:space="0" w:color="auto"/>
            <w:right w:val="none" w:sz="0" w:space="0" w:color="auto"/>
          </w:divBdr>
        </w:div>
        <w:div w:id="1423142647">
          <w:marLeft w:val="0"/>
          <w:marRight w:val="0"/>
          <w:marTop w:val="0"/>
          <w:marBottom w:val="0"/>
          <w:divBdr>
            <w:top w:val="none" w:sz="0" w:space="0" w:color="auto"/>
            <w:left w:val="none" w:sz="0" w:space="0" w:color="auto"/>
            <w:bottom w:val="none" w:sz="0" w:space="0" w:color="auto"/>
            <w:right w:val="none" w:sz="0" w:space="0" w:color="auto"/>
          </w:divBdr>
        </w:div>
        <w:div w:id="302200287">
          <w:marLeft w:val="0"/>
          <w:marRight w:val="0"/>
          <w:marTop w:val="0"/>
          <w:marBottom w:val="0"/>
          <w:divBdr>
            <w:top w:val="none" w:sz="0" w:space="0" w:color="auto"/>
            <w:left w:val="none" w:sz="0" w:space="0" w:color="auto"/>
            <w:bottom w:val="none" w:sz="0" w:space="0" w:color="auto"/>
            <w:right w:val="none" w:sz="0" w:space="0" w:color="auto"/>
          </w:divBdr>
        </w:div>
        <w:div w:id="861699249">
          <w:marLeft w:val="0"/>
          <w:marRight w:val="0"/>
          <w:marTop w:val="0"/>
          <w:marBottom w:val="0"/>
          <w:divBdr>
            <w:top w:val="none" w:sz="0" w:space="0" w:color="auto"/>
            <w:left w:val="none" w:sz="0" w:space="0" w:color="auto"/>
            <w:bottom w:val="none" w:sz="0" w:space="0" w:color="auto"/>
            <w:right w:val="none" w:sz="0" w:space="0" w:color="auto"/>
          </w:divBdr>
        </w:div>
        <w:div w:id="1329405532">
          <w:marLeft w:val="0"/>
          <w:marRight w:val="0"/>
          <w:marTop w:val="0"/>
          <w:marBottom w:val="0"/>
          <w:divBdr>
            <w:top w:val="none" w:sz="0" w:space="0" w:color="auto"/>
            <w:left w:val="none" w:sz="0" w:space="0" w:color="auto"/>
            <w:bottom w:val="none" w:sz="0" w:space="0" w:color="auto"/>
            <w:right w:val="none" w:sz="0" w:space="0" w:color="auto"/>
          </w:divBdr>
        </w:div>
        <w:div w:id="922647248">
          <w:marLeft w:val="0"/>
          <w:marRight w:val="0"/>
          <w:marTop w:val="0"/>
          <w:marBottom w:val="0"/>
          <w:divBdr>
            <w:top w:val="none" w:sz="0" w:space="0" w:color="auto"/>
            <w:left w:val="none" w:sz="0" w:space="0" w:color="auto"/>
            <w:bottom w:val="none" w:sz="0" w:space="0" w:color="auto"/>
            <w:right w:val="none" w:sz="0" w:space="0" w:color="auto"/>
          </w:divBdr>
        </w:div>
        <w:div w:id="766849457">
          <w:marLeft w:val="0"/>
          <w:marRight w:val="0"/>
          <w:marTop w:val="0"/>
          <w:marBottom w:val="0"/>
          <w:divBdr>
            <w:top w:val="none" w:sz="0" w:space="0" w:color="auto"/>
            <w:left w:val="none" w:sz="0" w:space="0" w:color="auto"/>
            <w:bottom w:val="none" w:sz="0" w:space="0" w:color="auto"/>
            <w:right w:val="none" w:sz="0" w:space="0" w:color="auto"/>
          </w:divBdr>
        </w:div>
        <w:div w:id="2024160254">
          <w:marLeft w:val="0"/>
          <w:marRight w:val="0"/>
          <w:marTop w:val="0"/>
          <w:marBottom w:val="0"/>
          <w:divBdr>
            <w:top w:val="none" w:sz="0" w:space="0" w:color="auto"/>
            <w:left w:val="none" w:sz="0" w:space="0" w:color="auto"/>
            <w:bottom w:val="none" w:sz="0" w:space="0" w:color="auto"/>
            <w:right w:val="none" w:sz="0" w:space="0" w:color="auto"/>
          </w:divBdr>
        </w:div>
        <w:div w:id="561258766">
          <w:marLeft w:val="0"/>
          <w:marRight w:val="0"/>
          <w:marTop w:val="0"/>
          <w:marBottom w:val="0"/>
          <w:divBdr>
            <w:top w:val="none" w:sz="0" w:space="0" w:color="auto"/>
            <w:left w:val="none" w:sz="0" w:space="0" w:color="auto"/>
            <w:bottom w:val="none" w:sz="0" w:space="0" w:color="auto"/>
            <w:right w:val="none" w:sz="0" w:space="0" w:color="auto"/>
          </w:divBdr>
        </w:div>
        <w:div w:id="613902305">
          <w:marLeft w:val="0"/>
          <w:marRight w:val="0"/>
          <w:marTop w:val="0"/>
          <w:marBottom w:val="0"/>
          <w:divBdr>
            <w:top w:val="none" w:sz="0" w:space="0" w:color="auto"/>
            <w:left w:val="none" w:sz="0" w:space="0" w:color="auto"/>
            <w:bottom w:val="none" w:sz="0" w:space="0" w:color="auto"/>
            <w:right w:val="none" w:sz="0" w:space="0" w:color="auto"/>
          </w:divBdr>
        </w:div>
        <w:div w:id="992375412">
          <w:marLeft w:val="0"/>
          <w:marRight w:val="0"/>
          <w:marTop w:val="0"/>
          <w:marBottom w:val="0"/>
          <w:divBdr>
            <w:top w:val="none" w:sz="0" w:space="0" w:color="auto"/>
            <w:left w:val="none" w:sz="0" w:space="0" w:color="auto"/>
            <w:bottom w:val="none" w:sz="0" w:space="0" w:color="auto"/>
            <w:right w:val="none" w:sz="0" w:space="0" w:color="auto"/>
          </w:divBdr>
        </w:div>
        <w:div w:id="1846624604">
          <w:marLeft w:val="0"/>
          <w:marRight w:val="0"/>
          <w:marTop w:val="0"/>
          <w:marBottom w:val="0"/>
          <w:divBdr>
            <w:top w:val="none" w:sz="0" w:space="0" w:color="auto"/>
            <w:left w:val="none" w:sz="0" w:space="0" w:color="auto"/>
            <w:bottom w:val="none" w:sz="0" w:space="0" w:color="auto"/>
            <w:right w:val="none" w:sz="0" w:space="0" w:color="auto"/>
          </w:divBdr>
        </w:div>
        <w:div w:id="176426645">
          <w:marLeft w:val="0"/>
          <w:marRight w:val="0"/>
          <w:marTop w:val="0"/>
          <w:marBottom w:val="0"/>
          <w:divBdr>
            <w:top w:val="none" w:sz="0" w:space="0" w:color="auto"/>
            <w:left w:val="none" w:sz="0" w:space="0" w:color="auto"/>
            <w:bottom w:val="none" w:sz="0" w:space="0" w:color="auto"/>
            <w:right w:val="none" w:sz="0" w:space="0" w:color="auto"/>
          </w:divBdr>
        </w:div>
        <w:div w:id="1914385795">
          <w:marLeft w:val="0"/>
          <w:marRight w:val="0"/>
          <w:marTop w:val="0"/>
          <w:marBottom w:val="0"/>
          <w:divBdr>
            <w:top w:val="none" w:sz="0" w:space="0" w:color="auto"/>
            <w:left w:val="none" w:sz="0" w:space="0" w:color="auto"/>
            <w:bottom w:val="none" w:sz="0" w:space="0" w:color="auto"/>
            <w:right w:val="none" w:sz="0" w:space="0" w:color="auto"/>
          </w:divBdr>
        </w:div>
        <w:div w:id="1946304961">
          <w:marLeft w:val="0"/>
          <w:marRight w:val="0"/>
          <w:marTop w:val="0"/>
          <w:marBottom w:val="0"/>
          <w:divBdr>
            <w:top w:val="none" w:sz="0" w:space="0" w:color="auto"/>
            <w:left w:val="none" w:sz="0" w:space="0" w:color="auto"/>
            <w:bottom w:val="none" w:sz="0" w:space="0" w:color="auto"/>
            <w:right w:val="none" w:sz="0" w:space="0" w:color="auto"/>
          </w:divBdr>
        </w:div>
        <w:div w:id="599532278">
          <w:marLeft w:val="0"/>
          <w:marRight w:val="0"/>
          <w:marTop w:val="0"/>
          <w:marBottom w:val="0"/>
          <w:divBdr>
            <w:top w:val="none" w:sz="0" w:space="0" w:color="auto"/>
            <w:left w:val="none" w:sz="0" w:space="0" w:color="auto"/>
            <w:bottom w:val="none" w:sz="0" w:space="0" w:color="auto"/>
            <w:right w:val="none" w:sz="0" w:space="0" w:color="auto"/>
          </w:divBdr>
        </w:div>
        <w:div w:id="1270159346">
          <w:marLeft w:val="0"/>
          <w:marRight w:val="0"/>
          <w:marTop w:val="0"/>
          <w:marBottom w:val="0"/>
          <w:divBdr>
            <w:top w:val="none" w:sz="0" w:space="0" w:color="auto"/>
            <w:left w:val="none" w:sz="0" w:space="0" w:color="auto"/>
            <w:bottom w:val="none" w:sz="0" w:space="0" w:color="auto"/>
            <w:right w:val="none" w:sz="0" w:space="0" w:color="auto"/>
          </w:divBdr>
        </w:div>
        <w:div w:id="500657744">
          <w:marLeft w:val="0"/>
          <w:marRight w:val="0"/>
          <w:marTop w:val="0"/>
          <w:marBottom w:val="0"/>
          <w:divBdr>
            <w:top w:val="none" w:sz="0" w:space="0" w:color="auto"/>
            <w:left w:val="none" w:sz="0" w:space="0" w:color="auto"/>
            <w:bottom w:val="none" w:sz="0" w:space="0" w:color="auto"/>
            <w:right w:val="none" w:sz="0" w:space="0" w:color="auto"/>
          </w:divBdr>
        </w:div>
        <w:div w:id="534270012">
          <w:marLeft w:val="0"/>
          <w:marRight w:val="0"/>
          <w:marTop w:val="0"/>
          <w:marBottom w:val="0"/>
          <w:divBdr>
            <w:top w:val="none" w:sz="0" w:space="0" w:color="auto"/>
            <w:left w:val="none" w:sz="0" w:space="0" w:color="auto"/>
            <w:bottom w:val="none" w:sz="0" w:space="0" w:color="auto"/>
            <w:right w:val="none" w:sz="0" w:space="0" w:color="auto"/>
          </w:divBdr>
        </w:div>
        <w:div w:id="481582987">
          <w:marLeft w:val="0"/>
          <w:marRight w:val="0"/>
          <w:marTop w:val="0"/>
          <w:marBottom w:val="0"/>
          <w:divBdr>
            <w:top w:val="none" w:sz="0" w:space="0" w:color="auto"/>
            <w:left w:val="none" w:sz="0" w:space="0" w:color="auto"/>
            <w:bottom w:val="none" w:sz="0" w:space="0" w:color="auto"/>
            <w:right w:val="none" w:sz="0" w:space="0" w:color="auto"/>
          </w:divBdr>
        </w:div>
        <w:div w:id="229925183">
          <w:marLeft w:val="0"/>
          <w:marRight w:val="0"/>
          <w:marTop w:val="0"/>
          <w:marBottom w:val="0"/>
          <w:divBdr>
            <w:top w:val="none" w:sz="0" w:space="0" w:color="auto"/>
            <w:left w:val="none" w:sz="0" w:space="0" w:color="auto"/>
            <w:bottom w:val="none" w:sz="0" w:space="0" w:color="auto"/>
            <w:right w:val="none" w:sz="0" w:space="0" w:color="auto"/>
          </w:divBdr>
        </w:div>
        <w:div w:id="1691754475">
          <w:marLeft w:val="0"/>
          <w:marRight w:val="0"/>
          <w:marTop w:val="0"/>
          <w:marBottom w:val="0"/>
          <w:divBdr>
            <w:top w:val="none" w:sz="0" w:space="0" w:color="auto"/>
            <w:left w:val="none" w:sz="0" w:space="0" w:color="auto"/>
            <w:bottom w:val="none" w:sz="0" w:space="0" w:color="auto"/>
            <w:right w:val="none" w:sz="0" w:space="0" w:color="auto"/>
          </w:divBdr>
        </w:div>
        <w:div w:id="378018402">
          <w:marLeft w:val="0"/>
          <w:marRight w:val="0"/>
          <w:marTop w:val="0"/>
          <w:marBottom w:val="0"/>
          <w:divBdr>
            <w:top w:val="none" w:sz="0" w:space="0" w:color="auto"/>
            <w:left w:val="none" w:sz="0" w:space="0" w:color="auto"/>
            <w:bottom w:val="none" w:sz="0" w:space="0" w:color="auto"/>
            <w:right w:val="none" w:sz="0" w:space="0" w:color="auto"/>
          </w:divBdr>
        </w:div>
        <w:div w:id="772281764">
          <w:marLeft w:val="0"/>
          <w:marRight w:val="0"/>
          <w:marTop w:val="0"/>
          <w:marBottom w:val="0"/>
          <w:divBdr>
            <w:top w:val="none" w:sz="0" w:space="0" w:color="auto"/>
            <w:left w:val="none" w:sz="0" w:space="0" w:color="auto"/>
            <w:bottom w:val="none" w:sz="0" w:space="0" w:color="auto"/>
            <w:right w:val="none" w:sz="0" w:space="0" w:color="auto"/>
          </w:divBdr>
        </w:div>
        <w:div w:id="1073819850">
          <w:marLeft w:val="0"/>
          <w:marRight w:val="0"/>
          <w:marTop w:val="0"/>
          <w:marBottom w:val="0"/>
          <w:divBdr>
            <w:top w:val="none" w:sz="0" w:space="0" w:color="auto"/>
            <w:left w:val="none" w:sz="0" w:space="0" w:color="auto"/>
            <w:bottom w:val="none" w:sz="0" w:space="0" w:color="auto"/>
            <w:right w:val="none" w:sz="0" w:space="0" w:color="auto"/>
          </w:divBdr>
        </w:div>
        <w:div w:id="1084105581">
          <w:marLeft w:val="0"/>
          <w:marRight w:val="0"/>
          <w:marTop w:val="0"/>
          <w:marBottom w:val="0"/>
          <w:divBdr>
            <w:top w:val="none" w:sz="0" w:space="0" w:color="auto"/>
            <w:left w:val="none" w:sz="0" w:space="0" w:color="auto"/>
            <w:bottom w:val="none" w:sz="0" w:space="0" w:color="auto"/>
            <w:right w:val="none" w:sz="0" w:space="0" w:color="auto"/>
          </w:divBdr>
        </w:div>
        <w:div w:id="555245104">
          <w:marLeft w:val="0"/>
          <w:marRight w:val="0"/>
          <w:marTop w:val="0"/>
          <w:marBottom w:val="0"/>
          <w:divBdr>
            <w:top w:val="none" w:sz="0" w:space="0" w:color="auto"/>
            <w:left w:val="none" w:sz="0" w:space="0" w:color="auto"/>
            <w:bottom w:val="none" w:sz="0" w:space="0" w:color="auto"/>
            <w:right w:val="none" w:sz="0" w:space="0" w:color="auto"/>
          </w:divBdr>
        </w:div>
        <w:div w:id="40133773">
          <w:marLeft w:val="0"/>
          <w:marRight w:val="0"/>
          <w:marTop w:val="0"/>
          <w:marBottom w:val="0"/>
          <w:divBdr>
            <w:top w:val="none" w:sz="0" w:space="0" w:color="auto"/>
            <w:left w:val="none" w:sz="0" w:space="0" w:color="auto"/>
            <w:bottom w:val="none" w:sz="0" w:space="0" w:color="auto"/>
            <w:right w:val="none" w:sz="0" w:space="0" w:color="auto"/>
          </w:divBdr>
        </w:div>
        <w:div w:id="658076442">
          <w:marLeft w:val="0"/>
          <w:marRight w:val="0"/>
          <w:marTop w:val="0"/>
          <w:marBottom w:val="0"/>
          <w:divBdr>
            <w:top w:val="none" w:sz="0" w:space="0" w:color="auto"/>
            <w:left w:val="none" w:sz="0" w:space="0" w:color="auto"/>
            <w:bottom w:val="none" w:sz="0" w:space="0" w:color="auto"/>
            <w:right w:val="none" w:sz="0" w:space="0" w:color="auto"/>
          </w:divBdr>
        </w:div>
        <w:div w:id="1959289853">
          <w:marLeft w:val="0"/>
          <w:marRight w:val="0"/>
          <w:marTop w:val="0"/>
          <w:marBottom w:val="0"/>
          <w:divBdr>
            <w:top w:val="none" w:sz="0" w:space="0" w:color="auto"/>
            <w:left w:val="none" w:sz="0" w:space="0" w:color="auto"/>
            <w:bottom w:val="none" w:sz="0" w:space="0" w:color="auto"/>
            <w:right w:val="none" w:sz="0" w:space="0" w:color="auto"/>
          </w:divBdr>
        </w:div>
        <w:div w:id="2110000981">
          <w:marLeft w:val="0"/>
          <w:marRight w:val="0"/>
          <w:marTop w:val="0"/>
          <w:marBottom w:val="0"/>
          <w:divBdr>
            <w:top w:val="none" w:sz="0" w:space="0" w:color="auto"/>
            <w:left w:val="none" w:sz="0" w:space="0" w:color="auto"/>
            <w:bottom w:val="none" w:sz="0" w:space="0" w:color="auto"/>
            <w:right w:val="none" w:sz="0" w:space="0" w:color="auto"/>
          </w:divBdr>
        </w:div>
        <w:div w:id="755126828">
          <w:marLeft w:val="0"/>
          <w:marRight w:val="0"/>
          <w:marTop w:val="0"/>
          <w:marBottom w:val="0"/>
          <w:divBdr>
            <w:top w:val="none" w:sz="0" w:space="0" w:color="auto"/>
            <w:left w:val="none" w:sz="0" w:space="0" w:color="auto"/>
            <w:bottom w:val="none" w:sz="0" w:space="0" w:color="auto"/>
            <w:right w:val="none" w:sz="0" w:space="0" w:color="auto"/>
          </w:divBdr>
        </w:div>
        <w:div w:id="242616829">
          <w:marLeft w:val="0"/>
          <w:marRight w:val="0"/>
          <w:marTop w:val="0"/>
          <w:marBottom w:val="0"/>
          <w:divBdr>
            <w:top w:val="none" w:sz="0" w:space="0" w:color="auto"/>
            <w:left w:val="none" w:sz="0" w:space="0" w:color="auto"/>
            <w:bottom w:val="none" w:sz="0" w:space="0" w:color="auto"/>
            <w:right w:val="none" w:sz="0" w:space="0" w:color="auto"/>
          </w:divBdr>
        </w:div>
        <w:div w:id="160589311">
          <w:marLeft w:val="0"/>
          <w:marRight w:val="0"/>
          <w:marTop w:val="0"/>
          <w:marBottom w:val="0"/>
          <w:divBdr>
            <w:top w:val="none" w:sz="0" w:space="0" w:color="auto"/>
            <w:left w:val="none" w:sz="0" w:space="0" w:color="auto"/>
            <w:bottom w:val="none" w:sz="0" w:space="0" w:color="auto"/>
            <w:right w:val="none" w:sz="0" w:space="0" w:color="auto"/>
          </w:divBdr>
        </w:div>
        <w:div w:id="2118911765">
          <w:marLeft w:val="0"/>
          <w:marRight w:val="0"/>
          <w:marTop w:val="0"/>
          <w:marBottom w:val="0"/>
          <w:divBdr>
            <w:top w:val="none" w:sz="0" w:space="0" w:color="auto"/>
            <w:left w:val="none" w:sz="0" w:space="0" w:color="auto"/>
            <w:bottom w:val="none" w:sz="0" w:space="0" w:color="auto"/>
            <w:right w:val="none" w:sz="0" w:space="0" w:color="auto"/>
          </w:divBdr>
        </w:div>
        <w:div w:id="2070880367">
          <w:marLeft w:val="0"/>
          <w:marRight w:val="0"/>
          <w:marTop w:val="0"/>
          <w:marBottom w:val="0"/>
          <w:divBdr>
            <w:top w:val="none" w:sz="0" w:space="0" w:color="auto"/>
            <w:left w:val="none" w:sz="0" w:space="0" w:color="auto"/>
            <w:bottom w:val="none" w:sz="0" w:space="0" w:color="auto"/>
            <w:right w:val="none" w:sz="0" w:space="0" w:color="auto"/>
          </w:divBdr>
        </w:div>
        <w:div w:id="1476222698">
          <w:marLeft w:val="0"/>
          <w:marRight w:val="0"/>
          <w:marTop w:val="0"/>
          <w:marBottom w:val="0"/>
          <w:divBdr>
            <w:top w:val="none" w:sz="0" w:space="0" w:color="auto"/>
            <w:left w:val="none" w:sz="0" w:space="0" w:color="auto"/>
            <w:bottom w:val="none" w:sz="0" w:space="0" w:color="auto"/>
            <w:right w:val="none" w:sz="0" w:space="0" w:color="auto"/>
          </w:divBdr>
        </w:div>
        <w:div w:id="1330405508">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43DD2-7CF5-4A89-8181-F2A7D7F89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1151</TotalTime>
  <Pages>7</Pages>
  <Words>2694</Words>
  <Characters>15360</Characters>
  <Application>Microsoft Office Word</Application>
  <DocSecurity>0</DocSecurity>
  <Lines>128</Lines>
  <Paragraphs>36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101</cp:revision>
  <dcterms:created xsi:type="dcterms:W3CDTF">2025-09-29T09:18:00Z</dcterms:created>
  <dcterms:modified xsi:type="dcterms:W3CDTF">2026-11-01T13:02:00Z</dcterms:modified>
</cp:coreProperties>
</file>