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KÜTÜPHANECİLİK KULÜBÜ OCAK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5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Kütüphanecilik Kulübüne ait 2026-2027 Eğitim-Öğretim Yılı Ocak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Ocak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Eylül-Aralık döneminde yürütülen okuma kültürü, katalog, kitap türleri, raf düzeni, kaynak kullanımı, Atatürk Haftası okuma notları ve kitap bakımı çalışmalarının kısa özetleri yazıldı; rapor taslağında kullanılacak ürünler belirlendi.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Rapor taslağı, ürün-materyal eşleştirme listesi, dönem özeti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Ocak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Okuma öneri kartları, kitap türü listeleri, katalog notları ve kütüphane kullanım panosu ürünleri incelendi; ürünler okuma, katalog ve kitap bakımı başlıklarına göre seçildi.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Seçilmiş kütüphane ürünleri, okuma notları, değerlendirme listesi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Enerji Tasarrufu Haftası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Ocak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Kütüphanecilik Kulübü birinci dönem faaliyet raporu hazırlandı; aylık çalışmalar, belirli gün ve hafta etkinlikleri, öğrenci ürünleri, pano çalışmaları, toplantı notları ve değerlendirme sonuçları rapor başlıklarına göre sınıflandırıldı. Dönem sonu materyalleri Kulüp Dosyası'na aktarıldı.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1. Dönem faaliyet raporu, öğrenci ürünleri, pano görselleri, toplantı ve değerlendirme notları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17.09.2026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KÜTÜPHANECİLİK KULÜBÜ OCAK AYLIK FAALİYET RAPORU</dc:title>
  <dc:creator>Sorubak</dc:creator>
  <cp:lastModifiedBy>Sorubak</cp:lastModifiedBy>
  <dcterms:created xsi:type="dcterms:W3CDTF">2026-09-17T18:49:59Z</dcterms:created>
  <dcterms:modified xsi:type="dcterms:W3CDTF">2026-09-17T18:49:59Z</dcterms:modified>
</cp:coreProperties>
</file>