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181B" w:rsidRPr="00AA181B" w:rsidRDefault="00BD1921" w:rsidP="00AA181B">
      <w:pPr>
        <w:jc w:val="center"/>
        <w:rPr>
          <w:rFonts w:eastAsia="Times New Roman!important"/>
          <w:b/>
          <w:color w:val="000000"/>
        </w:rPr>
      </w:pPr>
      <w:bookmarkStart w:id="0" w:name="_GoBack"/>
      <w:r w:rsidRPr="00AA181B">
        <w:rPr>
          <w:b/>
          <w:color w:val="000000"/>
        </w:rPr>
        <w:t>2026-2027 EĞİTİM-ÖĞRETİM YILI</w:t>
      </w:r>
      <w:r w:rsidRPr="00AA181B">
        <w:rPr>
          <w:b/>
          <w:color w:val="000000"/>
        </w:rPr>
        <w:br/>
      </w:r>
      <w:proofErr w:type="gramStart"/>
      <w:r w:rsidR="00AA181B" w:rsidRPr="00AA181B">
        <w:rPr>
          <w:rFonts w:eastAsia="Times New Roman!important"/>
          <w:b/>
          <w:color w:val="000000"/>
        </w:rPr>
        <w:t>……………………………</w:t>
      </w:r>
      <w:proofErr w:type="gramEnd"/>
      <w:r w:rsidR="00AA181B" w:rsidRPr="00AA181B">
        <w:rPr>
          <w:rFonts w:eastAsia="Times New Roman!important"/>
          <w:b/>
          <w:color w:val="000000"/>
        </w:rPr>
        <w:t xml:space="preserve"> ORTAOKULU</w:t>
      </w:r>
    </w:p>
    <w:bookmarkEnd w:id="0"/>
    <w:p w:rsidR="00000000" w:rsidRDefault="00BD1921">
      <w:pPr>
        <w:pStyle w:val="Balk1"/>
        <w:rPr>
          <w:color w:val="000000"/>
        </w:rPr>
      </w:pPr>
      <w:r>
        <w:rPr>
          <w:color w:val="000000"/>
        </w:rPr>
        <w:br/>
        <w:t xml:space="preserve">DEMOKRASİ VE İNSAN HAKLARI KULÜBÜ </w:t>
      </w:r>
      <w:proofErr w:type="gramStart"/>
      <w:r>
        <w:rPr>
          <w:color w:val="000000"/>
        </w:rPr>
        <w:t>YIL SONU</w:t>
      </w:r>
      <w:proofErr w:type="gramEnd"/>
      <w:r>
        <w:rPr>
          <w:color w:val="000000"/>
        </w:rPr>
        <w:t xml:space="preserve"> FAALİYET RAPORU</w:t>
      </w:r>
    </w:p>
    <w:p w:rsidR="00000000" w:rsidRDefault="00BD1921">
      <w:pPr>
        <w:pStyle w:val="NormalWeb"/>
        <w:rPr>
          <w:color w:val="000000"/>
        </w:rPr>
      </w:pPr>
      <w:r>
        <w:rPr>
          <w:rStyle w:val="Gl"/>
          <w:color w:val="000000"/>
        </w:rPr>
        <w:t>Rapor Kapsamı:</w:t>
      </w:r>
      <w:r>
        <w:rPr>
          <w:color w:val="000000"/>
        </w:rPr>
        <w:t xml:space="preserve"> Yıl Sonu Faaliyet Raporu (Eylül, Ekim, Kasım, Aralık, Ocak, Şubat, Mart, Nisan, Mayıs, Haziran)</w:t>
      </w:r>
    </w:p>
    <w:p w:rsidR="00000000" w:rsidRDefault="00BD1921">
      <w:pPr>
        <w:pStyle w:val="Balk2"/>
        <w:rPr>
          <w:color w:val="000000"/>
        </w:rPr>
      </w:pPr>
      <w:r>
        <w:rPr>
          <w:color w:val="000000"/>
        </w:rPr>
        <w:t>Yapılan Faaliyetler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1"/>
        <w:gridCol w:w="4888"/>
        <w:gridCol w:w="2655"/>
        <w:gridCol w:w="1872"/>
      </w:tblGrid>
      <w:tr w:rsidR="00000000">
        <w:trPr>
          <w:cantSplit/>
          <w:tblHeader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Tarih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Faaliyet Özeti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Hazırlanan Ürün / Materyal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Belirli Gün ve Hafta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Eylül Ayı 3.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Demokrasi ve İnsan Hakları Kulübü üyeleriyle tanışma toplantısı yapıldı; yıllık çalışma planı incelendi, Demokrasi ve İnsan Hakları temalı çalışmalar için görev paylaşımı ve materyal topla</w:t>
            </w:r>
            <w:r>
              <w:rPr>
                <w:color w:val="000000"/>
              </w:rPr>
              <w:t>ma süreci belirlendi. Saygılı iletişim, mahremiyet, gönüllülük ve kişisel bilgilerin paylaşılmaması vurgulandı. İlgili notlar Kulüp Dosyası için ayrıldı.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Toplantı tutanağı, görev dağılımı listesi, yıllık çalışma planı, güvenli çalışma ilkeleri notu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Eylül</w:t>
            </w:r>
            <w:r>
              <w:rPr>
                <w:color w:val="000000"/>
              </w:rPr>
              <w:t xml:space="preserve"> Ayı 4.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İlköğretim Haftası kapsamında Demokrasi ve İnsan Hakları Kulübü tanıtım köşesi hazırlandı; Demokrasi ve İnsan Hakları temalı çalışmalar öğrencilere duyuruldu ve kulüp katılım çağrısı yapıldı. Saygılı iletişim, mahremiyet, gönüllülük ve kişise</w:t>
            </w:r>
            <w:r>
              <w:rPr>
                <w:color w:val="000000"/>
              </w:rPr>
              <w:t>l bilgilerin paylaşılmaması vurgulandı.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Tanıtım köşesi, duyuru metni, kulüp katılım çağrısı, pano görseli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İlköğretim Haftası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Eylül Ayı 5.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Demokrasi, hak, özgürlük, sorumluluk, eşitlik, katılım, adil temsil, saygılı tartışma ve uzlaşı başlıklarında çalışma önerileri oluşturuldu; hak kartları ve sınıf içi demokratik süreç örnekleri için görev paylaşımı yapıldı.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Çalışma başlığı listesi, görev p</w:t>
            </w:r>
            <w:r>
              <w:rPr>
                <w:color w:val="000000"/>
              </w:rPr>
              <w:t>aylaşımı, hak kartı taslakları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Ekim Ayı 1.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Hak, sorumluluk, özgürlük, eşitlik, adalet, katılım, temsil, çoğulculuk, uzlaşı ve saygılı tartışma kavramlarını açıklayan kavram kartları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Demokrasi kavram kartları, çalışma başlığı listesi, öğ</w:t>
            </w:r>
            <w:r>
              <w:rPr>
                <w:color w:val="000000"/>
              </w:rPr>
              <w:t>renci notları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Ekim Ayı 2.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Demokrasi, seçim, temsil, katılım ve sorumluluk kavramları hakkında Demokratik Okul Sözlüğü bilgi kartları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Bilgi kartları, pano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lastRenderedPageBreak/>
              <w:t>Ekim Ayı 3.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Söz hakkı isteme, farklı görüşe saygı, çoğunluk kararı, azınlı</w:t>
            </w:r>
            <w:r>
              <w:rPr>
                <w:color w:val="000000"/>
              </w:rPr>
              <w:t>k görüşünü dinleme, adil görev paylaşımı ve ortak kurala uyma konularında örnek durum kartları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Örnek durum kartları, demokrasi panosu taslağı, öğrenci ürünleri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Ekim Ayı 4.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Cumhuriyet Bayramı haftasında Cumhuriyet, millî egemenlik, yurtt</w:t>
            </w:r>
            <w:r>
              <w:rPr>
                <w:color w:val="000000"/>
              </w:rPr>
              <w:t>aşlık ve demokratik katılım konularında pano ve sunum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Pano, sunum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Cumhuriyet Bayramı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Kasım Ayı 1.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Katılım hakkı, düşünce özgürlüğü, sorumluluk, eşitlik, ayrımcılıktan kaçınma, çocuk hakları ve saygılı tartışma konularında kişisel veri içermeyen araştırma soruları oluşturuldu.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Araştırma soruları, kaynak listesi, görev paylaşımı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Kasım Ayı 2.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Atat</w:t>
            </w:r>
            <w:r>
              <w:rPr>
                <w:color w:val="000000"/>
              </w:rPr>
              <w:t>ürk Haftası kapsamında Atatürk’ün millî egemenlik, hukuk devleti ve çağdaşlaşma anlayışı hakkında kısa metinler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Kısa metinler, pano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Atatürk Haftası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Kasım Ayı 4.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 xml:space="preserve">Sınıf temsilciliği, ortak karar alma, toplantıda söz alma, farklı görüşleri </w:t>
            </w:r>
            <w:r>
              <w:rPr>
                <w:color w:val="000000"/>
              </w:rPr>
              <w:t>dinleme ve uzlaşı önerisi geliştirme konularında örnek durum çalışmaları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Örnek durum çalışmaları, katılım notları, öğrenci ürünleri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Kasım Ayı 5.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Hak kartları, katılım notları, örnek durum çalışmaları, kaynak listeleri ve pano başlıkları</w:t>
            </w:r>
            <w:r>
              <w:rPr>
                <w:color w:val="000000"/>
              </w:rPr>
              <w:t xml:space="preserve"> incelendi; ürünler haklar, sorumluluklar, katılım ve saygılı iletişim başlıklarına ayrıldı.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Hak kartları, katılım notları, sınıflandırılmış ürünler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Aralık Ayı 1.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Ortak kurala uyma, söz hakkına saygı, görev paylaşımı, ayrımcı dil kullanmama ve güve</w:t>
            </w:r>
            <w:r>
              <w:rPr>
                <w:color w:val="000000"/>
              </w:rPr>
              <w:t>nli başvuru yolları konularında sınıf yaşamı öneri kartları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Sınıf yaşamı öneri kartları, pano taslağı, öğrenci notları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Aralık Ayı 2.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İnsan Hakları ve Demokrasi Haftası kapsamında eşitlik, özgürlük, sorumluluk, hak arama yolları ve farklılıklara saygı konularında etkinlik yapıldı.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Pano, öğrenci görüşleri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İnsan Hakları ve Demokrasi Haftası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lastRenderedPageBreak/>
              <w:t>Aralık Ayı 3.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Birinci dönem Demokrasi ve İ</w:t>
            </w:r>
            <w:r>
              <w:rPr>
                <w:color w:val="000000"/>
              </w:rPr>
              <w:t>nsan Hakları çalışmaları değerlendirildi; demokrasi, hak, sorumluluk, eşitlik, katılım, temsil, çocuk hakları ve saygılı tartışma ürünleri gözden geçirildi, ikinci dönem için ihtiyaç listesi hazırlandı. Seçilen ürünler Kulüp Dosyası düzenine göre gözden ge</w:t>
            </w:r>
            <w:r>
              <w:rPr>
                <w:color w:val="000000"/>
              </w:rPr>
              <w:t>çirildi.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Dönem değerlendirme notu, öğrenci ürünleri, pano çalışmaları, etkinlik materyalleri, ikinci dönem öneri listesi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Aralık Ayı 4.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Kavram kartları, örnek durum çalışmaları, katılım notları, kaynak listeleri ve pano ürünleri dosyada sınıflandırı</w:t>
            </w:r>
            <w:r>
              <w:rPr>
                <w:color w:val="000000"/>
              </w:rPr>
              <w:t>ldı; eksik başlıklar tamamlandı.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Ürün dosyası, kavram kartları, örnek durum çalışmaları, katılım notları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Aralık Ayı 5.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 xml:space="preserve">Birinci dönem boyunca hazırlanan hak kartları, demokrasi kavramları, katılım notları, örnek durum çalışmaları ve pano görselleri </w:t>
            </w:r>
            <w:r>
              <w:rPr>
                <w:color w:val="000000"/>
              </w:rPr>
              <w:t>rapora aktarılacak biçimde seçildi.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Seçilmiş öğrenci ürünleri, hak kartları, pano görselleri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Ocak Ayı 1.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Eylül-Aralık döneminde yürütülen demokrasi, hak, sorumluluk, eşitlik, katılım, temsil, çocuk hakları ve saygılı tartışma çalışmalarının kısa öz</w:t>
            </w:r>
            <w:r>
              <w:rPr>
                <w:color w:val="000000"/>
              </w:rPr>
              <w:t>etleri yazıldı.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Rapor taslağı, ürün-materyal eşleştirme listesi, dönem özeti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Ocak Ayı 2.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Enerji Tasarrufu Haftası kapsamında okul kaynaklarının adil, sorumlu ve verimli kullanılması hakkında yurttaşlık temelli bilgilendirme çalışması yapıldı.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Pano, öneri listesi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Enerji Tasarrufu Haftası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Ocak Ayı 3.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Demokrasi ve İnsan Hakları Kulübü birinci dönem faaliyet raporu hazırlandı; aylık çalışmalar, belirli gün ve hafta etkinlikleri, hak kartları, katılım ürünleri, pano çalışmaları ve toplantı no</w:t>
            </w:r>
            <w:r>
              <w:rPr>
                <w:color w:val="000000"/>
              </w:rPr>
              <w:t xml:space="preserve">tları Kulüp </w:t>
            </w:r>
            <w:proofErr w:type="spellStart"/>
            <w:r>
              <w:rPr>
                <w:color w:val="000000"/>
              </w:rPr>
              <w:t>Dosyası'nda</w:t>
            </w:r>
            <w:proofErr w:type="spellEnd"/>
            <w:r>
              <w:rPr>
                <w:color w:val="000000"/>
              </w:rPr>
              <w:t xml:space="preserve"> sınıflandırıldı.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1. Dönem faaliyet raporu, öğrenci ürünleri, pano görselleri, toplantı ve değerlendirme notları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lastRenderedPageBreak/>
              <w:t>Şubat Ayı 2.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Demokrasi ve İnsan Hakları Kulübü ikinci dönem başlangıç toplantısı yapıldı; değerlendirme sonuçlar</w:t>
            </w:r>
            <w:r>
              <w:rPr>
                <w:color w:val="000000"/>
              </w:rPr>
              <w:t>ı paylaşıldı, etkinlik takvimi ve görev dağılımı güncellendi, dönem sonunda hazırlanacak ürün, pano, sunum ve çalışma materyalleri belirlendi. Saygılı iletişim, mahremiyet, gönüllülük ve kişisel bilgilerin paylaşılmaması vurgulandı. İlgili notlar Kulüp Dos</w:t>
            </w:r>
            <w:r>
              <w:rPr>
                <w:color w:val="000000"/>
              </w:rPr>
              <w:t>yası için ayrıldı.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İkinci dönem toplantı notu, güncellenmiş görev listesi, etkinlik takvimi, ürün ve rapor planı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Şubat Ayı 3.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Öğrencilerin görüş bildirme, temsil edilme, toplantıya katılma ve ortak karar alma süreçleri hakkında bilgilendirici çalış</w:t>
            </w:r>
            <w:r>
              <w:rPr>
                <w:color w:val="000000"/>
              </w:rPr>
              <w:t>ma yapıldı.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Bilgilendirme metni, pano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Şubat Ayı 4.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Kişisel bilgi toplamama, farklı görüşleri küçümsememe, ayrımcı dil kullanmama, söz hakkına saygı gösterme, çoğunluk kararı ile azınlık görüşünü birlikte değerlendirme ilkelerinden oluşan kontrol li</w:t>
            </w:r>
            <w:r>
              <w:rPr>
                <w:color w:val="000000"/>
              </w:rPr>
              <w:t>stesi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Hak temelli kontrol listesi, etkinlik yönergeleri, öğrenci notları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Mart Ayı 1.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İnsan hakları, çocuk hakları, katılım hakkı, eşitlik, ayrımcılıktan kaçınma, güvenli başvuru yolları ve demokratik temsil konularında araştırma başlıkları belirlendi.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Araştırma başlıkları, görev paylaşımı, hak kartı taslakları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Mart Ayı 3.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 xml:space="preserve">İstiklâl </w:t>
            </w:r>
            <w:r>
              <w:rPr>
                <w:color w:val="000000"/>
              </w:rPr>
              <w:t>Marşı’nın Kabulü ve Mehmet Akif Ersoy’u Anma Günü kapsamında bağımsızlık, özgürlük ve sorumluluk temalı çalışma yapıldı.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Pano, öğrenci yazıları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İstiklâl Marşı’nın Kabulü ve Mehmet Akif Ersoy’u Anma Günü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Mart Ayı 4.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Sınıf gündemi oluşturma, öneri kut</w:t>
            </w:r>
            <w:r>
              <w:rPr>
                <w:color w:val="000000"/>
              </w:rPr>
              <w:t>usu, oylama, görev paylaşımı, temsilci seçimi ve toplantı tutanağı gibi demokratik katılım örneklerini açıklayan ürünler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Katılım ürünleri, sınıf toplantısı örnekleri, öğrenci notları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Mart Ayı 5.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Farklı görüşü dinleme, gerekçeli konuşma,</w:t>
            </w:r>
            <w:r>
              <w:rPr>
                <w:color w:val="000000"/>
              </w:rPr>
              <w:t xml:space="preserve"> kişiyi değil fikri eleştirme, ortak çözüm arama ve uzlaşı önerisi geliştirme konularında tartışma kuralları kartları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Tartışma kuralları kartları, uzlaşı notları, öğrenci ürünleri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lastRenderedPageBreak/>
              <w:t>Mart Ayı 5.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 xml:space="preserve">Hak kartları, demokratik katılım örnekleri, </w:t>
            </w:r>
            <w:r>
              <w:rPr>
                <w:color w:val="000000"/>
              </w:rPr>
              <w:t>tartışma kuralları kartları, kaynak notları ve pano taslakları incelendi; nisan ayında paylaşılacak ürünler seçildi.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Mart ayı ürünleri, değerlendirme notları, nisan hazırlık listesi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Nisan Ayı 1.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Demokrasi ve İnsan Hakları Kulübü kapsamında ikinci dönem boyunca hazırlanan bilgi kartları, pano taslakları, araştırma notları, uygulama örnekleri ve farkındalık materyalleri incelendi; eksikler tamamlandı ve okulda paylaşılacak ürünler seçildi. Saygılı i</w:t>
            </w:r>
            <w:r>
              <w:rPr>
                <w:color w:val="000000"/>
              </w:rPr>
              <w:t>letişim, mahremiyet, gönüllülük ve kişisel bilgilerin paylaşılmaması vurgulandı.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Ürün geliştirme notları, seçilen öğrenci ürünleri, pano ve uygulama taslakları, değerlendirme formu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Nisan Ayı 2.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23 Nisan, millî egemenlik, temsil, söz hakkı, çocuklar</w:t>
            </w:r>
            <w:r>
              <w:rPr>
                <w:color w:val="000000"/>
              </w:rPr>
              <w:t>ın katılımı ve sorumluluk bilinci hakkında bilgi kartları ve kısa sunum notları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Millî egemenlik bilgi kartları, sunum notları, öğrenci ürünleri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Nisan Ayı 3.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Ulusal Egemenlik ve Çocuk Bayramı kapsamında TBMM’nin açılışı, çocukların katıl</w:t>
            </w:r>
            <w:r>
              <w:rPr>
                <w:color w:val="000000"/>
              </w:rPr>
              <w:t>ım hakkı ve demokratik okul kültürü hakkında farkındalık çalışması yapıldı.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Pano, sunum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Ulusal Egemenlik ve Çocuk Bayramı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Nisan Ayı 4.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 xml:space="preserve">Hak kartları, katılım ürünleri, millî egemenlik çalışmaları, tartışma kuralları ve pano başlıkları seçildi; Mayıs </w:t>
            </w:r>
            <w:r>
              <w:rPr>
                <w:color w:val="000000"/>
              </w:rPr>
              <w:t>ayındaki paylaşım çalışması için sıralama ve görevler belirlendi.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Seçilmiş hak kartları, katılım ürünleri, paylaşım hazırlık planı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Mayıs Ayı 1.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Okul ortamında eşitlik, saygı, adalet ve farklılıklara duyarlılık konularında öğrenci görüşleri toplanar</w:t>
            </w:r>
            <w:r>
              <w:rPr>
                <w:color w:val="000000"/>
              </w:rPr>
              <w:t>ak pano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Öğrenci görüşleri, pano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Mayıs Ayı 2.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Kulüp üyeleri tarafından hazırlanan demokratik okul sözlüğü, insan hakları kartları ve öğrenci görüşlerinden oluşan farkındalık panosu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Farkındalık panosu, öğrenci görüşleri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lastRenderedPageBreak/>
              <w:t>Mayıs Ayı 3.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Kulüp üyelerinin yıl içinde hazırladığı Demokrasi ve İnsan Hakları temalı bilgi kartları, pano çalışmaları, kısa araştırmalar, uygulama örnekleri, sunumlar ve öğrenci ürünlerinden oluşan paylaşım köşesi hazırlandı. Saygılı iletişim, mahr</w:t>
            </w:r>
            <w:r>
              <w:rPr>
                <w:color w:val="000000"/>
              </w:rPr>
              <w:t>emiyet, gönüllülük ve kişisel bilgilerin paylaşılmaması vurgulandı.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Demokrasi ve İnsan Hakları ürün dosyası, pano ve sergi görselleri, sınıf duyuru notları, öğrenci çalışma örnekleri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Mayıs Ayı 4.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 xml:space="preserve">Demokrasi ve İnsan Hakları Kulübü ikinci dönem sonu </w:t>
            </w:r>
            <w:r>
              <w:rPr>
                <w:color w:val="000000"/>
              </w:rPr>
              <w:t>raporu hazırlandı; insan hakları, çocuk hakları, demokratik katılım, millî egemenlik, saygılı tartışma ve uzlaşı kültürü çalışmalarına ait ürünler rapor başlıklarına göre gözden geçirildi.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2. Dönem faaliyet raporu, öğrenci ürünleri, pano ve sergi görseller</w:t>
            </w:r>
            <w:r>
              <w:rPr>
                <w:color w:val="000000"/>
              </w:rPr>
              <w:t>i, etkinlik materyalleri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Haziran Ayı 1.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Hayat Boyu Öğrenme Haftası kapsamında öğrencilerin Demokrasi ve İnsan Hakları Kulübü çalışmalarında edindikleri gönüllülük, saygılı iletişim, dayanışma ve mahremiyet becerilerini günlük yaşamda kullanmalarına</w:t>
            </w:r>
            <w:r>
              <w:rPr>
                <w:color w:val="000000"/>
              </w:rPr>
              <w:t xml:space="preserve"> yönelik öneri listesi hazırlandı. Seçilen materyaller Kulüp </w:t>
            </w:r>
            <w:proofErr w:type="spellStart"/>
            <w:r>
              <w:rPr>
                <w:color w:val="000000"/>
              </w:rPr>
              <w:t>Dosyası'nda</w:t>
            </w:r>
            <w:proofErr w:type="spellEnd"/>
            <w:r>
              <w:rPr>
                <w:color w:val="000000"/>
              </w:rPr>
              <w:t xml:space="preserve"> saklanmak üzere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Günlük yaşam öneri listesi, öğrenme kazanımı kartları, öğrenci değerlendirme notları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Hayat Boyu Öğrenme Haftası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Haziran Ayı 2.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Yıl boyunca hazırlana</w:t>
            </w:r>
            <w:r>
              <w:rPr>
                <w:color w:val="000000"/>
              </w:rPr>
              <w:t xml:space="preserve">n hak kartları, katılım ürünleri, tartışma kuralları, millî egemenlik notları, pano görselleri ve değerlendirme formları seçildi; </w:t>
            </w:r>
            <w:proofErr w:type="gramStart"/>
            <w:r>
              <w:rPr>
                <w:color w:val="000000"/>
              </w:rPr>
              <w:t>yıl sonu</w:t>
            </w:r>
            <w:proofErr w:type="gramEnd"/>
            <w:r>
              <w:rPr>
                <w:color w:val="000000"/>
              </w:rPr>
              <w:t xml:space="preserve"> dosyası tamamlandı. Seçilen materyaller Kulüp </w:t>
            </w:r>
            <w:proofErr w:type="spellStart"/>
            <w:r>
              <w:rPr>
                <w:color w:val="000000"/>
              </w:rPr>
              <w:t>Dosyası'nda</w:t>
            </w:r>
            <w:proofErr w:type="spellEnd"/>
            <w:r>
              <w:rPr>
                <w:color w:val="000000"/>
              </w:rPr>
              <w:t xml:space="preserve"> saklanmak üzere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 xml:space="preserve">Seçilmiş </w:t>
            </w:r>
            <w:proofErr w:type="gramStart"/>
            <w:r>
              <w:rPr>
                <w:color w:val="000000"/>
              </w:rPr>
              <w:t>yıl sonu</w:t>
            </w:r>
            <w:proofErr w:type="gramEnd"/>
            <w:r>
              <w:rPr>
                <w:color w:val="000000"/>
              </w:rPr>
              <w:t xml:space="preserve"> ürünleri, hak</w:t>
            </w:r>
            <w:r>
              <w:rPr>
                <w:color w:val="000000"/>
              </w:rPr>
              <w:t xml:space="preserve"> kartları, değerlendirme formları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Haziran Ayı 3.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 xml:space="preserve">Demokrasi ve İnsan Hakları Kulübü </w:t>
            </w:r>
            <w:proofErr w:type="gramStart"/>
            <w:r>
              <w:rPr>
                <w:color w:val="000000"/>
              </w:rPr>
              <w:t>yıl sonu</w:t>
            </w:r>
            <w:proofErr w:type="gramEnd"/>
            <w:r>
              <w:rPr>
                <w:color w:val="000000"/>
              </w:rPr>
              <w:t xml:space="preserve"> değerlendirmesi yapıldı; hak, sorumluluk, eşitlik, katılım, temsil, millî egemenlik, saygılı tartışma ve uzlaşı çalışmaları incelendi, güçlü yönler ve sonraki yıl önerileri belirlendi. Seçilen materyaller Kulüp </w:t>
            </w:r>
            <w:proofErr w:type="spellStart"/>
            <w:r>
              <w:rPr>
                <w:color w:val="000000"/>
              </w:rPr>
              <w:t>Do</w:t>
            </w:r>
            <w:r>
              <w:rPr>
                <w:color w:val="000000"/>
              </w:rPr>
              <w:t>syası'nda</w:t>
            </w:r>
            <w:proofErr w:type="spellEnd"/>
            <w:r>
              <w:rPr>
                <w:color w:val="000000"/>
              </w:rPr>
              <w:t xml:space="preserve"> saklanmak üzere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Yıl sonu</w:t>
            </w:r>
            <w:proofErr w:type="gramEnd"/>
            <w:r>
              <w:rPr>
                <w:color w:val="000000"/>
              </w:rPr>
              <w:t xml:space="preserve"> değerlendirme raporu, güçlü yönler listesi, geliştirme önerileri, etkinlik materyalleri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rPr>
                <w:color w:val="000000"/>
              </w:rPr>
            </w:pPr>
          </w:p>
        </w:tc>
      </w:tr>
    </w:tbl>
    <w:p w:rsidR="00000000" w:rsidRDefault="00BD1921">
      <w:pPr>
        <w:rPr>
          <w:vanish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21"/>
        <w:gridCol w:w="4171"/>
        <w:gridCol w:w="2914"/>
      </w:tblGrid>
      <w:tr w:rsidR="00000000">
        <w:trPr>
          <w:cantSplit/>
          <w:tblHeader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Öğrenci Katılımı ve Kazanımlar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Genel Değerlendirme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Gelecek Dönem / Yıl İçin Öneriler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pStyle w:val="NormalWeb"/>
              <w:rPr>
                <w:color w:val="000000"/>
              </w:rPr>
            </w:pPr>
            <w:r>
              <w:rPr>
                <w:color w:val="000000"/>
              </w:rPr>
              <w:lastRenderedPageBreak/>
              <w:t>Kulüp çalışmaları süresince öğre</w:t>
            </w:r>
            <w:r>
              <w:rPr>
                <w:color w:val="000000"/>
              </w:rPr>
              <w:t>ncilerin sorumluluk alma, iş birliği yapma, araştırma, gözlem, ürün hazırlama ve okul yaşamına katkı sunma becerileri desteklenmiştir. Çalışmalar yıllık çalışma planında yer alan amaç ve etkinlikler doğrultusunda yürütülmüştür.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pStyle w:val="NormalWeb"/>
              <w:rPr>
                <w:color w:val="000000"/>
              </w:rPr>
            </w:pPr>
            <w:r>
              <w:rPr>
                <w:color w:val="000000"/>
              </w:rPr>
              <w:t xml:space="preserve">Eğitim-öğretim yılı boyunca </w:t>
            </w:r>
            <w:r>
              <w:rPr>
                <w:color w:val="000000"/>
              </w:rPr>
              <w:t>kulüp çalışmaları yıllık çalışma planında belirlenen amaçlara uygun şekilde yürütülmüş; dönem içinde yapılan etkinlikler, hazırlanan ürünler ve öğrenci çalışmaları kulübün amaçlarıyla ilişkilendirilerek değerlendirilmiştir. Hazırlanan materyaller kulüp dos</w:t>
            </w:r>
            <w:r>
              <w:rPr>
                <w:color w:val="000000"/>
              </w:rPr>
              <w:t>yasında kullanılmak üzere düzenlenmiştir.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pStyle w:val="NormalWeb"/>
              <w:rPr>
                <w:color w:val="000000"/>
              </w:rPr>
            </w:pPr>
            <w:r>
              <w:rPr>
                <w:color w:val="000000"/>
              </w:rPr>
              <w:t>Gelecek eğitim öğretim yılında kulüp çalışmalarının yıllık plan verileri doğrultusunda sürdürülmesi, başarılı uygulamaların korunması ve ihtiyaç duyulan alanlarda yeni etkinliklerin planlanması önerilmiştir.</w:t>
            </w:r>
          </w:p>
        </w:tc>
      </w:tr>
    </w:tbl>
    <w:p w:rsidR="00000000" w:rsidRDefault="00BD1921">
      <w:pPr>
        <w:divId w:val="22094196"/>
        <w:rPr>
          <w:vanish/>
          <w:color w:val="00000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06"/>
      </w:tblGrid>
      <w:tr w:rsidR="00000000">
        <w:trPr>
          <w:divId w:val="22094196"/>
          <w:cantSplit/>
          <w:trHeight w:val="7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D1921">
            <w:pPr>
              <w:jc w:val="center"/>
              <w:rPr>
                <w:color w:val="000000"/>
              </w:rPr>
            </w:pPr>
            <w:r>
              <w:rPr>
                <w:rStyle w:val="Gl"/>
                <w:color w:val="000000"/>
              </w:rPr>
              <w:t>Danı</w:t>
            </w:r>
            <w:r>
              <w:rPr>
                <w:rStyle w:val="Gl"/>
                <w:color w:val="000000"/>
              </w:rPr>
              <w:t>şman Öğretmen</w:t>
            </w:r>
            <w:r>
              <w:rPr>
                <w:color w:val="000000"/>
              </w:rPr>
              <w:br/>
              <w:t>Danışman Öğretmen</w:t>
            </w:r>
          </w:p>
        </w:tc>
      </w:tr>
    </w:tbl>
    <w:p w:rsidR="00000000" w:rsidRDefault="00BD1921">
      <w:pPr>
        <w:pStyle w:val="sk-align-center"/>
        <w:divId w:val="22094196"/>
        <w:rPr>
          <w:color w:val="000000"/>
        </w:rPr>
      </w:pPr>
      <w:r>
        <w:rPr>
          <w:rStyle w:val="Gl"/>
          <w:color w:val="000000"/>
        </w:rPr>
        <w:t>UYGUNDUR</w:t>
      </w:r>
    </w:p>
    <w:p w:rsidR="00000000" w:rsidRDefault="00BD1921">
      <w:pPr>
        <w:pStyle w:val="sk-align-center"/>
        <w:divId w:val="22094196"/>
        <w:rPr>
          <w:color w:val="000000"/>
        </w:rPr>
      </w:pPr>
      <w:proofErr w:type="gramStart"/>
      <w:r>
        <w:rPr>
          <w:color w:val="000000"/>
        </w:rPr>
        <w:t>........................................</w:t>
      </w:r>
      <w:proofErr w:type="gramEnd"/>
    </w:p>
    <w:p w:rsidR="00000000" w:rsidRDefault="00BD1921">
      <w:pPr>
        <w:pStyle w:val="sk-align-center"/>
        <w:divId w:val="22094196"/>
        <w:rPr>
          <w:color w:val="000000"/>
        </w:rPr>
      </w:pPr>
      <w:r>
        <w:rPr>
          <w:color w:val="000000"/>
        </w:rPr>
        <w:t>Okul Müdürü</w:t>
      </w:r>
    </w:p>
    <w:p w:rsidR="00BD1921" w:rsidRDefault="00BD1921">
      <w:pPr>
        <w:pStyle w:val="sk-align-center"/>
        <w:divId w:val="22094196"/>
        <w:rPr>
          <w:color w:val="000000"/>
        </w:rPr>
      </w:pPr>
      <w:r>
        <w:rPr>
          <w:color w:val="000000"/>
        </w:rPr>
        <w:t>Okul Müdürü</w:t>
      </w:r>
    </w:p>
    <w:sectPr w:rsidR="00BD1921">
      <w:pgSz w:w="11906" w:h="16838"/>
      <w:pgMar w:top="850" w:right="800" w:bottom="850" w:left="800" w:header="360" w:footer="36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imes New Roman!important"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B3079"/>
    <w:rsid w:val="001B3079"/>
    <w:rsid w:val="00AA181B"/>
    <w:rsid w:val="00BD1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57670"/>
  <w15:docId w15:val="{F1719100-C171-4850-BD64-A89DF6701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Balk1">
    <w:name w:val="heading 1"/>
    <w:basedOn w:val="Normal"/>
    <w:link w:val="Balk1Char"/>
    <w:uiPriority w:val="9"/>
    <w:qFormat/>
    <w:pPr>
      <w:spacing w:after="240"/>
      <w:jc w:val="center"/>
      <w:outlineLvl w:val="0"/>
    </w:pPr>
    <w:rPr>
      <w:b/>
      <w:bCs/>
      <w:kern w:val="36"/>
      <w:sz w:val="28"/>
      <w:szCs w:val="28"/>
    </w:rPr>
  </w:style>
  <w:style w:type="paragraph" w:styleId="Balk2">
    <w:name w:val="heading 2"/>
    <w:basedOn w:val="Normal"/>
    <w:link w:val="Balk2Char"/>
    <w:uiPriority w:val="9"/>
    <w:qFormat/>
    <w:pPr>
      <w:keepNext/>
      <w:pBdr>
        <w:bottom w:val="single" w:sz="4" w:space="3" w:color="AAAAAA"/>
      </w:pBdr>
      <w:spacing w:before="240" w:after="100"/>
      <w:outlineLvl w:val="1"/>
    </w:pPr>
    <w:rPr>
      <w:b/>
      <w:bCs/>
      <w:sz w:val="25"/>
      <w:szCs w:val="25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Pr>
      <w:b/>
      <w:bCs/>
      <w:kern w:val="36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Pr>
      <w:b/>
      <w:bCs/>
      <w:sz w:val="25"/>
      <w:szCs w:val="25"/>
    </w:rPr>
  </w:style>
  <w:style w:type="character" w:styleId="Gl">
    <w:name w:val="Strong"/>
    <w:basedOn w:val="VarsaylanParagrafYazTipi"/>
    <w:uiPriority w:val="22"/>
    <w:qFormat/>
    <w:rPr>
      <w:rFonts w:ascii="Times New Roman" w:eastAsia="Times New Roman" w:hAnsi="Times New Roman" w:cs="Times New Roman" w:hint="default"/>
      <w:b/>
      <w:bCs/>
    </w:rPr>
  </w:style>
  <w:style w:type="paragraph" w:styleId="NormalWeb">
    <w:name w:val="Normal (Web)"/>
    <w:basedOn w:val="Normal"/>
    <w:uiPriority w:val="99"/>
    <w:semiHidden/>
    <w:unhideWhenUsed/>
    <w:pPr>
      <w:spacing w:after="120"/>
      <w:jc w:val="both"/>
    </w:pPr>
  </w:style>
  <w:style w:type="paragraph" w:customStyle="1" w:styleId="sk-align-center">
    <w:name w:val="sk-align-center"/>
    <w:basedOn w:val="Normal"/>
    <w:pPr>
      <w:spacing w:after="12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4196">
      <w:marLeft w:val="0"/>
      <w:marRight w:val="0"/>
      <w:marTop w:val="2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2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1813</Words>
  <Characters>10337</Characters>
  <Application>Microsoft Office Word</Application>
  <DocSecurity>0</DocSecurity>
  <Lines>86</Lines>
  <Paragraphs>24</Paragraphs>
  <ScaleCrop>false</ScaleCrop>
  <Company>Silentall Unattended Installer</Company>
  <LinksUpToDate>false</LinksUpToDate>
  <CharactersWithSpaces>12126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Sosyal Kulüp Evrakı</dc:title>
  <dc:creator>Sorubak</dc:creator>
  <cp:lastModifiedBy>HP</cp:lastModifiedBy>
  <cp:revision>3</cp:revision>
  <dcterms:created xsi:type="dcterms:W3CDTF">2026-09-20T07:41:00Z</dcterms:created>
  <dcterms:modified xsi:type="dcterms:W3CDTF">2026-10-13T09:40:00Z</dcterms:modified>
</cp:coreProperties>
</file>