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70014C" w:rsidP="0070014C">
      <w:pPr>
        <w:jc w:val="center"/>
        <w:rPr>
          <w:color w:val="000000"/>
        </w:rPr>
      </w:pPr>
      <w:proofErr w:type="gramStart"/>
      <w:r>
        <w:rPr>
          <w:rFonts w:eastAsia="Times New Roman!important"/>
          <w:color w:val="000000"/>
        </w:rPr>
        <w:t>……………………………</w:t>
      </w:r>
      <w:proofErr w:type="gramEnd"/>
      <w:r>
        <w:rPr>
          <w:rFonts w:eastAsia="Times New Roman!important"/>
          <w:color w:val="000000"/>
        </w:rPr>
        <w:t xml:space="preserve"> </w:t>
      </w:r>
      <w:r w:rsidRPr="0070014C">
        <w:rPr>
          <w:rFonts w:eastAsia="Times New Roman!important"/>
          <w:b/>
          <w:color w:val="000000"/>
        </w:rPr>
        <w:t>ORTAOKULU</w:t>
      </w:r>
      <w:r>
        <w:rPr>
          <w:rFonts w:eastAsia="Times New Roman!important"/>
          <w:color w:val="000000"/>
        </w:rPr>
        <w:t xml:space="preserve"> </w:t>
      </w:r>
      <w:r w:rsidR="00E878A9">
        <w:rPr>
          <w:rStyle w:val="Gl"/>
          <w:color w:val="000000"/>
        </w:rPr>
        <w:t>MÜDÜRLÜĞÜ</w:t>
      </w:r>
    </w:p>
    <w:p w:rsidR="00000000" w:rsidRDefault="00E878A9">
      <w:pPr>
        <w:pStyle w:val="sk-align-center"/>
        <w:rPr>
          <w:color w:val="000000"/>
        </w:rPr>
      </w:pPr>
      <w:r>
        <w:rPr>
          <w:rStyle w:val="Gl"/>
          <w:color w:val="000000"/>
        </w:rPr>
        <w:t>DEMOKRASİ VE İNSAN HAKLARI KULÜBÜ</w:t>
      </w:r>
    </w:p>
    <w:p w:rsidR="00000000" w:rsidRDefault="00E878A9">
      <w:pPr>
        <w:pStyle w:val="sk-align-center"/>
        <w:rPr>
          <w:color w:val="000000"/>
        </w:rPr>
      </w:pPr>
      <w:r>
        <w:rPr>
          <w:rStyle w:val="Gl"/>
          <w:color w:val="000000"/>
        </w:rPr>
        <w:t>TOPLUM HİZMETİ ÇALIŞMA PLANI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1"/>
        <w:gridCol w:w="2204"/>
        <w:gridCol w:w="2863"/>
        <w:gridCol w:w="1962"/>
        <w:gridCol w:w="2436"/>
      </w:tblGrid>
      <w:tr w:rsidR="00000000">
        <w:trPr>
          <w:cantSplit/>
          <w:tblHeader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AY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AMAÇ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KONULAR VE ETKİNLİKLER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KATILANLAR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DÜŞÜNCE-DEĞERLENDİRME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Eylül 3.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Öğrencilerin katılımcı sınıf kültürü ve hak ve sorumluluk dengesi alanlarında toplumsal sorumluluk bilinci kazanmasını sağlamak.</w:t>
            </w:r>
            <w:proofErr w:type="gramEnd"/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Demokrasi ve İnsan Hakları Kulübü öğrencilerinin toplum hizmeti kapsamında yıl boyunca ele alacağı 'katılımcı sınıf kültürü' ve</w:t>
            </w:r>
            <w:r>
              <w:rPr>
                <w:color w:val="000000"/>
              </w:rPr>
              <w:t xml:space="preserve"> 'hak ve sorumluluk dengesi' başlıklarına ilişkin okul içi ihtiyaç gözlemi yapılması.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</w:t>
            </w:r>
            <w:bookmarkStart w:id="0" w:name="_GoBack"/>
            <w:bookmarkEnd w:id="0"/>
            <w:r>
              <w:rPr>
                <w:color w:val="000000"/>
              </w:rPr>
              <w:t>ncileri ve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Ekim 3.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Okul topluluğunda katılımcı sınıf kültürü konusunda duyarlılık ve doğru davranış geliştirmek.</w:t>
            </w:r>
            <w:proofErr w:type="gramEnd"/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Okul topl</w:t>
            </w:r>
            <w:r>
              <w:rPr>
                <w:color w:val="000000"/>
              </w:rPr>
              <w:t>uluğunda katılımcı sınıf kültürü konusunda farkındalık oluşturmak için kısa bilgilendirme notları ve gönüllü öğrenci duyuruları hazırlanması.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Öğrencileri ve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Kasım 4.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Adil temsil başlığını günlük yaşamla ilişkilendirerek öğrencilerin çözüm odaklı düşünmesini desteklemek.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Adil temsil konusunda öğrencilerin görebileceği somut örneklerin toplanması, fotoğraf/not kartlarıyla sınıf panolarına aktarılması.</w:t>
            </w:r>
            <w:proofErr w:type="gramEnd"/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Öğrencileri v</w:t>
            </w:r>
            <w:r>
              <w:rPr>
                <w:color w:val="000000"/>
              </w:rPr>
              <w:t>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Aralık 3.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Fikir özgürlüğü konusunda okul ve çevre yararına uygulanabilir gönüllü çalışma üretmek.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Fikir özgürlüğü başlığıyla okul çevresinde uygulanabilir küçük bir sosyal fayda çalışması tasarlanması ve görev paylaş</w:t>
            </w:r>
            <w:r>
              <w:rPr>
                <w:color w:val="000000"/>
              </w:rPr>
              <w:t>ımının yapılması.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Öğrencileri ve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Ocak 2.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Birinci dönem çalışmalarını gözden geçirerek ikinci dönem için daha etkili toplum hizmeti adımları belirlemek.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Birinci dönem yürütülen katılımcı sınıf kültürü, adil temsil</w:t>
            </w:r>
            <w:r>
              <w:rPr>
                <w:color w:val="000000"/>
              </w:rPr>
              <w:t xml:space="preserve"> ve fikir özgürlüğü odaklı toplum hizmeti çalışmalarının kanıtlarıyla birlikte değerlendirilmesi.</w:t>
            </w:r>
            <w:proofErr w:type="gramEnd"/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Öğrencileri ve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lastRenderedPageBreak/>
              <w:t>Şubat 3.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Okul içi karar süreçleri konusunda görev paylaşımı ve gönüllülük sorumluluğunu güçlendirme</w:t>
            </w:r>
            <w:r>
              <w:rPr>
                <w:color w:val="000000"/>
              </w:rPr>
              <w:t>k.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İkinci dönem için okul içi karar süreçleri konusunda gönüllü öğrenci ekibi oluşturulması ve çalışma takviminin danışman öğretmen rehberliğinde netleştirilmesi.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Öğrencileri ve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Mart 3.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Ayrımcılıkla mücadele alanında akran öğrenmesini ve katılımcı çalışmayı desteklemek.</w:t>
            </w:r>
            <w:proofErr w:type="gramEnd"/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Ayrımcılıkla mücadele ile ilgili akranlara yönelik kısa uygulama, atölye, gösterim veya bilgilendirme çalışması yapılması.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Öğrencileri ve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Nisa</w:t>
            </w:r>
            <w:r>
              <w:rPr>
                <w:color w:val="000000"/>
              </w:rPr>
              <w:t>n 3.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Akran arabuluculuğu temasını görünür kılarak okul iklimine olumlu katkı sağlamak.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Akran arabuluculuğu temasını okulun gündelik yaşamıyla ilişkilendiren afiş, duyuru, mini sunum veya sınıf içi paylaşım hazırlanması.</w:t>
            </w:r>
            <w:proofErr w:type="gramEnd"/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Kulüp Öğrencileri ve </w:t>
            </w:r>
            <w:r>
              <w:rPr>
                <w:color w:val="000000"/>
              </w:rPr>
              <w:t>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Mayıs 3.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Dilek-öneri kültürü ve benzeri sosyal fayda ürünlerini paylaşarak öğrencilerde kalıcı farkındalık oluşturmak.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Yıl içinde geliştirilen hak ve sorumluluk dengesi, okul içi karar süreçleri ve dilek-öneri kültürü </w:t>
            </w:r>
            <w:r>
              <w:rPr>
                <w:color w:val="000000"/>
              </w:rPr>
              <w:t>odaklı toplum hizmeti ürünlerinin okul topluluğuyla paylaşılması.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Öğrencileri ve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Haziran 1.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Yıl boyunca yürütülen çalışmaların katkısını değerlendirip raporlanabilir sonuçlar ortaya koymak.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Demokrasi ve İnsan Hak</w:t>
            </w:r>
            <w:r>
              <w:rPr>
                <w:color w:val="000000"/>
              </w:rPr>
              <w:t xml:space="preserve">ları Kulübü toplum hizmeti çalışmalarının sosyal fayda, katılım ve sürdürülebilirlik yönünden değerlendirilerek </w:t>
            </w:r>
            <w:proofErr w:type="gramStart"/>
            <w:r>
              <w:rPr>
                <w:color w:val="000000"/>
              </w:rPr>
              <w:t>yıl sonu</w:t>
            </w:r>
            <w:proofErr w:type="gramEnd"/>
            <w:r>
              <w:rPr>
                <w:color w:val="000000"/>
              </w:rPr>
              <w:t xml:space="preserve"> sonuç notlarının hazırlanması.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Öğrencileri ve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spacing w:before="160" w:after="160"/>
              <w:rPr>
                <w:color w:val="000000"/>
              </w:rPr>
            </w:pPr>
          </w:p>
        </w:tc>
      </w:tr>
    </w:tbl>
    <w:p w:rsidR="00000000" w:rsidRDefault="00E878A9">
      <w:pPr>
        <w:divId w:val="1866673383"/>
        <w:rPr>
          <w:vanish/>
          <w:color w:val="00000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6"/>
      </w:tblGrid>
      <w:tr w:rsidR="00000000">
        <w:trPr>
          <w:divId w:val="1866673383"/>
          <w:cantSplit/>
          <w:trHeight w:val="7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jc w:val="center"/>
              <w:rPr>
                <w:color w:val="000000"/>
              </w:rPr>
            </w:pPr>
            <w:r>
              <w:rPr>
                <w:rStyle w:val="Gl"/>
                <w:color w:val="000000"/>
              </w:rPr>
              <w:t>Danışman Öğretmen</w:t>
            </w:r>
            <w:r>
              <w:rPr>
                <w:color w:val="000000"/>
              </w:rPr>
              <w:br/>
              <w:t>Danışman Öğretmen</w:t>
            </w:r>
          </w:p>
          <w:p w:rsidR="00000000" w:rsidRDefault="00E878A9">
            <w:pPr>
              <w:jc w:val="center"/>
              <w:divId w:val="946549287"/>
              <w:rPr>
                <w:color w:val="000000"/>
              </w:rPr>
            </w:pPr>
            <w:r>
              <w:rPr>
                <w:color w:val="000000"/>
              </w:rPr>
              <w:t>İmza</w:t>
            </w:r>
          </w:p>
        </w:tc>
      </w:tr>
    </w:tbl>
    <w:p w:rsidR="00000000" w:rsidRDefault="00E878A9">
      <w:pPr>
        <w:divId w:val="1866673383"/>
        <w:rPr>
          <w:vanish/>
          <w:color w:val="000000"/>
        </w:rPr>
      </w:pPr>
    </w:p>
    <w:tbl>
      <w:tblPr>
        <w:tblW w:w="23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3"/>
      </w:tblGrid>
      <w:tr w:rsidR="00000000">
        <w:trPr>
          <w:divId w:val="1866673383"/>
          <w:cantSplit/>
          <w:trHeight w:val="5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878A9">
            <w:pPr>
              <w:jc w:val="center"/>
              <w:rPr>
                <w:color w:val="000000"/>
              </w:rPr>
            </w:pPr>
            <w:r>
              <w:rPr>
                <w:rStyle w:val="Gl"/>
                <w:color w:val="000000"/>
              </w:rPr>
              <w:lastRenderedPageBreak/>
              <w:t>OLUR</w:t>
            </w:r>
            <w:r>
              <w:rPr>
                <w:color w:val="000000"/>
              </w:rPr>
              <w:br/>
            </w:r>
            <w:proofErr w:type="gramStart"/>
            <w:r>
              <w:rPr>
                <w:color w:val="000000"/>
              </w:rPr>
              <w:t>.....</w:t>
            </w:r>
            <w:proofErr w:type="gramEnd"/>
            <w:r>
              <w:rPr>
                <w:color w:val="000000"/>
              </w:rPr>
              <w:t>/...../20....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Okul Müdürü</w:t>
            </w:r>
          </w:p>
          <w:p w:rsidR="00000000" w:rsidRDefault="00E878A9">
            <w:pPr>
              <w:jc w:val="center"/>
              <w:divId w:val="524247586"/>
              <w:rPr>
                <w:color w:val="000000"/>
              </w:rPr>
            </w:pPr>
            <w:r>
              <w:rPr>
                <w:color w:val="000000"/>
              </w:rPr>
              <w:t>(İmza-Mühür)</w:t>
            </w:r>
            <w:r>
              <w:rPr>
                <w:color w:val="000000"/>
              </w:rPr>
              <w:br/>
              <w:t>Eğitim Kurumu Müdürü</w:t>
            </w:r>
          </w:p>
        </w:tc>
      </w:tr>
    </w:tbl>
    <w:p w:rsidR="00E878A9" w:rsidRDefault="00E878A9">
      <w:pPr>
        <w:divId w:val="1866673383"/>
      </w:pPr>
    </w:p>
    <w:sectPr w:rsidR="00E878A9">
      <w:pgSz w:w="11906" w:h="16838"/>
      <w:pgMar w:top="850" w:right="800" w:bottom="850" w:left="800" w:header="360" w:footer="36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imes New Roman!important"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43717"/>
    <w:rsid w:val="00443717"/>
    <w:rsid w:val="0070014C"/>
    <w:rsid w:val="00E8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5916E"/>
  <w15:docId w15:val="{E9B12322-53B9-4575-9782-542F8604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Pr>
      <w:rFonts w:ascii="Times New Roman" w:eastAsia="Times New Roman" w:hAnsi="Times New Roman" w:cs="Times New Roman" w:hint="default"/>
      <w:b/>
      <w:bCs/>
    </w:rPr>
  </w:style>
  <w:style w:type="paragraph" w:customStyle="1" w:styleId="sk-align-center">
    <w:name w:val="sk-align-center"/>
    <w:basedOn w:val="Normal"/>
    <w:pPr>
      <w:spacing w:after="12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49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3383">
      <w:marLeft w:val="0"/>
      <w:marRight w:val="0"/>
      <w:marTop w:val="2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549287">
          <w:marLeft w:val="0"/>
          <w:marRight w:val="0"/>
          <w:marTop w:val="5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47586">
          <w:marLeft w:val="0"/>
          <w:marRight w:val="0"/>
          <w:marTop w:val="5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521</Words>
  <Characters>2976</Characters>
  <Application>Microsoft Office Word</Application>
  <DocSecurity>0</DocSecurity>
  <Lines>24</Lines>
  <Paragraphs>6</Paragraphs>
  <ScaleCrop>false</ScaleCrop>
  <Company>Silentall Unattended Installer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Sosyal Kulüp Evrakı</dc:title>
  <dc:creator>Sorubak</dc:creator>
  <cp:lastModifiedBy>HP</cp:lastModifiedBy>
  <cp:revision>3</cp:revision>
  <dcterms:created xsi:type="dcterms:W3CDTF">2026-09-19T11:32:00Z</dcterms:created>
  <dcterms:modified xsi:type="dcterms:W3CDTF">2026-10-13T09:39:00Z</dcterms:modified>
</cp:coreProperties>
</file>