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21" w:rsidRDefault="00786F21" w:rsidP="00786F21">
      <w:pPr>
        <w:tabs>
          <w:tab w:val="left" w:pos="10206"/>
        </w:tabs>
        <w:rPr>
          <w:rFonts w:eastAsia="Batang"/>
          <w:sz w:val="22"/>
          <w:szCs w:val="22"/>
        </w:rPr>
      </w:pPr>
    </w:p>
    <w:p w:rsidR="00786F21" w:rsidRPr="002D10DE" w:rsidRDefault="00786F21" w:rsidP="00786F21">
      <w:pPr>
        <w:overflowPunct w:val="0"/>
        <w:autoSpaceDE w:val="0"/>
        <w:autoSpaceDN w:val="0"/>
        <w:adjustRightInd w:val="0"/>
        <w:jc w:val="center"/>
        <w:textAlignment w:val="baseline"/>
        <w:rPr>
          <w:rFonts w:ascii="Calibri" w:hAnsi="Calibri" w:cs="Arial"/>
          <w:b/>
          <w:sz w:val="32"/>
          <w:szCs w:val="32"/>
        </w:rPr>
      </w:pPr>
      <w:r w:rsidRPr="002D10DE">
        <w:rPr>
          <w:rFonts w:ascii="Calibri" w:hAnsi="Calibri" w:cs="Arial"/>
          <w:b/>
          <w:sz w:val="32"/>
          <w:szCs w:val="32"/>
        </w:rPr>
        <w:t xml:space="preserve">2017-2018 EĞİTİM ÖĞRETİM YILI DEVECİKONAĞI </w:t>
      </w:r>
      <w:proofErr w:type="gramStart"/>
      <w:r w:rsidRPr="002D10DE">
        <w:rPr>
          <w:rFonts w:ascii="Calibri" w:hAnsi="Calibri" w:cs="Arial"/>
          <w:b/>
          <w:sz w:val="32"/>
          <w:szCs w:val="32"/>
        </w:rPr>
        <w:t>ORTAOKULU  YIL</w:t>
      </w:r>
      <w:proofErr w:type="gramEnd"/>
      <w:r w:rsidRPr="002D10DE">
        <w:rPr>
          <w:rFonts w:ascii="Calibri" w:hAnsi="Calibri" w:cs="Arial"/>
          <w:b/>
          <w:sz w:val="32"/>
          <w:szCs w:val="32"/>
        </w:rPr>
        <w:t xml:space="preserve"> SONU SOSYAL BİLGİLER ve TC. İNKILAP TARİHİ VE ATATÜRKÇÜLÜK </w:t>
      </w:r>
      <w:proofErr w:type="gramStart"/>
      <w:r w:rsidRPr="002D10DE">
        <w:rPr>
          <w:rFonts w:ascii="Calibri" w:hAnsi="Calibri" w:cs="Arial"/>
          <w:b/>
          <w:sz w:val="32"/>
          <w:szCs w:val="32"/>
        </w:rPr>
        <w:t>DERSLERİ  ÇALIŞMA</w:t>
      </w:r>
      <w:proofErr w:type="gramEnd"/>
      <w:r w:rsidRPr="002D10DE">
        <w:rPr>
          <w:rFonts w:ascii="Calibri" w:hAnsi="Calibri" w:cs="Arial"/>
          <w:b/>
          <w:sz w:val="32"/>
          <w:szCs w:val="32"/>
        </w:rPr>
        <w:t xml:space="preserve"> ESASLARI TUTANAĞI</w:t>
      </w:r>
    </w:p>
    <w:p w:rsid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r w:rsidRPr="00786F21">
        <w:rPr>
          <w:rFonts w:eastAsia="Batang"/>
          <w:sz w:val="22"/>
          <w:szCs w:val="22"/>
        </w:rPr>
        <w:t xml:space="preserve">TOPLANTI NO: 1     </w:t>
      </w:r>
    </w:p>
    <w:p w:rsidR="00786F21" w:rsidRPr="00786F21" w:rsidRDefault="00786F21" w:rsidP="00786F21">
      <w:pPr>
        <w:tabs>
          <w:tab w:val="left" w:pos="10206"/>
        </w:tabs>
        <w:rPr>
          <w:rFonts w:eastAsia="Batang"/>
          <w:sz w:val="22"/>
          <w:szCs w:val="22"/>
        </w:rPr>
      </w:pPr>
      <w:r w:rsidRPr="00786F21">
        <w:rPr>
          <w:rFonts w:eastAsia="Batang"/>
          <w:sz w:val="22"/>
          <w:szCs w:val="22"/>
        </w:rPr>
        <w:t>KARAR NO: 1</w:t>
      </w:r>
    </w:p>
    <w:p w:rsidR="00786F21" w:rsidRPr="00786F21" w:rsidRDefault="00786F21" w:rsidP="00786F21">
      <w:pPr>
        <w:tabs>
          <w:tab w:val="left" w:pos="10206"/>
        </w:tabs>
        <w:rPr>
          <w:rFonts w:eastAsia="Batang"/>
          <w:sz w:val="22"/>
          <w:szCs w:val="22"/>
        </w:rPr>
      </w:pPr>
      <w:r w:rsidRPr="00786F21">
        <w:rPr>
          <w:rFonts w:eastAsia="Batang"/>
          <w:sz w:val="22"/>
          <w:szCs w:val="22"/>
        </w:rPr>
        <w:t xml:space="preserve">TOPLANTI YERİ: </w:t>
      </w:r>
      <w:r w:rsidRPr="00786F21">
        <w:rPr>
          <w:rFonts w:asciiTheme="minorHAnsi" w:eastAsia="Batang" w:hAnsiTheme="minorHAnsi"/>
          <w:sz w:val="22"/>
          <w:szCs w:val="22"/>
        </w:rPr>
        <w:t>Ö</w:t>
      </w:r>
      <w:r>
        <w:rPr>
          <w:rFonts w:eastAsia="Batang"/>
          <w:sz w:val="22"/>
          <w:szCs w:val="22"/>
        </w:rPr>
        <w:t>ğretmenler Odası</w:t>
      </w:r>
      <w:r w:rsidRPr="00786F21">
        <w:rPr>
          <w:rFonts w:eastAsia="Batang"/>
          <w:sz w:val="22"/>
          <w:szCs w:val="22"/>
        </w:rPr>
        <w:t xml:space="preserve">                        </w:t>
      </w:r>
    </w:p>
    <w:p w:rsidR="00786F21" w:rsidRPr="00786F21" w:rsidRDefault="00786F21" w:rsidP="00786F21">
      <w:pPr>
        <w:tabs>
          <w:tab w:val="left" w:pos="10206"/>
        </w:tabs>
        <w:rPr>
          <w:rFonts w:eastAsia="Batang"/>
          <w:sz w:val="22"/>
          <w:szCs w:val="22"/>
        </w:rPr>
      </w:pPr>
      <w:r w:rsidRPr="00786F21">
        <w:rPr>
          <w:rFonts w:eastAsia="Batang"/>
          <w:sz w:val="22"/>
          <w:szCs w:val="22"/>
        </w:rPr>
        <w:t xml:space="preserve">TOPLANTI TARİHİ VE GÜNÜ:  </w:t>
      </w:r>
      <w:proofErr w:type="gramStart"/>
      <w:r>
        <w:rPr>
          <w:rFonts w:eastAsia="Batang"/>
          <w:sz w:val="22"/>
          <w:szCs w:val="22"/>
        </w:rPr>
        <w:t>10/06/2018</w:t>
      </w:r>
      <w:proofErr w:type="gramEnd"/>
    </w:p>
    <w:p w:rsidR="00786F21" w:rsidRPr="00786F21" w:rsidRDefault="00786F21" w:rsidP="00786F21">
      <w:pPr>
        <w:tabs>
          <w:tab w:val="left" w:pos="10206"/>
        </w:tabs>
        <w:rPr>
          <w:rFonts w:eastAsia="Batang"/>
          <w:sz w:val="22"/>
          <w:szCs w:val="22"/>
        </w:rPr>
      </w:pPr>
      <w:r w:rsidRPr="00786F21">
        <w:rPr>
          <w:rFonts w:eastAsia="Batang"/>
          <w:sz w:val="22"/>
          <w:szCs w:val="22"/>
        </w:rPr>
        <w:t xml:space="preserve">TOPLANTI SAATİ: </w:t>
      </w:r>
      <w:proofErr w:type="gramStart"/>
      <w:r>
        <w:rPr>
          <w:rFonts w:eastAsia="Batang"/>
          <w:sz w:val="22"/>
          <w:szCs w:val="22"/>
        </w:rPr>
        <w:t>09:30</w:t>
      </w:r>
      <w:proofErr w:type="gramEnd"/>
    </w:p>
    <w:p w:rsidR="00786F21" w:rsidRDefault="00786F21" w:rsidP="00786F21">
      <w:pPr>
        <w:tabs>
          <w:tab w:val="left" w:pos="10206"/>
        </w:tabs>
        <w:rPr>
          <w:rFonts w:eastAsia="Batang"/>
          <w:sz w:val="22"/>
          <w:szCs w:val="22"/>
        </w:rPr>
      </w:pPr>
      <w:r w:rsidRPr="00786F21">
        <w:rPr>
          <w:rFonts w:eastAsia="Batang"/>
          <w:sz w:val="22"/>
          <w:szCs w:val="22"/>
        </w:rPr>
        <w:t xml:space="preserve">TOPLANTIYA KATILANLAR:   :    </w:t>
      </w:r>
      <w:r>
        <w:rPr>
          <w:rFonts w:eastAsia="Batang"/>
          <w:sz w:val="22"/>
          <w:szCs w:val="22"/>
        </w:rPr>
        <w:t>KÜBRA AVCI AKMAN</w:t>
      </w:r>
    </w:p>
    <w:p w:rsidR="00786F21" w:rsidRPr="00786F21" w:rsidRDefault="00786F21" w:rsidP="00786F21">
      <w:pPr>
        <w:tabs>
          <w:tab w:val="left" w:pos="10206"/>
        </w:tabs>
        <w:rPr>
          <w:rFonts w:eastAsia="Batang"/>
          <w:sz w:val="22"/>
          <w:szCs w:val="22"/>
        </w:rPr>
      </w:pPr>
      <w:r>
        <w:rPr>
          <w:rFonts w:eastAsia="Batang"/>
          <w:sz w:val="22"/>
          <w:szCs w:val="22"/>
        </w:rPr>
        <w:t xml:space="preserve">                                                             CEVAT ALPER</w:t>
      </w:r>
      <w:r>
        <w:rPr>
          <w:rFonts w:eastAsia="Batang"/>
          <w:sz w:val="22"/>
          <w:szCs w:val="22"/>
        </w:rPr>
        <w:tab/>
      </w:r>
    </w:p>
    <w:p w:rsidR="00786F21" w:rsidRPr="00786F21" w:rsidRDefault="00786F21" w:rsidP="00786F21">
      <w:pPr>
        <w:pStyle w:val="AralkYok"/>
        <w:tabs>
          <w:tab w:val="left" w:pos="10206"/>
        </w:tabs>
        <w:spacing w:line="276" w:lineRule="auto"/>
        <w:rPr>
          <w:rFonts w:ascii="Times New Roman" w:eastAsia="Batang" w:hAnsi="Times New Roman"/>
        </w:rPr>
      </w:pPr>
      <w:r w:rsidRPr="00786F21">
        <w:rPr>
          <w:rFonts w:ascii="Times New Roman" w:eastAsia="Batang" w:hAnsi="Times New Roman"/>
        </w:rPr>
        <w:t xml:space="preserve">                                                              </w:t>
      </w: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r w:rsidRPr="002D10DE">
        <w:rPr>
          <w:rFonts w:eastAsia="Batang"/>
          <w:b/>
          <w:sz w:val="22"/>
          <w:szCs w:val="22"/>
        </w:rPr>
        <w:t>TOPLANTININ AMACI:</w:t>
      </w:r>
      <w:r w:rsidRPr="00786F21">
        <w:rPr>
          <w:rFonts w:eastAsia="Batang"/>
          <w:sz w:val="22"/>
          <w:szCs w:val="22"/>
        </w:rPr>
        <w:t xml:space="preserve"> 2017- 2018 Eğitim ve öğretim yılının sınıflar arasında planlama, uygulama, ölçme ve değerlendirme çalışmalarında birlik ve beraberliğin sağlanması.</w:t>
      </w:r>
    </w:p>
    <w:p w:rsidR="00786F21" w:rsidRPr="00786F21" w:rsidRDefault="00786F21" w:rsidP="00786F21">
      <w:pPr>
        <w:tabs>
          <w:tab w:val="left" w:pos="10206"/>
        </w:tabs>
        <w:rPr>
          <w:rFonts w:eastAsia="Batang"/>
          <w:sz w:val="22"/>
          <w:szCs w:val="22"/>
        </w:rPr>
      </w:pPr>
    </w:p>
    <w:p w:rsidR="00786F21" w:rsidRPr="002D10DE" w:rsidRDefault="00786F21" w:rsidP="00786F21">
      <w:pPr>
        <w:tabs>
          <w:tab w:val="left" w:pos="10206"/>
        </w:tabs>
        <w:rPr>
          <w:rFonts w:eastAsia="Batang"/>
          <w:b/>
          <w:sz w:val="22"/>
          <w:szCs w:val="22"/>
        </w:rPr>
      </w:pPr>
      <w:r w:rsidRPr="002D10DE">
        <w:rPr>
          <w:rFonts w:eastAsia="Batang"/>
          <w:b/>
          <w:sz w:val="22"/>
          <w:szCs w:val="22"/>
        </w:rPr>
        <w:t>GÜNDEM MADDELERİ</w:t>
      </w:r>
    </w:p>
    <w:p w:rsidR="00786F21" w:rsidRPr="00786F21" w:rsidRDefault="00786F21" w:rsidP="00786F21">
      <w:pPr>
        <w:tabs>
          <w:tab w:val="left" w:pos="10206"/>
        </w:tabs>
        <w:rPr>
          <w:rFonts w:eastAsia="Batang"/>
          <w:sz w:val="22"/>
          <w:szCs w:val="22"/>
        </w:rPr>
      </w:pPr>
    </w:p>
    <w:p w:rsidR="00786F21" w:rsidRPr="00786F21" w:rsidRDefault="00786F21" w:rsidP="00786F21">
      <w:pPr>
        <w:pStyle w:val="ListeParagraf"/>
        <w:numPr>
          <w:ilvl w:val="0"/>
          <w:numId w:val="8"/>
        </w:numPr>
        <w:tabs>
          <w:tab w:val="left" w:pos="10206"/>
        </w:tabs>
        <w:rPr>
          <w:rFonts w:eastAsia="Batang"/>
          <w:sz w:val="22"/>
          <w:szCs w:val="22"/>
        </w:rPr>
      </w:pPr>
      <w:r w:rsidRPr="00786F21">
        <w:rPr>
          <w:rFonts w:eastAsia="Batang"/>
          <w:sz w:val="22"/>
          <w:szCs w:val="22"/>
        </w:rPr>
        <w:t>Zümre başkanı ve yedek başkanın belirlenmesi</w:t>
      </w:r>
    </w:p>
    <w:p w:rsidR="00786F21" w:rsidRPr="00786F21" w:rsidRDefault="00786F21" w:rsidP="00786F21">
      <w:pPr>
        <w:pStyle w:val="ListeParagraf"/>
        <w:numPr>
          <w:ilvl w:val="0"/>
          <w:numId w:val="8"/>
        </w:numPr>
        <w:tabs>
          <w:tab w:val="left" w:pos="10206"/>
        </w:tabs>
        <w:rPr>
          <w:rFonts w:eastAsia="Batang"/>
          <w:bCs/>
          <w:sz w:val="22"/>
          <w:szCs w:val="22"/>
        </w:rPr>
      </w:pPr>
      <w:proofErr w:type="gramStart"/>
      <w:r w:rsidRPr="00786F21">
        <w:rPr>
          <w:rFonts w:eastAsia="Batang"/>
          <w:sz w:val="22"/>
          <w:szCs w:val="22"/>
        </w:rPr>
        <w:t xml:space="preserve">Bir önceki öğretim yılı sonunda alınan kararların gözden geçirilmesi ve </w:t>
      </w:r>
      <w:r w:rsidRPr="00786F21">
        <w:rPr>
          <w:rFonts w:eastAsia="Batang"/>
          <w:bCs/>
          <w:sz w:val="22"/>
          <w:szCs w:val="22"/>
        </w:rPr>
        <w:t>okunup değerlendirilmesi.</w:t>
      </w:r>
      <w:proofErr w:type="gramEnd"/>
    </w:p>
    <w:p w:rsidR="00786F21" w:rsidRPr="00786F21" w:rsidRDefault="00786F21" w:rsidP="00786F21">
      <w:pPr>
        <w:pStyle w:val="ListeParagraf"/>
        <w:numPr>
          <w:ilvl w:val="0"/>
          <w:numId w:val="8"/>
        </w:numPr>
        <w:tabs>
          <w:tab w:val="left" w:pos="10206"/>
        </w:tabs>
        <w:rPr>
          <w:rFonts w:eastAsia="Batang"/>
          <w:sz w:val="22"/>
          <w:szCs w:val="22"/>
        </w:rPr>
      </w:pPr>
      <w:r w:rsidRPr="00786F21">
        <w:rPr>
          <w:rFonts w:eastAsia="Batang"/>
          <w:sz w:val="22"/>
          <w:szCs w:val="22"/>
        </w:rPr>
        <w:t>Planlamaların; eğitim ve öğretimle ilgili mevzuat, okulun kuruluş amacı ve ilgili alanın öğretim programına uygun yapılması,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Derslerin işlenişinde uygulanacak öğretim yöntem ve tekniklerinin belirlenmesi,</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 xml:space="preserve">Özel eğitim ihtiyacı olan öğrenciler için bireyselleştirilmiş eğitim programları(BEP) ile ders planlarının görüşülmesi, </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Diğer zümre ve alan öğretmenleriyle yapılabilecek işbirliği ve esaslarının belirlenmesi,</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Öğretim alanı ile bilim ve teknolojideki gelişmelerin izlenerek uygulamalara yansıtılması,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Öğrencilerde girişimcilik bilincinin kazandırılmasına yönelik çalışmaların yapılması,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Derslerin daha verimli işlenebilmesi için ihtiyaç duyulan kitap, araç-gereç ve benzeri öğretim materyallerinin belirlenmesi,</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Okul ve çevre imkânlarının değerlendirilerek yapılacak deney, proje, gezi ve gözlemlerin planlanması,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Öğrenci başarısının ölçülmesi ve değerlendirilmesi amacıyla sınav analizlerinin yapılması,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Sınavların, beceri sınavlarının ve ortak sınavların planlanması,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Öğrencilerin ulusal ve uluslararası düzeyde katıldıkları çeşitli sınav ve yarışmalarda aldıkları sonuçlara ilişkin başarı durumları,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Görsel sanatlar, müzik, beden eğitimi dersleriyle uygulamalı nitelikteki diğer derslerin değerlendirilmesinde dikkate alınacak hususların tespit edilmesi; sınavların şekil, sayı ve süresiyle ürün değerlendirme ölçeklerinin belirlenmesi,</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Öğretim programları, okul ve çevre şartları dikkate alınarak eğitim kurumunun kademe ve türüne göre proje konuları ile performans çalışmalarının belirlenmesi, planlanması ve bunların ölçme ve değerlendirmesine yönelik ölçeklerin hazırlanması,</w:t>
      </w:r>
    </w:p>
    <w:p w:rsidR="00786F21" w:rsidRPr="00786F21" w:rsidRDefault="00786F21" w:rsidP="00786F21">
      <w:pPr>
        <w:pStyle w:val="ListeParagraf"/>
        <w:numPr>
          <w:ilvl w:val="0"/>
          <w:numId w:val="8"/>
        </w:numPr>
        <w:tabs>
          <w:tab w:val="left" w:pos="9720"/>
          <w:tab w:val="left" w:pos="10206"/>
        </w:tabs>
        <w:rPr>
          <w:rFonts w:eastAsia="Batang"/>
          <w:sz w:val="22"/>
          <w:szCs w:val="22"/>
        </w:rPr>
      </w:pPr>
      <w:r w:rsidRPr="00786F21">
        <w:rPr>
          <w:rFonts w:eastAsia="Batang"/>
          <w:sz w:val="22"/>
          <w:szCs w:val="22"/>
        </w:rPr>
        <w:t>İş sağlığı ve güvenliği tedbirlerinin değerlendirilmesi,</w:t>
      </w:r>
    </w:p>
    <w:p w:rsidR="00786F21" w:rsidRDefault="00786F21" w:rsidP="00786F21">
      <w:pPr>
        <w:pStyle w:val="ListeParagraf"/>
        <w:numPr>
          <w:ilvl w:val="0"/>
          <w:numId w:val="8"/>
        </w:numPr>
        <w:tabs>
          <w:tab w:val="left" w:pos="10206"/>
        </w:tabs>
        <w:rPr>
          <w:rFonts w:eastAsia="Batang"/>
          <w:sz w:val="22"/>
          <w:szCs w:val="22"/>
        </w:rPr>
      </w:pPr>
      <w:r w:rsidRPr="00786F21">
        <w:rPr>
          <w:rFonts w:eastAsia="Batang"/>
          <w:sz w:val="22"/>
          <w:szCs w:val="22"/>
        </w:rPr>
        <w:t>Dilek ve temenniler.</w:t>
      </w:r>
    </w:p>
    <w:p w:rsidR="00786F21" w:rsidRPr="00786F21" w:rsidRDefault="00786F21" w:rsidP="00786F21">
      <w:pPr>
        <w:pStyle w:val="ListeParagraf"/>
        <w:numPr>
          <w:ilvl w:val="0"/>
          <w:numId w:val="8"/>
        </w:numPr>
        <w:tabs>
          <w:tab w:val="left" w:pos="10206"/>
        </w:tabs>
        <w:rPr>
          <w:rFonts w:eastAsia="Batang"/>
          <w:sz w:val="22"/>
          <w:szCs w:val="22"/>
        </w:rPr>
      </w:pPr>
      <w:r>
        <w:rPr>
          <w:rFonts w:eastAsia="Batang"/>
          <w:sz w:val="22"/>
          <w:szCs w:val="22"/>
        </w:rPr>
        <w:t>Kapanış</w:t>
      </w: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Default="00786F21" w:rsidP="00786F21">
      <w:pPr>
        <w:tabs>
          <w:tab w:val="left" w:pos="10206"/>
        </w:tabs>
        <w:rPr>
          <w:rFonts w:eastAsia="Batang"/>
          <w:sz w:val="22"/>
          <w:szCs w:val="22"/>
        </w:rPr>
      </w:pPr>
    </w:p>
    <w:p w:rsidR="00786F21" w:rsidRPr="002D10DE" w:rsidRDefault="00786F21" w:rsidP="00786F21">
      <w:pPr>
        <w:tabs>
          <w:tab w:val="left" w:pos="10206"/>
        </w:tabs>
        <w:rPr>
          <w:rFonts w:eastAsia="Batang"/>
          <w:sz w:val="28"/>
          <w:szCs w:val="28"/>
        </w:rPr>
      </w:pPr>
    </w:p>
    <w:p w:rsidR="00786F21" w:rsidRPr="002D10DE" w:rsidRDefault="00786F21" w:rsidP="00786F21">
      <w:pPr>
        <w:tabs>
          <w:tab w:val="num" w:pos="426"/>
        </w:tabs>
        <w:overflowPunct w:val="0"/>
        <w:autoSpaceDE w:val="0"/>
        <w:autoSpaceDN w:val="0"/>
        <w:adjustRightInd w:val="0"/>
        <w:jc w:val="center"/>
        <w:textAlignment w:val="baseline"/>
        <w:rPr>
          <w:rFonts w:ascii="Calibri" w:hAnsi="Calibri" w:cs="Arial"/>
          <w:b/>
          <w:color w:val="000000"/>
          <w:sz w:val="28"/>
          <w:szCs w:val="28"/>
        </w:rPr>
      </w:pPr>
      <w:r w:rsidRPr="002D10DE">
        <w:rPr>
          <w:rFonts w:ascii="Calibri" w:hAnsi="Calibri" w:cs="Arial"/>
          <w:b/>
          <w:color w:val="000000"/>
          <w:sz w:val="28"/>
          <w:szCs w:val="28"/>
        </w:rPr>
        <w:t>GÜNDEM MADDELERİNİN GÖRÜŞÜLMESİ</w:t>
      </w:r>
    </w:p>
    <w:p w:rsidR="00786F21" w:rsidRPr="00786F21" w:rsidRDefault="00786F21" w:rsidP="00786F21">
      <w:pPr>
        <w:tabs>
          <w:tab w:val="left" w:pos="10206"/>
        </w:tabs>
        <w:rPr>
          <w:rFonts w:eastAsia="Batang"/>
          <w:sz w:val="22"/>
          <w:szCs w:val="22"/>
        </w:rPr>
      </w:pPr>
    </w:p>
    <w:p w:rsidR="00786F21" w:rsidRPr="00786F21" w:rsidRDefault="00786F21" w:rsidP="00786F21">
      <w:pPr>
        <w:tabs>
          <w:tab w:val="left" w:pos="10206"/>
        </w:tabs>
        <w:rPr>
          <w:rFonts w:eastAsia="Batang"/>
          <w:color w:val="C00000"/>
          <w:sz w:val="22"/>
          <w:szCs w:val="22"/>
        </w:rPr>
      </w:pP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 Açılış, Yoklama:</w:t>
      </w:r>
    </w:p>
    <w:p w:rsidR="00786F21" w:rsidRPr="004E6F2E" w:rsidRDefault="00786F21" w:rsidP="00786F21">
      <w:pPr>
        <w:tabs>
          <w:tab w:val="left" w:pos="10206"/>
        </w:tabs>
        <w:rPr>
          <w:rFonts w:eastAsia="Batang"/>
          <w:color w:val="C00000"/>
          <w:sz w:val="22"/>
          <w:szCs w:val="22"/>
        </w:rPr>
      </w:pPr>
      <w:r w:rsidRPr="004E6F2E">
        <w:rPr>
          <w:bCs/>
          <w:bdr w:val="none" w:sz="0" w:space="0" w:color="auto" w:frame="1"/>
        </w:rPr>
        <w:t xml:space="preserve">Milli Eğitim Bakanlığı </w:t>
      </w:r>
      <w:r w:rsidRPr="004E6F2E">
        <w:rPr>
          <w:bCs/>
        </w:rPr>
        <w:t xml:space="preserve">Okul Öncesi Eğitim ve İlköğretim Kurumları Yönetmeliğinin zümre ile ilgili olan 35. </w:t>
      </w:r>
      <w:proofErr w:type="gramStart"/>
      <w:r w:rsidRPr="004E6F2E">
        <w:rPr>
          <w:bCs/>
        </w:rPr>
        <w:t xml:space="preserve">maddesi </w:t>
      </w:r>
      <w:r w:rsidR="004E6F2E" w:rsidRPr="004E6F2E">
        <w:rPr>
          <w:bCs/>
        </w:rPr>
        <w:t xml:space="preserve"> müdür</w:t>
      </w:r>
      <w:proofErr w:type="gramEnd"/>
      <w:r w:rsidR="004E6F2E" w:rsidRPr="004E6F2E">
        <w:rPr>
          <w:bCs/>
        </w:rPr>
        <w:t xml:space="preserve"> yardımcısı </w:t>
      </w:r>
      <w:r w:rsidR="004E6F2E" w:rsidRPr="004E6F2E">
        <w:rPr>
          <w:rFonts w:eastAsia="Batang"/>
          <w:sz w:val="22"/>
          <w:szCs w:val="22"/>
        </w:rPr>
        <w:t>CEVAT ALPER</w:t>
      </w:r>
      <w:r w:rsidR="004E6F2E" w:rsidRPr="004E6F2E">
        <w:rPr>
          <w:bCs/>
        </w:rPr>
        <w:t xml:space="preserve"> </w:t>
      </w:r>
      <w:r w:rsidRPr="004E6F2E">
        <w:rPr>
          <w:bCs/>
        </w:rPr>
        <w:t>tarafından okundu. Gündemin eksiksiz olduğuna karar verildi.</w:t>
      </w:r>
      <w:r w:rsidRPr="004E6F2E">
        <w:rPr>
          <w:bCs/>
        </w:rPr>
        <w:tab/>
      </w:r>
      <w:r w:rsidRPr="004E6F2E">
        <w:rPr>
          <w:rFonts w:eastAsia="Batang"/>
          <w:sz w:val="22"/>
          <w:szCs w:val="22"/>
        </w:rPr>
        <w:br/>
      </w:r>
    </w:p>
    <w:p w:rsidR="00786F21" w:rsidRPr="00786F21" w:rsidRDefault="00786F21" w:rsidP="00786F21">
      <w:pPr>
        <w:tabs>
          <w:tab w:val="left" w:pos="10206"/>
        </w:tabs>
        <w:rPr>
          <w:rFonts w:eastAsia="Batang"/>
          <w:bCs/>
          <w:color w:val="C00000"/>
          <w:sz w:val="22"/>
          <w:szCs w:val="22"/>
        </w:rPr>
      </w:pPr>
      <w:r w:rsidRPr="00786F21">
        <w:rPr>
          <w:rFonts w:eastAsia="Batang"/>
          <w:color w:val="C00000"/>
          <w:sz w:val="22"/>
          <w:szCs w:val="22"/>
        </w:rPr>
        <w:t xml:space="preserve">2. Bir önceki öğretim yılı sonunda alınan kararların gözden geçirilmesi ve </w:t>
      </w:r>
      <w:r w:rsidRPr="00786F21">
        <w:rPr>
          <w:rFonts w:eastAsia="Batang"/>
          <w:bCs/>
          <w:color w:val="C00000"/>
          <w:sz w:val="22"/>
          <w:szCs w:val="22"/>
        </w:rPr>
        <w:t>okunup değerlendirilmesi:</w:t>
      </w:r>
    </w:p>
    <w:p w:rsidR="00786F21" w:rsidRPr="004E6F2E" w:rsidRDefault="00C334DD" w:rsidP="00786F21">
      <w:pPr>
        <w:tabs>
          <w:tab w:val="left" w:pos="10206"/>
        </w:tabs>
        <w:rPr>
          <w:rFonts w:eastAsia="Batang"/>
          <w:sz w:val="22"/>
          <w:szCs w:val="22"/>
        </w:rPr>
      </w:pPr>
      <w:r w:rsidRPr="004E6F2E">
        <w:rPr>
          <w:sz w:val="22"/>
          <w:szCs w:val="22"/>
        </w:rPr>
        <w:t xml:space="preserve">Kübra </w:t>
      </w:r>
      <w:proofErr w:type="gramStart"/>
      <w:r w:rsidRPr="004E6F2E">
        <w:rPr>
          <w:sz w:val="22"/>
          <w:szCs w:val="22"/>
        </w:rPr>
        <w:t>AVCI  AKMAN</w:t>
      </w:r>
      <w:proofErr w:type="gramEnd"/>
      <w:r w:rsidR="002D10DE">
        <w:rPr>
          <w:sz w:val="22"/>
          <w:szCs w:val="22"/>
        </w:rPr>
        <w:t xml:space="preserve"> </w:t>
      </w:r>
      <w:r w:rsidRPr="004E6F2E">
        <w:rPr>
          <w:sz w:val="22"/>
          <w:szCs w:val="22"/>
        </w:rPr>
        <w:t xml:space="preserve"> I. ve II. Dönem başındaki zümre toplantılarında uygulanmak üzere alınan kararların eksiksiz uygulandığını ve uygulamada herhangi bir sıkıntının yaşanmadığını ifade etti.</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3.Planlamaların; eğitim ve öğretimle ilgili mevzuat, okulun kuruluş amacı ve ilgili alanın öğretim programına uygun yapılması,</w:t>
      </w:r>
    </w:p>
    <w:p w:rsidR="00786F21" w:rsidRPr="00350140" w:rsidRDefault="00C334DD" w:rsidP="00350140">
      <w:pPr>
        <w:ind w:firstLine="360"/>
        <w:rPr>
          <w:sz w:val="22"/>
          <w:szCs w:val="22"/>
        </w:rPr>
      </w:pPr>
      <w:r>
        <w:rPr>
          <w:rFonts w:eastAsia="Batang"/>
          <w:sz w:val="22"/>
          <w:szCs w:val="22"/>
        </w:rPr>
        <w:t xml:space="preserve">    </w:t>
      </w:r>
      <w:r w:rsidR="004E6F2E">
        <w:rPr>
          <w:bCs/>
        </w:rPr>
        <w:t>M</w:t>
      </w:r>
      <w:r w:rsidR="004E6F2E" w:rsidRPr="004E6F2E">
        <w:rPr>
          <w:bCs/>
        </w:rPr>
        <w:t xml:space="preserve">üdür yardımcısı </w:t>
      </w:r>
      <w:r w:rsidR="004E6F2E" w:rsidRPr="004E6F2E">
        <w:rPr>
          <w:rFonts w:eastAsia="Batang"/>
          <w:sz w:val="22"/>
          <w:szCs w:val="22"/>
        </w:rPr>
        <w:t>CEVAT ALPER</w:t>
      </w:r>
      <w:r w:rsidR="004E6F2E" w:rsidRPr="004E6F2E">
        <w:rPr>
          <w:bCs/>
        </w:rPr>
        <w:t xml:space="preserve"> </w:t>
      </w:r>
      <w:r w:rsidR="00350140">
        <w:rPr>
          <w:sz w:val="22"/>
          <w:szCs w:val="22"/>
        </w:rPr>
        <w:t xml:space="preserve">Planlamalar yapılırken </w:t>
      </w:r>
      <w:r w:rsidR="00350140" w:rsidRPr="00B21EDC">
        <w:rPr>
          <w:sz w:val="22"/>
          <w:szCs w:val="22"/>
        </w:rPr>
        <w:t>Milli Eğitim Bakanlığı Okul Öncesi ve İlköğretim Kurumları Yönetmeliği</w:t>
      </w:r>
      <w:r w:rsidR="00350140">
        <w:rPr>
          <w:sz w:val="22"/>
          <w:szCs w:val="22"/>
        </w:rPr>
        <w:t xml:space="preserve">nden, 5. sınıflarla ilgili planlamalarda yenilenen öğretim programından, 6, 7 ve 8. sınıflarda ise uygulanan öğretim programından yararlanılması gerektiği belirtilmiştir. </w:t>
      </w:r>
    </w:p>
    <w:p w:rsidR="00C0214E" w:rsidRPr="00786F21" w:rsidRDefault="00C0214E" w:rsidP="00786F21">
      <w:pPr>
        <w:tabs>
          <w:tab w:val="left" w:pos="10206"/>
        </w:tabs>
        <w:rPr>
          <w:rFonts w:eastAsia="Batang"/>
          <w:sz w:val="22"/>
          <w:szCs w:val="22"/>
        </w:rPr>
      </w:pPr>
      <w:r>
        <w:rPr>
          <w:rFonts w:eastAsia="Batang"/>
          <w:sz w:val="22"/>
          <w:szCs w:val="22"/>
        </w:rPr>
        <w:t xml:space="preserve">     </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4.Öğretim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786F21" w:rsidRPr="00786F21" w:rsidRDefault="00786F21" w:rsidP="00786F21">
      <w:pPr>
        <w:tabs>
          <w:tab w:val="left" w:pos="10206"/>
        </w:tabs>
        <w:rPr>
          <w:rFonts w:eastAsia="Batang"/>
          <w:sz w:val="22"/>
          <w:szCs w:val="22"/>
        </w:rPr>
      </w:pPr>
    </w:p>
    <w:p w:rsidR="0025438C" w:rsidRDefault="00C0214E" w:rsidP="00C0214E">
      <w:pPr>
        <w:tabs>
          <w:tab w:val="left" w:pos="10206"/>
        </w:tabs>
        <w:rPr>
          <w:rFonts w:eastAsia="Batang"/>
          <w:sz w:val="22"/>
          <w:szCs w:val="22"/>
        </w:rPr>
      </w:pPr>
      <w:r w:rsidRPr="00C0214E">
        <w:rPr>
          <w:rFonts w:eastAsia="Batang"/>
          <w:sz w:val="22"/>
          <w:szCs w:val="22"/>
        </w:rPr>
        <w:t xml:space="preserve">Sosyal Bilgiler </w:t>
      </w:r>
      <w:proofErr w:type="gramStart"/>
      <w:r w:rsidRPr="00C0214E">
        <w:rPr>
          <w:rFonts w:eastAsia="Batang"/>
          <w:sz w:val="22"/>
          <w:szCs w:val="22"/>
        </w:rPr>
        <w:t>Öğretmeni</w:t>
      </w:r>
      <w:r w:rsidR="0025438C">
        <w:rPr>
          <w:rFonts w:eastAsia="Batang"/>
          <w:sz w:val="22"/>
          <w:szCs w:val="22"/>
        </w:rPr>
        <w:t xml:space="preserve">   </w:t>
      </w:r>
      <w:r w:rsidR="0025438C" w:rsidRPr="00C334DD">
        <w:rPr>
          <w:rFonts w:eastAsia="Batang"/>
          <w:sz w:val="22"/>
          <w:szCs w:val="22"/>
        </w:rPr>
        <w:t>Kübra</w:t>
      </w:r>
      <w:proofErr w:type="gramEnd"/>
      <w:r w:rsidR="0025438C" w:rsidRPr="00C334DD">
        <w:rPr>
          <w:rFonts w:eastAsia="Batang"/>
          <w:sz w:val="22"/>
          <w:szCs w:val="22"/>
        </w:rPr>
        <w:t xml:space="preserve"> AVCI  AKMAN</w:t>
      </w:r>
      <w:r w:rsidR="0025438C">
        <w:rPr>
          <w:rStyle w:val="Gl"/>
          <w:rFonts w:eastAsia="Batang"/>
        </w:rPr>
        <w:t xml:space="preserve"> </w:t>
      </w:r>
      <w:r w:rsidR="0025438C" w:rsidRPr="00C334DD">
        <w:rPr>
          <w:rFonts w:eastAsia="Batang"/>
          <w:sz w:val="22"/>
          <w:szCs w:val="22"/>
        </w:rPr>
        <w:t xml:space="preserve"> </w:t>
      </w:r>
      <w:r w:rsidRPr="00C0214E">
        <w:rPr>
          <w:rFonts w:eastAsia="Batang"/>
          <w:sz w:val="22"/>
          <w:szCs w:val="22"/>
        </w:rPr>
        <w:t xml:space="preserve">2018-2019 eğitim-öğretim yılından itibaren 6-7 ve 8. Sınıflarda yeni öğretim programının uygulanacağını söyledi. 2005-2017 müfredatları karşılaştırıldı ve kazanım sayılarının </w:t>
      </w:r>
      <w:r w:rsidR="0025438C">
        <w:rPr>
          <w:rFonts w:eastAsia="Batang"/>
          <w:sz w:val="22"/>
          <w:szCs w:val="22"/>
        </w:rPr>
        <w:t xml:space="preserve">aşağıdaki gibi olduğu görüldü: </w:t>
      </w:r>
    </w:p>
    <w:p w:rsidR="0025438C" w:rsidRDefault="0025438C" w:rsidP="00C0214E">
      <w:pPr>
        <w:tabs>
          <w:tab w:val="left" w:pos="10206"/>
        </w:tabs>
        <w:rPr>
          <w:rFonts w:eastAsia="Batang"/>
          <w:sz w:val="22"/>
          <w:szCs w:val="22"/>
        </w:rPr>
      </w:pPr>
    </w:p>
    <w:p w:rsidR="0025438C" w:rsidRDefault="0025438C" w:rsidP="00C0214E">
      <w:pPr>
        <w:tabs>
          <w:tab w:val="left" w:pos="10206"/>
        </w:tabs>
        <w:rPr>
          <w:rFonts w:eastAsia="Batang"/>
          <w:sz w:val="22"/>
          <w:szCs w:val="22"/>
        </w:rPr>
      </w:pPr>
    </w:p>
    <w:tbl>
      <w:tblPr>
        <w:tblStyle w:val="OrtaKlavuz1-Vurgu5"/>
        <w:tblW w:w="0" w:type="auto"/>
        <w:tblLook w:val="04A0" w:firstRow="1" w:lastRow="0" w:firstColumn="1" w:lastColumn="0" w:noHBand="0" w:noVBand="1"/>
      </w:tblPr>
      <w:tblGrid>
        <w:gridCol w:w="3586"/>
        <w:gridCol w:w="3587"/>
        <w:gridCol w:w="3587"/>
      </w:tblGrid>
      <w:tr w:rsidR="0025438C" w:rsidTr="00350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Pr>
          <w:p w:rsidR="0025438C" w:rsidRDefault="0025438C" w:rsidP="00C0214E">
            <w:pPr>
              <w:tabs>
                <w:tab w:val="left" w:pos="10206"/>
              </w:tabs>
              <w:rPr>
                <w:rFonts w:eastAsia="Batang"/>
                <w:sz w:val="22"/>
                <w:szCs w:val="22"/>
              </w:rPr>
            </w:pPr>
          </w:p>
        </w:tc>
        <w:tc>
          <w:tcPr>
            <w:tcW w:w="3587" w:type="dxa"/>
          </w:tcPr>
          <w:p w:rsidR="0025438C" w:rsidRDefault="0025438C" w:rsidP="00C0214E">
            <w:pPr>
              <w:tabs>
                <w:tab w:val="left" w:pos="10206"/>
              </w:tabs>
              <w:cnfStyle w:val="100000000000" w:firstRow="1" w:lastRow="0" w:firstColumn="0" w:lastColumn="0" w:oddVBand="0" w:evenVBand="0" w:oddHBand="0" w:evenHBand="0" w:firstRowFirstColumn="0" w:firstRowLastColumn="0" w:lastRowFirstColumn="0" w:lastRowLastColumn="0"/>
              <w:rPr>
                <w:rFonts w:eastAsia="Batang"/>
                <w:sz w:val="22"/>
                <w:szCs w:val="22"/>
              </w:rPr>
            </w:pPr>
            <w:r>
              <w:rPr>
                <w:rFonts w:eastAsia="Batang"/>
                <w:sz w:val="22"/>
                <w:szCs w:val="22"/>
              </w:rPr>
              <w:t>2005 Müfredatı Kazanım Sayısı</w:t>
            </w:r>
          </w:p>
        </w:tc>
        <w:tc>
          <w:tcPr>
            <w:tcW w:w="3587" w:type="dxa"/>
          </w:tcPr>
          <w:p w:rsidR="0025438C" w:rsidRDefault="0025438C" w:rsidP="00C0214E">
            <w:pPr>
              <w:tabs>
                <w:tab w:val="left" w:pos="10206"/>
              </w:tabs>
              <w:cnfStyle w:val="100000000000" w:firstRow="1" w:lastRow="0" w:firstColumn="0" w:lastColumn="0" w:oddVBand="0" w:evenVBand="0" w:oddHBand="0" w:evenHBand="0" w:firstRowFirstColumn="0" w:firstRowLastColumn="0" w:lastRowFirstColumn="0" w:lastRowLastColumn="0"/>
              <w:rPr>
                <w:rFonts w:eastAsia="Batang"/>
                <w:sz w:val="22"/>
                <w:szCs w:val="22"/>
              </w:rPr>
            </w:pPr>
            <w:r>
              <w:rPr>
                <w:rFonts w:eastAsia="Batang"/>
                <w:sz w:val="22"/>
                <w:szCs w:val="22"/>
              </w:rPr>
              <w:t xml:space="preserve"> 2017 Müfredatı Kazanım Sayısı</w:t>
            </w:r>
          </w:p>
        </w:tc>
      </w:tr>
      <w:tr w:rsidR="0025438C" w:rsidTr="00350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Pr>
          <w:p w:rsidR="0025438C" w:rsidRDefault="0025438C" w:rsidP="00C0214E">
            <w:pPr>
              <w:tabs>
                <w:tab w:val="left" w:pos="10206"/>
              </w:tabs>
              <w:rPr>
                <w:rFonts w:eastAsia="Batang"/>
                <w:sz w:val="22"/>
                <w:szCs w:val="22"/>
              </w:rPr>
            </w:pPr>
            <w:r>
              <w:rPr>
                <w:rFonts w:eastAsia="Batang"/>
                <w:sz w:val="22"/>
                <w:szCs w:val="22"/>
              </w:rPr>
              <w:t>Sosyal Bilgiler -5</w:t>
            </w:r>
          </w:p>
        </w:tc>
        <w:tc>
          <w:tcPr>
            <w:tcW w:w="3587" w:type="dxa"/>
          </w:tcPr>
          <w:p w:rsidR="0025438C" w:rsidRDefault="0025438C" w:rsidP="0025438C">
            <w:pPr>
              <w:tabs>
                <w:tab w:val="left" w:pos="10206"/>
              </w:tabs>
              <w:jc w:val="center"/>
              <w:cnfStyle w:val="000000100000" w:firstRow="0" w:lastRow="0" w:firstColumn="0" w:lastColumn="0" w:oddVBand="0" w:evenVBand="0" w:oddHBand="1" w:evenHBand="0" w:firstRowFirstColumn="0" w:firstRowLastColumn="0" w:lastRowFirstColumn="0" w:lastRowLastColumn="0"/>
              <w:rPr>
                <w:rFonts w:eastAsia="Batang"/>
                <w:sz w:val="22"/>
                <w:szCs w:val="22"/>
              </w:rPr>
            </w:pPr>
            <w:r>
              <w:rPr>
                <w:rFonts w:eastAsia="Batang"/>
                <w:sz w:val="22"/>
                <w:szCs w:val="22"/>
              </w:rPr>
              <w:t>46</w:t>
            </w:r>
          </w:p>
        </w:tc>
        <w:tc>
          <w:tcPr>
            <w:tcW w:w="3587" w:type="dxa"/>
          </w:tcPr>
          <w:p w:rsidR="0025438C" w:rsidRDefault="0025438C" w:rsidP="0025438C">
            <w:pPr>
              <w:tabs>
                <w:tab w:val="left" w:pos="10206"/>
              </w:tabs>
              <w:jc w:val="center"/>
              <w:cnfStyle w:val="000000100000" w:firstRow="0" w:lastRow="0" w:firstColumn="0" w:lastColumn="0" w:oddVBand="0" w:evenVBand="0" w:oddHBand="1" w:evenHBand="0" w:firstRowFirstColumn="0" w:firstRowLastColumn="0" w:lastRowFirstColumn="0" w:lastRowLastColumn="0"/>
              <w:rPr>
                <w:rFonts w:eastAsia="Batang"/>
                <w:sz w:val="22"/>
                <w:szCs w:val="22"/>
              </w:rPr>
            </w:pPr>
            <w:r>
              <w:rPr>
                <w:rFonts w:eastAsia="Batang"/>
                <w:sz w:val="22"/>
                <w:szCs w:val="22"/>
              </w:rPr>
              <w:t>33</w:t>
            </w:r>
          </w:p>
        </w:tc>
      </w:tr>
      <w:tr w:rsidR="0025438C" w:rsidTr="00350140">
        <w:tc>
          <w:tcPr>
            <w:cnfStyle w:val="001000000000" w:firstRow="0" w:lastRow="0" w:firstColumn="1" w:lastColumn="0" w:oddVBand="0" w:evenVBand="0" w:oddHBand="0" w:evenHBand="0" w:firstRowFirstColumn="0" w:firstRowLastColumn="0" w:lastRowFirstColumn="0" w:lastRowLastColumn="0"/>
            <w:tcW w:w="3586" w:type="dxa"/>
          </w:tcPr>
          <w:p w:rsidR="0025438C" w:rsidRDefault="0025438C" w:rsidP="00C0214E">
            <w:pPr>
              <w:tabs>
                <w:tab w:val="left" w:pos="10206"/>
              </w:tabs>
              <w:rPr>
                <w:rFonts w:eastAsia="Batang"/>
                <w:sz w:val="22"/>
                <w:szCs w:val="22"/>
              </w:rPr>
            </w:pPr>
            <w:r>
              <w:rPr>
                <w:rFonts w:eastAsia="Batang"/>
                <w:sz w:val="22"/>
                <w:szCs w:val="22"/>
              </w:rPr>
              <w:t>Sosyal Bilgiler -6</w:t>
            </w:r>
          </w:p>
        </w:tc>
        <w:tc>
          <w:tcPr>
            <w:tcW w:w="3587" w:type="dxa"/>
          </w:tcPr>
          <w:p w:rsidR="0025438C" w:rsidRDefault="0025438C" w:rsidP="0025438C">
            <w:pPr>
              <w:tabs>
                <w:tab w:val="left" w:pos="10206"/>
              </w:tabs>
              <w:jc w:val="center"/>
              <w:cnfStyle w:val="000000000000" w:firstRow="0" w:lastRow="0" w:firstColumn="0" w:lastColumn="0" w:oddVBand="0" w:evenVBand="0" w:oddHBand="0" w:evenHBand="0" w:firstRowFirstColumn="0" w:firstRowLastColumn="0" w:lastRowFirstColumn="0" w:lastRowLastColumn="0"/>
              <w:rPr>
                <w:rFonts w:eastAsia="Batang"/>
                <w:sz w:val="22"/>
                <w:szCs w:val="22"/>
              </w:rPr>
            </w:pPr>
            <w:r>
              <w:rPr>
                <w:rFonts w:eastAsia="Batang"/>
                <w:sz w:val="22"/>
                <w:szCs w:val="22"/>
              </w:rPr>
              <w:t>34</w:t>
            </w:r>
          </w:p>
        </w:tc>
        <w:tc>
          <w:tcPr>
            <w:tcW w:w="3587" w:type="dxa"/>
          </w:tcPr>
          <w:p w:rsidR="0025438C" w:rsidRDefault="0025438C" w:rsidP="0025438C">
            <w:pPr>
              <w:tabs>
                <w:tab w:val="left" w:pos="10206"/>
              </w:tabs>
              <w:jc w:val="center"/>
              <w:cnfStyle w:val="000000000000" w:firstRow="0" w:lastRow="0" w:firstColumn="0" w:lastColumn="0" w:oddVBand="0" w:evenVBand="0" w:oddHBand="0" w:evenHBand="0" w:firstRowFirstColumn="0" w:firstRowLastColumn="0" w:lastRowFirstColumn="0" w:lastRowLastColumn="0"/>
              <w:rPr>
                <w:rFonts w:eastAsia="Batang"/>
                <w:sz w:val="22"/>
                <w:szCs w:val="22"/>
              </w:rPr>
            </w:pPr>
            <w:r>
              <w:rPr>
                <w:rFonts w:eastAsia="Batang"/>
                <w:sz w:val="22"/>
                <w:szCs w:val="22"/>
              </w:rPr>
              <w:t>34</w:t>
            </w:r>
          </w:p>
        </w:tc>
      </w:tr>
      <w:tr w:rsidR="0025438C" w:rsidTr="00350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6" w:type="dxa"/>
          </w:tcPr>
          <w:p w:rsidR="0025438C" w:rsidRDefault="0025438C" w:rsidP="00C0214E">
            <w:pPr>
              <w:tabs>
                <w:tab w:val="left" w:pos="10206"/>
              </w:tabs>
              <w:rPr>
                <w:rFonts w:eastAsia="Batang"/>
                <w:sz w:val="22"/>
                <w:szCs w:val="22"/>
              </w:rPr>
            </w:pPr>
            <w:r>
              <w:rPr>
                <w:rFonts w:eastAsia="Batang"/>
                <w:sz w:val="22"/>
                <w:szCs w:val="22"/>
              </w:rPr>
              <w:t>Sosyal Bilgiler -7</w:t>
            </w:r>
          </w:p>
        </w:tc>
        <w:tc>
          <w:tcPr>
            <w:tcW w:w="3587" w:type="dxa"/>
          </w:tcPr>
          <w:p w:rsidR="0025438C" w:rsidRDefault="0025438C" w:rsidP="0025438C">
            <w:pPr>
              <w:tabs>
                <w:tab w:val="left" w:pos="10206"/>
              </w:tabs>
              <w:jc w:val="center"/>
              <w:cnfStyle w:val="000000100000" w:firstRow="0" w:lastRow="0" w:firstColumn="0" w:lastColumn="0" w:oddVBand="0" w:evenVBand="0" w:oddHBand="1" w:evenHBand="0" w:firstRowFirstColumn="0" w:firstRowLastColumn="0" w:lastRowFirstColumn="0" w:lastRowLastColumn="0"/>
              <w:rPr>
                <w:rFonts w:eastAsia="Batang"/>
                <w:sz w:val="22"/>
                <w:szCs w:val="22"/>
              </w:rPr>
            </w:pPr>
            <w:r>
              <w:rPr>
                <w:rFonts w:eastAsia="Batang"/>
                <w:sz w:val="22"/>
                <w:szCs w:val="22"/>
              </w:rPr>
              <w:t>40</w:t>
            </w:r>
          </w:p>
        </w:tc>
        <w:tc>
          <w:tcPr>
            <w:tcW w:w="3587" w:type="dxa"/>
          </w:tcPr>
          <w:p w:rsidR="0025438C" w:rsidRDefault="0025438C" w:rsidP="0025438C">
            <w:pPr>
              <w:tabs>
                <w:tab w:val="left" w:pos="10206"/>
              </w:tabs>
              <w:jc w:val="center"/>
              <w:cnfStyle w:val="000000100000" w:firstRow="0" w:lastRow="0" w:firstColumn="0" w:lastColumn="0" w:oddVBand="0" w:evenVBand="0" w:oddHBand="1" w:evenHBand="0" w:firstRowFirstColumn="0" w:firstRowLastColumn="0" w:lastRowFirstColumn="0" w:lastRowLastColumn="0"/>
              <w:rPr>
                <w:rFonts w:eastAsia="Batang"/>
                <w:sz w:val="22"/>
                <w:szCs w:val="22"/>
              </w:rPr>
            </w:pPr>
            <w:r>
              <w:rPr>
                <w:rFonts w:eastAsia="Batang"/>
                <w:sz w:val="22"/>
                <w:szCs w:val="22"/>
              </w:rPr>
              <w:t>31</w:t>
            </w:r>
          </w:p>
        </w:tc>
      </w:tr>
      <w:tr w:rsidR="0025438C" w:rsidTr="00350140">
        <w:tc>
          <w:tcPr>
            <w:cnfStyle w:val="001000000000" w:firstRow="0" w:lastRow="0" w:firstColumn="1" w:lastColumn="0" w:oddVBand="0" w:evenVBand="0" w:oddHBand="0" w:evenHBand="0" w:firstRowFirstColumn="0" w:firstRowLastColumn="0" w:lastRowFirstColumn="0" w:lastRowLastColumn="0"/>
            <w:tcW w:w="3586" w:type="dxa"/>
          </w:tcPr>
          <w:p w:rsidR="0025438C" w:rsidRDefault="0025438C" w:rsidP="00C0214E">
            <w:pPr>
              <w:tabs>
                <w:tab w:val="left" w:pos="10206"/>
              </w:tabs>
              <w:rPr>
                <w:rFonts w:eastAsia="Batang"/>
                <w:sz w:val="22"/>
                <w:szCs w:val="22"/>
              </w:rPr>
            </w:pPr>
            <w:r>
              <w:rPr>
                <w:rFonts w:eastAsia="Batang"/>
                <w:sz w:val="22"/>
                <w:szCs w:val="22"/>
              </w:rPr>
              <w:t>T.C İnkılap Tarihi Ve Atatürkçülük</w:t>
            </w:r>
          </w:p>
        </w:tc>
        <w:tc>
          <w:tcPr>
            <w:tcW w:w="3587" w:type="dxa"/>
          </w:tcPr>
          <w:p w:rsidR="0025438C" w:rsidRDefault="0025438C" w:rsidP="0025438C">
            <w:pPr>
              <w:tabs>
                <w:tab w:val="left" w:pos="10206"/>
              </w:tabs>
              <w:jc w:val="center"/>
              <w:cnfStyle w:val="000000000000" w:firstRow="0" w:lastRow="0" w:firstColumn="0" w:lastColumn="0" w:oddVBand="0" w:evenVBand="0" w:oddHBand="0" w:evenHBand="0" w:firstRowFirstColumn="0" w:firstRowLastColumn="0" w:lastRowFirstColumn="0" w:lastRowLastColumn="0"/>
              <w:rPr>
                <w:rFonts w:eastAsia="Batang"/>
                <w:sz w:val="22"/>
                <w:szCs w:val="22"/>
              </w:rPr>
            </w:pPr>
            <w:r>
              <w:rPr>
                <w:rFonts w:eastAsia="Batang"/>
                <w:sz w:val="22"/>
                <w:szCs w:val="22"/>
              </w:rPr>
              <w:t>79</w:t>
            </w:r>
          </w:p>
        </w:tc>
        <w:tc>
          <w:tcPr>
            <w:tcW w:w="3587" w:type="dxa"/>
          </w:tcPr>
          <w:p w:rsidR="0025438C" w:rsidRDefault="0025438C" w:rsidP="0025438C">
            <w:pPr>
              <w:tabs>
                <w:tab w:val="left" w:pos="10206"/>
              </w:tabs>
              <w:jc w:val="center"/>
              <w:cnfStyle w:val="000000000000" w:firstRow="0" w:lastRow="0" w:firstColumn="0" w:lastColumn="0" w:oddVBand="0" w:evenVBand="0" w:oddHBand="0" w:evenHBand="0" w:firstRowFirstColumn="0" w:firstRowLastColumn="0" w:lastRowFirstColumn="0" w:lastRowLastColumn="0"/>
              <w:rPr>
                <w:rFonts w:eastAsia="Batang"/>
                <w:sz w:val="22"/>
                <w:szCs w:val="22"/>
              </w:rPr>
            </w:pPr>
            <w:r>
              <w:rPr>
                <w:rFonts w:eastAsia="Batang"/>
                <w:sz w:val="22"/>
                <w:szCs w:val="22"/>
              </w:rPr>
              <w:t>39</w:t>
            </w:r>
          </w:p>
        </w:tc>
      </w:tr>
    </w:tbl>
    <w:p w:rsidR="0025438C" w:rsidRDefault="0025438C" w:rsidP="00C0214E">
      <w:pPr>
        <w:tabs>
          <w:tab w:val="left" w:pos="10206"/>
        </w:tabs>
        <w:rPr>
          <w:rFonts w:eastAsia="Batang"/>
          <w:sz w:val="22"/>
          <w:szCs w:val="22"/>
        </w:rPr>
      </w:pPr>
    </w:p>
    <w:p w:rsidR="00786F21" w:rsidRDefault="00C0214E" w:rsidP="00C0214E">
      <w:pPr>
        <w:tabs>
          <w:tab w:val="left" w:pos="10206"/>
        </w:tabs>
        <w:rPr>
          <w:rFonts w:eastAsia="Batang"/>
          <w:sz w:val="22"/>
          <w:szCs w:val="22"/>
        </w:rPr>
      </w:pPr>
      <w:r w:rsidRPr="00C0214E">
        <w:rPr>
          <w:rFonts w:eastAsia="Batang"/>
          <w:sz w:val="22"/>
          <w:szCs w:val="22"/>
        </w:rPr>
        <w:t xml:space="preserve">Sosyal Bilgiler </w:t>
      </w:r>
      <w:proofErr w:type="gramStart"/>
      <w:r w:rsidRPr="00C0214E">
        <w:rPr>
          <w:rFonts w:eastAsia="Batang"/>
          <w:sz w:val="22"/>
          <w:szCs w:val="22"/>
        </w:rPr>
        <w:t>Öğretmeni</w:t>
      </w:r>
      <w:r w:rsidR="0025438C">
        <w:rPr>
          <w:rFonts w:eastAsia="Batang"/>
          <w:sz w:val="22"/>
          <w:szCs w:val="22"/>
        </w:rPr>
        <w:t xml:space="preserve">  </w:t>
      </w:r>
      <w:r w:rsidR="0025438C" w:rsidRPr="00C334DD">
        <w:rPr>
          <w:rFonts w:eastAsia="Batang"/>
          <w:sz w:val="22"/>
          <w:szCs w:val="22"/>
        </w:rPr>
        <w:t>Kübra</w:t>
      </w:r>
      <w:proofErr w:type="gramEnd"/>
      <w:r w:rsidR="0025438C" w:rsidRPr="00C334DD">
        <w:rPr>
          <w:rFonts w:eastAsia="Batang"/>
          <w:sz w:val="22"/>
          <w:szCs w:val="22"/>
        </w:rPr>
        <w:t xml:space="preserve"> AVCI  AKMAN</w:t>
      </w:r>
      <w:r w:rsidR="0025438C">
        <w:rPr>
          <w:rStyle w:val="Gl"/>
          <w:rFonts w:eastAsia="Batang"/>
        </w:rPr>
        <w:t xml:space="preserve"> </w:t>
      </w:r>
      <w:r w:rsidR="0025438C" w:rsidRPr="00C334DD">
        <w:rPr>
          <w:rFonts w:eastAsia="Batang"/>
          <w:sz w:val="22"/>
          <w:szCs w:val="22"/>
        </w:rPr>
        <w:t xml:space="preserve"> </w:t>
      </w:r>
      <w:r w:rsidRPr="00C0214E">
        <w:rPr>
          <w:rFonts w:eastAsia="Batang"/>
          <w:sz w:val="22"/>
          <w:szCs w:val="22"/>
        </w:rPr>
        <w:t>Milli Eğitim Bakanlığı tarafından askıda kaldıktan sonra resmi olarak açıklanan öğretim programında  güncellemeler yapıldığını belirtti. http://mufredat.meb.gov.tr/Programlar.aspx adresinden 6-7-8. Sınıf yeni müfredat konuları ve kazanımları incelendi. Ders kitaplarının dağıtılmasının ardından 2018-2019 sene başı zümresinde gerekli çalışmaların yapılmasına karar verildi.</w:t>
      </w:r>
    </w:p>
    <w:p w:rsidR="00350140" w:rsidRPr="00786F21" w:rsidRDefault="00350140" w:rsidP="00C0214E">
      <w:pPr>
        <w:tabs>
          <w:tab w:val="left" w:pos="10206"/>
        </w:tabs>
        <w:rPr>
          <w:rFonts w:eastAsia="Batang"/>
          <w:sz w:val="22"/>
          <w:szCs w:val="22"/>
        </w:rPr>
      </w:pPr>
    </w:p>
    <w:p w:rsidR="00786F21" w:rsidRPr="00786F21" w:rsidRDefault="00786F21" w:rsidP="00786F21">
      <w:pPr>
        <w:tabs>
          <w:tab w:val="left" w:pos="10206"/>
        </w:tabs>
        <w:rPr>
          <w:rFonts w:eastAsia="Batang"/>
          <w:sz w:val="22"/>
          <w:szCs w:val="22"/>
        </w:rPr>
      </w:pPr>
      <w:r w:rsidRPr="00786F21">
        <w:rPr>
          <w:rFonts w:eastAsia="Batang"/>
          <w:color w:val="C00000"/>
          <w:sz w:val="22"/>
          <w:szCs w:val="22"/>
        </w:rPr>
        <w:t>5. Derslerde uygulanacak yöntem ve teknikler:</w:t>
      </w:r>
    </w:p>
    <w:p w:rsidR="00786F21" w:rsidRPr="00786F21" w:rsidRDefault="004E6F2E" w:rsidP="00786F21">
      <w:pPr>
        <w:tabs>
          <w:tab w:val="left" w:pos="10206"/>
        </w:tabs>
        <w:rPr>
          <w:rFonts w:eastAsia="Batang"/>
          <w:sz w:val="22"/>
          <w:szCs w:val="22"/>
        </w:rPr>
      </w:pPr>
      <w:r>
        <w:rPr>
          <w:rFonts w:eastAsia="Batang"/>
          <w:sz w:val="22"/>
          <w:szCs w:val="22"/>
        </w:rPr>
        <w:t xml:space="preserve">        </w:t>
      </w:r>
      <w:r w:rsidR="00786F21" w:rsidRPr="00786F21">
        <w:rPr>
          <w:rFonts w:eastAsia="Batang"/>
          <w:sz w:val="22"/>
          <w:szCs w:val="22"/>
        </w:rPr>
        <w:t>Yeni programa uygun olarak derslerin işlenişinde ilk hedefin öğrenci merkezli olması gerektiği  kararlaştırıldı. Yapılan eğitim ve öğretimin ezbe</w:t>
      </w:r>
      <w:r w:rsidR="00350140">
        <w:rPr>
          <w:rFonts w:eastAsia="Batang"/>
          <w:sz w:val="22"/>
          <w:szCs w:val="22"/>
        </w:rPr>
        <w:t>rden uzak, somut kaynaklı, gezi</w:t>
      </w:r>
      <w:r w:rsidR="00786F21" w:rsidRPr="00786F21">
        <w:rPr>
          <w:rFonts w:eastAsia="Batang"/>
          <w:sz w:val="22"/>
          <w:szCs w:val="22"/>
        </w:rPr>
        <w:t xml:space="preserve"> ve gözlemle desteklenen, özellikle öğrenciyi yaparak yaşayarak öğrenmeye sevk edici ol</w:t>
      </w:r>
      <w:r w:rsidR="00350140">
        <w:rPr>
          <w:rFonts w:eastAsia="Batang"/>
          <w:sz w:val="22"/>
          <w:szCs w:val="22"/>
        </w:rPr>
        <w:t>ması gerektiği kararlaştırıldı.</w:t>
      </w:r>
      <w:r w:rsidR="00350140" w:rsidRPr="00786F21">
        <w:rPr>
          <w:rFonts w:eastAsia="Batang"/>
          <w:sz w:val="22"/>
          <w:szCs w:val="22"/>
        </w:rPr>
        <w:t xml:space="preserve"> </w:t>
      </w:r>
    </w:p>
    <w:p w:rsidR="00786F21" w:rsidRPr="00786F21" w:rsidRDefault="00786F21" w:rsidP="00786F21">
      <w:pPr>
        <w:tabs>
          <w:tab w:val="left" w:pos="9720"/>
          <w:tab w:val="left" w:pos="10206"/>
        </w:tabs>
        <w:rPr>
          <w:rFonts w:eastAsia="Batang"/>
          <w:color w:val="C00000"/>
          <w:sz w:val="22"/>
          <w:szCs w:val="22"/>
        </w:rPr>
      </w:pPr>
      <w:r w:rsidRPr="00786F21">
        <w:rPr>
          <w:rFonts w:eastAsia="Batang"/>
          <w:sz w:val="22"/>
          <w:szCs w:val="22"/>
        </w:rPr>
        <w:t>6.</w:t>
      </w:r>
      <w:r w:rsidRPr="00786F21">
        <w:rPr>
          <w:rFonts w:eastAsia="Batang"/>
          <w:color w:val="C00000"/>
          <w:sz w:val="22"/>
          <w:szCs w:val="22"/>
        </w:rPr>
        <w:t xml:space="preserve">Özel eğitim ihtiyacı olan öğrenciler için bireyselleştirilmiş eğitim programları(BEP) ile ders planlarının görüşülmesi, </w:t>
      </w:r>
    </w:p>
    <w:p w:rsidR="00D8080A" w:rsidRPr="00D8080A" w:rsidRDefault="004E6F2E" w:rsidP="00D8080A">
      <w:pPr>
        <w:rPr>
          <w:rFonts w:eastAsia="Batang"/>
          <w:sz w:val="22"/>
          <w:szCs w:val="22"/>
        </w:rPr>
      </w:pPr>
      <w:r>
        <w:rPr>
          <w:bCs/>
        </w:rPr>
        <w:t xml:space="preserve">        M</w:t>
      </w:r>
      <w:r w:rsidRPr="004E6F2E">
        <w:rPr>
          <w:bCs/>
        </w:rPr>
        <w:t xml:space="preserve">üdür yardımcısı </w:t>
      </w:r>
      <w:r w:rsidRPr="004E6F2E">
        <w:rPr>
          <w:rFonts w:eastAsia="Batang"/>
          <w:sz w:val="22"/>
          <w:szCs w:val="22"/>
        </w:rPr>
        <w:t>CEVAT ALPER</w:t>
      </w:r>
      <w:r w:rsidRPr="004E6F2E">
        <w:rPr>
          <w:bCs/>
        </w:rPr>
        <w:t xml:space="preserve"> </w:t>
      </w:r>
      <w:r w:rsidR="00D8080A" w:rsidRPr="00D8080A">
        <w:rPr>
          <w:sz w:val="22"/>
          <w:szCs w:val="22"/>
        </w:rPr>
        <w:t xml:space="preserve">Her bir kaynaştırma öğrencisinin bulunduğu ve ulaşması istenen seviyeye göre ilgili kazanımların belirlenip bireyselleştirilmiş eğitim programlarının (BEP) </w:t>
      </w:r>
      <w:r w:rsidR="00D8080A">
        <w:rPr>
          <w:rFonts w:eastAsia="Batang"/>
          <w:sz w:val="22"/>
          <w:szCs w:val="22"/>
        </w:rPr>
        <w:t xml:space="preserve"> ve </w:t>
      </w:r>
      <w:r w:rsidR="00D8080A" w:rsidRPr="00786F21">
        <w:rPr>
          <w:rFonts w:eastAsia="Batang"/>
          <w:sz w:val="22"/>
          <w:szCs w:val="22"/>
        </w:rPr>
        <w:t xml:space="preserve">ders planlarının rehber öğretmenlerle işbirliği ile </w:t>
      </w:r>
      <w:r w:rsidR="00D8080A" w:rsidRPr="00D8080A">
        <w:rPr>
          <w:sz w:val="22"/>
          <w:szCs w:val="22"/>
        </w:rPr>
        <w:t>hazırlanmasına karar verildi.</w:t>
      </w:r>
    </w:p>
    <w:p w:rsidR="00786F21" w:rsidRPr="00786F21" w:rsidRDefault="00786F21" w:rsidP="00786F21">
      <w:pPr>
        <w:rPr>
          <w:rFonts w:eastAsia="Batang"/>
          <w:color w:val="0000FF"/>
          <w:sz w:val="22"/>
          <w:szCs w:val="22"/>
          <w:u w:val="single"/>
        </w:rPr>
      </w:pPr>
      <w:r w:rsidRPr="00786F21">
        <w:rPr>
          <w:rFonts w:eastAsia="Batang"/>
          <w:sz w:val="22"/>
          <w:szCs w:val="22"/>
        </w:rPr>
        <w:t xml:space="preserve"> </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7. Diğer zümre ve alan öğretmenleriyle yapılabilecek işbirliği ve esaslarının belirlenmesi</w:t>
      </w:r>
    </w:p>
    <w:p w:rsidR="00D8080A" w:rsidRPr="00D8080A" w:rsidRDefault="00D8080A" w:rsidP="00D8080A">
      <w:pPr>
        <w:ind w:firstLine="360"/>
        <w:rPr>
          <w:sz w:val="22"/>
          <w:szCs w:val="22"/>
        </w:rPr>
      </w:pPr>
      <w:r w:rsidRPr="00D8080A">
        <w:rPr>
          <w:sz w:val="22"/>
          <w:szCs w:val="22"/>
        </w:rPr>
        <w:t xml:space="preserve">Hem öğretmenler arasındaki koordinasyon ve yardımlaşmayı sağlamak hem de eğitimin bir bütün olduğu düşüncesinden yola çıkarak konuların işlenişinde diğer zümre ve alan öğretmenleri ile iletişim ağı oluşturulmasının ve işbirliği içinde olunmasının önemi vurgulandı. Bu doğrultuda;  güzel konuşma ve yazma, okuma güçlüğü gibi konular için Türkçe dersi zümre öğretmenlerinden; </w:t>
      </w:r>
      <w:r>
        <w:rPr>
          <w:sz w:val="22"/>
          <w:szCs w:val="22"/>
        </w:rPr>
        <w:t xml:space="preserve">nüfus grafik oranları </w:t>
      </w:r>
      <w:proofErr w:type="spellStart"/>
      <w:r>
        <w:rPr>
          <w:sz w:val="22"/>
          <w:szCs w:val="22"/>
        </w:rPr>
        <w:t>kosusunda</w:t>
      </w:r>
      <w:proofErr w:type="spellEnd"/>
      <w:r>
        <w:rPr>
          <w:sz w:val="22"/>
          <w:szCs w:val="22"/>
        </w:rPr>
        <w:t xml:space="preserve"> özellikle grafik okumada Matematik Öğretmenlerinden, Bilimsel </w:t>
      </w:r>
      <w:proofErr w:type="gramStart"/>
      <w:r>
        <w:rPr>
          <w:sz w:val="22"/>
          <w:szCs w:val="22"/>
        </w:rPr>
        <w:t>araştırma  basamakları</w:t>
      </w:r>
      <w:proofErr w:type="gramEnd"/>
      <w:r>
        <w:rPr>
          <w:sz w:val="22"/>
          <w:szCs w:val="22"/>
        </w:rPr>
        <w:t xml:space="preserve"> ve organ bağışı </w:t>
      </w:r>
      <w:r w:rsidRPr="00D8080A">
        <w:rPr>
          <w:sz w:val="22"/>
          <w:szCs w:val="22"/>
        </w:rPr>
        <w:t xml:space="preserve"> konularda </w:t>
      </w:r>
      <w:r>
        <w:rPr>
          <w:sz w:val="22"/>
          <w:szCs w:val="22"/>
        </w:rPr>
        <w:t xml:space="preserve"> </w:t>
      </w:r>
      <w:r w:rsidRPr="00D8080A">
        <w:rPr>
          <w:sz w:val="22"/>
          <w:szCs w:val="22"/>
        </w:rPr>
        <w:t>Fen Bilimleri dersi zü</w:t>
      </w:r>
      <w:r>
        <w:rPr>
          <w:sz w:val="22"/>
          <w:szCs w:val="22"/>
        </w:rPr>
        <w:t xml:space="preserve">mre öğretmenlerinden; </w:t>
      </w:r>
      <w:r w:rsidRPr="00D8080A">
        <w:rPr>
          <w:sz w:val="22"/>
          <w:szCs w:val="22"/>
        </w:rPr>
        <w:t>şekillerle ilgili konularda Görsel Sanatlar ve Teknoloji Tasarım dersi zümre öğretmenlerinden fikirleri alınabileceği belirtilmiştir.</w:t>
      </w:r>
    </w:p>
    <w:p w:rsidR="00786F21" w:rsidRPr="00786F21" w:rsidRDefault="00786F21" w:rsidP="00786F21">
      <w:pPr>
        <w:tabs>
          <w:tab w:val="left" w:pos="10206"/>
        </w:tabs>
        <w:rPr>
          <w:rFonts w:eastAsia="Batang"/>
          <w:color w:val="C00000"/>
          <w:sz w:val="22"/>
          <w:szCs w:val="22"/>
        </w:rPr>
      </w:pPr>
    </w:p>
    <w:p w:rsidR="002D10DE" w:rsidRDefault="002D10DE" w:rsidP="00786F21">
      <w:pPr>
        <w:tabs>
          <w:tab w:val="left" w:pos="10206"/>
        </w:tabs>
        <w:rPr>
          <w:rFonts w:eastAsia="Batang"/>
          <w:color w:val="C00000"/>
          <w:sz w:val="22"/>
          <w:szCs w:val="22"/>
        </w:rPr>
      </w:pP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lastRenderedPageBreak/>
        <w:t>8.Öğretim alanı ile bilim ve teknolojideki gelişmelerin izlenerek uygulamalara yansıtılması,</w:t>
      </w:r>
    </w:p>
    <w:p w:rsidR="00786F21" w:rsidRPr="00786F21" w:rsidRDefault="004E6F2E" w:rsidP="00786F21">
      <w:pPr>
        <w:tabs>
          <w:tab w:val="left" w:pos="10206"/>
        </w:tabs>
        <w:rPr>
          <w:rFonts w:eastAsia="Batang"/>
          <w:color w:val="C00000"/>
          <w:sz w:val="22"/>
          <w:szCs w:val="22"/>
        </w:rPr>
      </w:pPr>
      <w:r>
        <w:rPr>
          <w:rFonts w:eastAsia="Batang"/>
          <w:sz w:val="22"/>
          <w:szCs w:val="22"/>
        </w:rPr>
        <w:t xml:space="preserve">      </w:t>
      </w:r>
      <w:r w:rsidR="00786F21" w:rsidRPr="00786F21">
        <w:rPr>
          <w:rFonts w:eastAsia="Batang"/>
          <w:sz w:val="22"/>
          <w:szCs w:val="22"/>
        </w:rPr>
        <w:t xml:space="preserve">Tebliğler dergisinin ve teknolojik gelişmelerin takip edilmesi, derslere yönelik etkinliklerin internetten yararlanılarak ve düzeltmelerinin yapılarak </w:t>
      </w:r>
      <w:proofErr w:type="gramStart"/>
      <w:r w:rsidR="00786F21" w:rsidRPr="00786F21">
        <w:rPr>
          <w:rFonts w:eastAsia="Batang"/>
          <w:sz w:val="22"/>
          <w:szCs w:val="22"/>
        </w:rPr>
        <w:t>kullanılması</w:t>
      </w:r>
      <w:r w:rsidR="00D8080A" w:rsidRPr="00D8080A">
        <w:rPr>
          <w:rFonts w:eastAsia="Batang"/>
          <w:sz w:val="22"/>
          <w:szCs w:val="22"/>
        </w:rPr>
        <w:t xml:space="preserve"> </w:t>
      </w:r>
      <w:r w:rsidR="00D8080A">
        <w:rPr>
          <w:rFonts w:eastAsia="Batang"/>
          <w:sz w:val="22"/>
          <w:szCs w:val="22"/>
        </w:rPr>
        <w:t xml:space="preserve"> </w:t>
      </w:r>
      <w:r w:rsidR="00D8080A" w:rsidRPr="00C334DD">
        <w:rPr>
          <w:rFonts w:eastAsia="Batang"/>
          <w:sz w:val="22"/>
          <w:szCs w:val="22"/>
        </w:rPr>
        <w:t>Kübra</w:t>
      </w:r>
      <w:proofErr w:type="gramEnd"/>
      <w:r w:rsidR="00D8080A" w:rsidRPr="00C334DD">
        <w:rPr>
          <w:rFonts w:eastAsia="Batang"/>
          <w:sz w:val="22"/>
          <w:szCs w:val="22"/>
        </w:rPr>
        <w:t xml:space="preserve"> AVCI  AKMAN</w:t>
      </w:r>
      <w:r w:rsidR="00D8080A">
        <w:rPr>
          <w:rStyle w:val="Gl"/>
          <w:rFonts w:eastAsia="Batang"/>
        </w:rPr>
        <w:t xml:space="preserve"> </w:t>
      </w:r>
      <w:r w:rsidR="00D8080A" w:rsidRPr="00C334DD">
        <w:rPr>
          <w:rFonts w:eastAsia="Batang"/>
          <w:sz w:val="22"/>
          <w:szCs w:val="22"/>
        </w:rPr>
        <w:t xml:space="preserve"> </w:t>
      </w:r>
      <w:r w:rsidR="00786F21" w:rsidRPr="00786F21">
        <w:rPr>
          <w:rFonts w:eastAsia="Batang"/>
          <w:sz w:val="22"/>
          <w:szCs w:val="22"/>
        </w:rPr>
        <w:t>tarafından önerildi.</w:t>
      </w:r>
    </w:p>
    <w:p w:rsidR="00786F21" w:rsidRPr="00786F21" w:rsidRDefault="00786F21" w:rsidP="00786F21">
      <w:pPr>
        <w:tabs>
          <w:tab w:val="left" w:pos="10206"/>
        </w:tabs>
        <w:rPr>
          <w:rFonts w:eastAsia="Batang"/>
          <w:color w:val="C00000"/>
          <w:sz w:val="22"/>
          <w:szCs w:val="22"/>
        </w:rPr>
      </w:pPr>
    </w:p>
    <w:p w:rsidR="00FE6950" w:rsidRDefault="00786F21" w:rsidP="00FE6950">
      <w:pPr>
        <w:tabs>
          <w:tab w:val="left" w:pos="10206"/>
        </w:tabs>
        <w:rPr>
          <w:rFonts w:eastAsia="Batang"/>
          <w:color w:val="C00000"/>
          <w:sz w:val="22"/>
          <w:szCs w:val="22"/>
        </w:rPr>
      </w:pPr>
      <w:r w:rsidRPr="00786F21">
        <w:rPr>
          <w:rFonts w:eastAsia="Batang"/>
          <w:color w:val="C00000"/>
          <w:sz w:val="22"/>
          <w:szCs w:val="22"/>
        </w:rPr>
        <w:t>9.Öğrencilerde girişimcilik bilincinin kazandırılmasına yönelik çalışmaların yapılması,</w:t>
      </w:r>
    </w:p>
    <w:p w:rsidR="00786F21" w:rsidRPr="00786F21" w:rsidRDefault="00FE6950" w:rsidP="00FE6950">
      <w:pPr>
        <w:tabs>
          <w:tab w:val="left" w:pos="10206"/>
        </w:tabs>
        <w:rPr>
          <w:rFonts w:eastAsia="Batang"/>
          <w:color w:val="C00000"/>
          <w:sz w:val="22"/>
          <w:szCs w:val="22"/>
        </w:rPr>
      </w:pPr>
      <w:r>
        <w:rPr>
          <w:rFonts w:eastAsia="Batang"/>
          <w:color w:val="C00000"/>
          <w:sz w:val="22"/>
          <w:szCs w:val="22"/>
        </w:rPr>
        <w:t xml:space="preserve"> </w:t>
      </w:r>
      <w:r w:rsidRPr="005D0117">
        <w:rPr>
          <w:rFonts w:eastAsia="Batang"/>
          <w:sz w:val="22"/>
          <w:szCs w:val="22"/>
        </w:rPr>
        <w:t>Sosyal Bilgiler Öğretmeni Kübra AVCI,</w:t>
      </w:r>
      <w:r w:rsidRPr="00FE6950">
        <w:rPr>
          <w:rFonts w:eastAsia="Batang"/>
          <w:sz w:val="22"/>
          <w:szCs w:val="22"/>
        </w:rPr>
        <w:t xml:space="preserve"> </w:t>
      </w:r>
      <w:r>
        <w:rPr>
          <w:rFonts w:eastAsia="Batang"/>
          <w:sz w:val="22"/>
          <w:szCs w:val="22"/>
        </w:rPr>
        <w:t>t</w:t>
      </w:r>
      <w:r w:rsidRPr="00FE6950">
        <w:t xml:space="preserve">oplumsal </w:t>
      </w:r>
      <w:r>
        <w:t xml:space="preserve">yaşamı düzenleyecek bugünün çocuklarının pek çok beceri ve değerleri ilk yaşlardan itibaren kazanmaları büyük önem taşımaktadır. Sosyal bilgiler dersinde bir ara disiplin ve çocuklara kazandırılması gereken bir beceri olarak ele alınan girişimcilik bireysel bir olay olmanın yanında aynı zamanda toplumsal ve kültürel bir olgudur. Tüm toplumlar insanları ve özellikle gençleri girişimci olarak yetiştirme ve onları girişimci olarak topluma kazandırma uğraşı içerisinde olup bunun için eğitimden yararlanmaktadır. Sosyal Bilgiler dersinin </w:t>
      </w:r>
      <w:proofErr w:type="spellStart"/>
      <w:r>
        <w:t>kaazaanımlarından</w:t>
      </w:r>
      <w:proofErr w:type="spellEnd"/>
      <w:r>
        <w:t xml:space="preserve"> olan </w:t>
      </w:r>
      <w:r w:rsidR="00786F21" w:rsidRPr="00786F21">
        <w:rPr>
          <w:rFonts w:eastAsia="Batang"/>
          <w:sz w:val="22"/>
          <w:szCs w:val="22"/>
        </w:rPr>
        <w:t>Girişimcilik bilincini kazandırmaya yönelik ça</w:t>
      </w:r>
      <w:r>
        <w:rPr>
          <w:rFonts w:eastAsia="Batang"/>
          <w:sz w:val="22"/>
          <w:szCs w:val="22"/>
        </w:rPr>
        <w:t xml:space="preserve">lışmaların planlanmasının </w:t>
      </w:r>
      <w:proofErr w:type="gramStart"/>
      <w:r>
        <w:rPr>
          <w:rFonts w:eastAsia="Batang"/>
          <w:sz w:val="22"/>
          <w:szCs w:val="22"/>
        </w:rPr>
        <w:t>vurgulanıp .</w:t>
      </w:r>
      <w:proofErr w:type="gramEnd"/>
      <w:r>
        <w:rPr>
          <w:rFonts w:eastAsia="Batang"/>
          <w:sz w:val="22"/>
          <w:szCs w:val="22"/>
        </w:rPr>
        <w:t xml:space="preserve"> Girişimcilik konusu tüm oklumuzca Yerli Malı Haftasında </w:t>
      </w:r>
      <w:r w:rsidR="00786F21" w:rsidRPr="00786F21">
        <w:rPr>
          <w:rFonts w:eastAsia="Batang"/>
          <w:sz w:val="22"/>
          <w:szCs w:val="22"/>
        </w:rPr>
        <w:t xml:space="preserve">etkin </w:t>
      </w:r>
      <w:r>
        <w:rPr>
          <w:rFonts w:eastAsia="Batang"/>
          <w:sz w:val="22"/>
          <w:szCs w:val="22"/>
        </w:rPr>
        <w:t>olarak kutlanılmıştır.</w:t>
      </w:r>
      <w:r w:rsidR="00786F21" w:rsidRPr="00786F21">
        <w:rPr>
          <w:rFonts w:eastAsia="Batang"/>
          <w:sz w:val="22"/>
          <w:szCs w:val="22"/>
        </w:rPr>
        <w:t xml:space="preserve"> </w:t>
      </w:r>
    </w:p>
    <w:p w:rsidR="00786F21" w:rsidRPr="00786F21" w:rsidRDefault="00786F21" w:rsidP="00786F21">
      <w:pPr>
        <w:tabs>
          <w:tab w:val="left" w:pos="10206"/>
        </w:tabs>
        <w:rPr>
          <w:rFonts w:eastAsia="Batang"/>
          <w:color w:val="C00000"/>
          <w:sz w:val="22"/>
          <w:szCs w:val="22"/>
        </w:rPr>
      </w:pP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10.Derslerin daha verimli işlenebilmesi için ihtiyaç duyulan kitap, araç-gereç ve benzeri öğretim materyallerinin belirlenmesi,</w:t>
      </w:r>
    </w:p>
    <w:p w:rsidR="005D0117" w:rsidRPr="005D0117" w:rsidRDefault="00D8080A" w:rsidP="005D0117">
      <w:pPr>
        <w:tabs>
          <w:tab w:val="left" w:pos="10206"/>
        </w:tabs>
        <w:rPr>
          <w:rFonts w:eastAsia="Batang"/>
          <w:sz w:val="22"/>
          <w:szCs w:val="22"/>
        </w:rPr>
      </w:pPr>
      <w:r>
        <w:rPr>
          <w:rFonts w:eastAsia="Batang"/>
          <w:sz w:val="22"/>
          <w:szCs w:val="22"/>
        </w:rPr>
        <w:t xml:space="preserve">         </w:t>
      </w:r>
      <w:r w:rsidR="005D0117" w:rsidRPr="005D0117">
        <w:rPr>
          <w:rFonts w:eastAsia="Batang"/>
          <w:sz w:val="22"/>
          <w:szCs w:val="22"/>
        </w:rPr>
        <w:t xml:space="preserve">Sosyal Bilgiler Öğretmeni Kübra AVCI, dersin konusuna göre ders araçlarının kullanılmasının, ders araç ve gereçlerinden bütün öğrencilerin yararlanmasının önemi üzerinde durdu. Okulda bulunan araç gereçlerin ( harita, ansiklopedi, tepegöz, CD, model küre, atlas, bilgisayar, </w:t>
      </w:r>
      <w:proofErr w:type="gramStart"/>
      <w:r w:rsidR="005D0117" w:rsidRPr="005D0117">
        <w:rPr>
          <w:rFonts w:eastAsia="Batang"/>
          <w:sz w:val="22"/>
          <w:szCs w:val="22"/>
        </w:rPr>
        <w:t>projeksiyon</w:t>
      </w:r>
      <w:proofErr w:type="gramEnd"/>
      <w:r w:rsidR="005D0117" w:rsidRPr="005D0117">
        <w:rPr>
          <w:rFonts w:eastAsia="Batang"/>
          <w:sz w:val="22"/>
          <w:szCs w:val="22"/>
        </w:rPr>
        <w:t xml:space="preserve"> )  konuların özelliklerine göre kullanılabileceğini ilave etti 2487 sayılı tebliğler dergisinden ilköğretim okulu Sosyal Bilgiler dersi öğretim programından, Sosyal Bilgiler dersinde kullanılabilecek araç ve gereçlerin neler olduğunu okudu. </w:t>
      </w:r>
      <w:proofErr w:type="gramStart"/>
      <w:r w:rsidR="005D0117" w:rsidRPr="005D0117">
        <w:rPr>
          <w:rFonts w:eastAsia="Batang"/>
          <w:sz w:val="22"/>
          <w:szCs w:val="22"/>
        </w:rPr>
        <w:t xml:space="preserve">Elimizde bulunmayan araç ve gereçlerin en kısa zamanda temin edilmesinin zorunluluğu üzerinde durdu ve yeni müfredatın öğrenci merkezli bir eğitim sistemi getirdiğini, yaptırılacak etkinliklerle öğrencilerin derse aktif olarak katılacağını, 5. sınıflara gireceğimiz için bu yaş grubundaki öğrencilere derslerimizi daha öğretici hale getirmek için video, slâyt, gibi görsel imkânlardan da faydalanmalıyız. </w:t>
      </w:r>
      <w:proofErr w:type="gramEnd"/>
      <w:r w:rsidR="005D0117" w:rsidRPr="005D0117">
        <w:rPr>
          <w:rFonts w:eastAsia="Batang"/>
          <w:sz w:val="22"/>
          <w:szCs w:val="22"/>
        </w:rPr>
        <w:t>Derslerimizde konularımızla ilgili dilsiz haritalar, kullandığımız takdirde derslerimizin daha verimli geçeceğini düşünüyorum” dedi.</w:t>
      </w:r>
    </w:p>
    <w:p w:rsidR="00786F21" w:rsidRPr="00786F21" w:rsidRDefault="005D0117" w:rsidP="005D0117">
      <w:pPr>
        <w:tabs>
          <w:tab w:val="left" w:pos="10206"/>
        </w:tabs>
        <w:rPr>
          <w:rFonts w:eastAsia="Batang"/>
          <w:sz w:val="22"/>
          <w:szCs w:val="22"/>
        </w:rPr>
      </w:pPr>
      <w:r w:rsidRPr="005D0117">
        <w:rPr>
          <w:rFonts w:eastAsia="Batang"/>
          <w:sz w:val="22"/>
          <w:szCs w:val="22"/>
        </w:rPr>
        <w:t xml:space="preserve">          Ayrıca öğrencilerin test tekniğine alışması ve öğrenilenlerin daha geniş değerlendirilmesinin yapılabilmesi için; mümkün olduğu kadar ders sonu değerlendirmelerinde teste yer verilmesine karar verildi. MEB Ölçme, </w:t>
      </w:r>
      <w:proofErr w:type="gramStart"/>
      <w:r w:rsidRPr="005D0117">
        <w:rPr>
          <w:rFonts w:eastAsia="Batang"/>
          <w:sz w:val="22"/>
          <w:szCs w:val="22"/>
        </w:rPr>
        <w:t>Değerlendirme  ve</w:t>
      </w:r>
      <w:proofErr w:type="gramEnd"/>
      <w:r w:rsidRPr="005D0117">
        <w:rPr>
          <w:rFonts w:eastAsia="Batang"/>
          <w:sz w:val="22"/>
          <w:szCs w:val="22"/>
        </w:rPr>
        <w:t xml:space="preserve"> Sınav Hizmetleri Müdürlüğü  tarafından yayınlanan </w:t>
      </w:r>
      <w:hyperlink r:id="rId8" w:history="1">
        <w:r w:rsidRPr="005D0117">
          <w:rPr>
            <w:rStyle w:val="Kpr"/>
            <w:rFonts w:eastAsia="Batang"/>
            <w:sz w:val="22"/>
            <w:szCs w:val="22"/>
          </w:rPr>
          <w:t>http://odsgm.meb.gov.tr/test/Default.aspx?id=532</w:t>
        </w:r>
      </w:hyperlink>
      <w:r w:rsidRPr="005D0117">
        <w:rPr>
          <w:rFonts w:eastAsia="Batang"/>
          <w:sz w:val="22"/>
          <w:szCs w:val="22"/>
        </w:rPr>
        <w:t xml:space="preserve"> adresinden yararlanılarak öğrencilere uygulanmasının faydalı olacağını belirtti.</w:t>
      </w:r>
      <w:r w:rsidR="00D8080A">
        <w:rPr>
          <w:rFonts w:eastAsia="Batang"/>
          <w:sz w:val="22"/>
          <w:szCs w:val="22"/>
        </w:rPr>
        <w:t xml:space="preserve">      </w:t>
      </w:r>
    </w:p>
    <w:p w:rsidR="00786F21" w:rsidRPr="00786F21" w:rsidRDefault="00786F21" w:rsidP="00D8080A">
      <w:pPr>
        <w:pStyle w:val="GvdeMetni"/>
        <w:tabs>
          <w:tab w:val="left" w:pos="10206"/>
        </w:tabs>
        <w:ind w:hanging="284"/>
        <w:jc w:val="left"/>
        <w:rPr>
          <w:rFonts w:eastAsia="Batang"/>
          <w:sz w:val="22"/>
          <w:szCs w:val="22"/>
        </w:rPr>
      </w:pPr>
      <w:r w:rsidRPr="00786F21">
        <w:rPr>
          <w:rFonts w:eastAsia="Batang"/>
          <w:sz w:val="22"/>
          <w:szCs w:val="22"/>
        </w:rPr>
        <w:t xml:space="preserve">      </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11.Okul ve çevre imkânlarının değerlendirilerek yapılacak deney, proje, gezi ve gözlemlerin planlanması,</w:t>
      </w:r>
    </w:p>
    <w:p w:rsidR="00F01E75" w:rsidRDefault="00B107F3" w:rsidP="00786F21">
      <w:pPr>
        <w:tabs>
          <w:tab w:val="left" w:pos="10206"/>
        </w:tabs>
        <w:rPr>
          <w:rFonts w:eastAsia="Batang"/>
          <w:sz w:val="22"/>
          <w:szCs w:val="22"/>
        </w:rPr>
      </w:pPr>
      <w:r>
        <w:rPr>
          <w:rFonts w:eastAsia="Batang"/>
          <w:sz w:val="22"/>
          <w:szCs w:val="22"/>
        </w:rPr>
        <w:t xml:space="preserve">  </w:t>
      </w:r>
      <w:r w:rsidR="00F01E75" w:rsidRPr="00C334DD">
        <w:rPr>
          <w:rFonts w:eastAsia="Batang"/>
          <w:sz w:val="22"/>
          <w:szCs w:val="22"/>
        </w:rPr>
        <w:t xml:space="preserve">Kübra </w:t>
      </w:r>
      <w:proofErr w:type="gramStart"/>
      <w:r w:rsidR="00F01E75" w:rsidRPr="00C334DD">
        <w:rPr>
          <w:rFonts w:eastAsia="Batang"/>
          <w:sz w:val="22"/>
          <w:szCs w:val="22"/>
        </w:rPr>
        <w:t>AVCI  AKMAN</w:t>
      </w:r>
      <w:proofErr w:type="gramEnd"/>
      <w:r w:rsidR="00F01E75">
        <w:rPr>
          <w:rStyle w:val="Gl"/>
          <w:rFonts w:eastAsia="Batang"/>
        </w:rPr>
        <w:t xml:space="preserve"> </w:t>
      </w:r>
      <w:r w:rsidR="00F01E75" w:rsidRPr="00C334DD">
        <w:rPr>
          <w:rFonts w:eastAsia="Batang"/>
          <w:sz w:val="22"/>
          <w:szCs w:val="22"/>
        </w:rPr>
        <w:t xml:space="preserve"> </w:t>
      </w:r>
      <w:r w:rsidR="00786F21" w:rsidRPr="00786F21">
        <w:rPr>
          <w:rFonts w:eastAsia="Batang"/>
          <w:sz w:val="22"/>
          <w:szCs w:val="22"/>
        </w:rPr>
        <w:t>öğrencilerin okuldan daha çok zevk almalarını sağlamak amac</w:t>
      </w:r>
      <w:r>
        <w:rPr>
          <w:rFonts w:eastAsia="Batang"/>
          <w:sz w:val="22"/>
          <w:szCs w:val="22"/>
        </w:rPr>
        <w:t>ıyla sosyal etkinlikl</w:t>
      </w:r>
      <w:r w:rsidR="00F01E75">
        <w:rPr>
          <w:rFonts w:eastAsia="Batang"/>
          <w:sz w:val="22"/>
          <w:szCs w:val="22"/>
        </w:rPr>
        <w:t>erden bir çoğunu gerçekleştirdiğini  ve s</w:t>
      </w:r>
      <w:r w:rsidR="00786F21" w:rsidRPr="00786F21">
        <w:rPr>
          <w:rFonts w:eastAsia="Batang"/>
          <w:sz w:val="22"/>
          <w:szCs w:val="22"/>
        </w:rPr>
        <w:t>ınıfları kaynaştırma amaçlı ortak araştırma çalışmaları, çeşitli eğlence etkinl</w:t>
      </w:r>
      <w:r w:rsidR="00F01E75">
        <w:rPr>
          <w:rFonts w:eastAsia="Batang"/>
          <w:sz w:val="22"/>
          <w:szCs w:val="22"/>
        </w:rPr>
        <w:t>ikleri düzenlediğini  belirtti.</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12.Öğrenci başarısının ölçülmesi ve değerlendirilmesi amacıyla sınav analizlerinin yapılması,</w:t>
      </w:r>
    </w:p>
    <w:p w:rsidR="00D904D2" w:rsidRPr="00F1791E" w:rsidRDefault="00D904D2" w:rsidP="00D904D2">
      <w:pPr>
        <w:rPr>
          <w:rFonts w:eastAsia="Batang"/>
          <w:sz w:val="22"/>
          <w:szCs w:val="22"/>
        </w:rPr>
      </w:pPr>
      <w:r w:rsidRPr="00F1791E">
        <w:rPr>
          <w:rFonts w:eastAsia="Batang"/>
          <w:sz w:val="22"/>
          <w:szCs w:val="22"/>
        </w:rPr>
        <w:t xml:space="preserve"> </w:t>
      </w:r>
      <w:r w:rsidR="00786F21" w:rsidRPr="00F1791E">
        <w:rPr>
          <w:rFonts w:eastAsia="Batang"/>
          <w:sz w:val="22"/>
          <w:szCs w:val="22"/>
        </w:rPr>
        <w:t>Yazılı değerlendirmeler sonrası s</w:t>
      </w:r>
      <w:r w:rsidR="00F1791E" w:rsidRPr="00F1791E">
        <w:rPr>
          <w:rFonts w:eastAsia="Batang"/>
          <w:sz w:val="22"/>
          <w:szCs w:val="22"/>
        </w:rPr>
        <w:t xml:space="preserve">ınav analizlerinin </w:t>
      </w:r>
      <w:proofErr w:type="gramStart"/>
      <w:r w:rsidR="00F1791E" w:rsidRPr="00F1791E">
        <w:rPr>
          <w:rFonts w:eastAsia="Batang"/>
          <w:sz w:val="22"/>
          <w:szCs w:val="22"/>
        </w:rPr>
        <w:t>yapılması  sene</w:t>
      </w:r>
      <w:proofErr w:type="gramEnd"/>
      <w:r w:rsidR="00F1791E" w:rsidRPr="00F1791E">
        <w:rPr>
          <w:rFonts w:eastAsia="Batang"/>
          <w:sz w:val="22"/>
          <w:szCs w:val="22"/>
        </w:rPr>
        <w:t xml:space="preserve">  başında  Kübra AVCI  AKMAN</w:t>
      </w:r>
      <w:r w:rsidR="00F1791E" w:rsidRPr="00F1791E">
        <w:rPr>
          <w:rStyle w:val="Gl"/>
          <w:rFonts w:eastAsia="Batang"/>
        </w:rPr>
        <w:t xml:space="preserve"> </w:t>
      </w:r>
      <w:r w:rsidR="00F1791E" w:rsidRPr="00F1791E">
        <w:rPr>
          <w:rFonts w:eastAsia="Batang"/>
          <w:sz w:val="22"/>
          <w:szCs w:val="22"/>
        </w:rPr>
        <w:t xml:space="preserve"> tarafından dile </w:t>
      </w:r>
      <w:proofErr w:type="spellStart"/>
      <w:r w:rsidR="00F1791E" w:rsidRPr="00F1791E">
        <w:rPr>
          <w:rFonts w:eastAsia="Batang"/>
          <w:sz w:val="22"/>
          <w:szCs w:val="22"/>
        </w:rPr>
        <w:t>getirilmitir</w:t>
      </w:r>
      <w:proofErr w:type="spellEnd"/>
      <w:r w:rsidR="00786F21" w:rsidRPr="00F1791E">
        <w:rPr>
          <w:rFonts w:eastAsia="Batang"/>
          <w:sz w:val="22"/>
          <w:szCs w:val="22"/>
        </w:rPr>
        <w:t>.</w:t>
      </w:r>
      <w:r w:rsidRPr="00F1791E">
        <w:rPr>
          <w:rFonts w:eastAsia="Batang"/>
          <w:sz w:val="22"/>
          <w:szCs w:val="22"/>
        </w:rPr>
        <w:t xml:space="preserve"> 2. dönem dersteki başarı ve başarısızlık %’ </w:t>
      </w:r>
      <w:proofErr w:type="spellStart"/>
      <w:r w:rsidRPr="00F1791E">
        <w:rPr>
          <w:rFonts w:eastAsia="Batang"/>
          <w:sz w:val="22"/>
          <w:szCs w:val="22"/>
        </w:rPr>
        <w:t>lerinin</w:t>
      </w:r>
      <w:proofErr w:type="spellEnd"/>
      <w:r w:rsidRPr="00F1791E">
        <w:rPr>
          <w:rFonts w:eastAsia="Batang"/>
          <w:sz w:val="22"/>
          <w:szCs w:val="22"/>
        </w:rPr>
        <w:t xml:space="preserve"> şubeler bazında tek, tek tespit edilip Sosyal Bilgiler Öğretmeni Kübra AVCI, Sosyal Bilgiler </w:t>
      </w:r>
      <w:proofErr w:type="gramStart"/>
      <w:r w:rsidRPr="00F1791E">
        <w:rPr>
          <w:rFonts w:eastAsia="Batang"/>
          <w:sz w:val="22"/>
          <w:szCs w:val="22"/>
        </w:rPr>
        <w:t>dersinde  ve</w:t>
      </w:r>
      <w:proofErr w:type="gramEnd"/>
      <w:r w:rsidRPr="00F1791E">
        <w:rPr>
          <w:rFonts w:eastAsia="Batang"/>
          <w:sz w:val="22"/>
          <w:szCs w:val="22"/>
        </w:rPr>
        <w:t xml:space="preserve">  T.C  İnkılap Tarihi ve Atatürkçülük Dersi genel başarı oranını aşağıda verilen tabloda belirtmiştir.</w:t>
      </w:r>
    </w:p>
    <w:p w:rsidR="00D904D2" w:rsidRPr="00D904D2" w:rsidRDefault="00D904D2" w:rsidP="00D904D2">
      <w:pPr>
        <w:rPr>
          <w:rFonts w:eastAsia="Batang"/>
          <w:color w:val="C00000"/>
          <w:sz w:val="22"/>
          <w:szCs w:val="22"/>
        </w:rPr>
      </w:pPr>
    </w:p>
    <w:tbl>
      <w:tblPr>
        <w:tblStyle w:val="OrtaListe2-Vurgu6"/>
        <w:tblW w:w="7440" w:type="dxa"/>
        <w:jc w:val="center"/>
        <w:tblLook w:val="04A0" w:firstRow="1" w:lastRow="0" w:firstColumn="1" w:lastColumn="0" w:noHBand="0" w:noVBand="1"/>
      </w:tblPr>
      <w:tblGrid>
        <w:gridCol w:w="816"/>
        <w:gridCol w:w="3095"/>
        <w:gridCol w:w="3529"/>
      </w:tblGrid>
      <w:tr w:rsidR="00D904D2" w:rsidRPr="00D904D2" w:rsidTr="00242385">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100" w:firstRow="0" w:lastRow="0" w:firstColumn="1" w:lastColumn="0" w:oddVBand="0" w:evenVBand="0" w:oddHBand="0" w:evenHBand="0" w:firstRowFirstColumn="1" w:firstRowLastColumn="0" w:lastRowFirstColumn="0" w:lastRowLastColumn="0"/>
            <w:tcW w:w="816" w:type="dxa"/>
          </w:tcPr>
          <w:p w:rsidR="00D904D2" w:rsidRPr="00D904D2" w:rsidRDefault="00D904D2" w:rsidP="00D904D2">
            <w:pPr>
              <w:rPr>
                <w:rFonts w:eastAsia="Batang"/>
                <w:b/>
                <w:bCs/>
                <w:i/>
                <w:iCs/>
                <w:color w:val="C00000"/>
                <w:sz w:val="22"/>
                <w:szCs w:val="22"/>
              </w:rPr>
            </w:pPr>
            <w:r w:rsidRPr="00D904D2">
              <w:rPr>
                <w:rFonts w:eastAsia="Batang"/>
                <w:b/>
                <w:bCs/>
                <w:i/>
                <w:iCs/>
                <w:color w:val="C00000"/>
                <w:sz w:val="22"/>
                <w:szCs w:val="22"/>
              </w:rPr>
              <w:t>SINIF</w:t>
            </w:r>
          </w:p>
        </w:tc>
        <w:tc>
          <w:tcPr>
            <w:tcW w:w="0" w:type="auto"/>
          </w:tcPr>
          <w:p w:rsidR="00D904D2" w:rsidRPr="00D904D2" w:rsidRDefault="00D904D2" w:rsidP="00D904D2">
            <w:pPr>
              <w:cnfStyle w:val="100000000000" w:firstRow="1" w:lastRow="0" w:firstColumn="0" w:lastColumn="0" w:oddVBand="0" w:evenVBand="0" w:oddHBand="0" w:evenHBand="0" w:firstRowFirstColumn="0" w:firstRowLastColumn="0" w:lastRowFirstColumn="0" w:lastRowLastColumn="0"/>
              <w:rPr>
                <w:rFonts w:eastAsia="Batang"/>
                <w:b/>
                <w:bCs/>
                <w:i/>
                <w:iCs/>
                <w:color w:val="C00000"/>
                <w:sz w:val="22"/>
                <w:szCs w:val="22"/>
              </w:rPr>
            </w:pPr>
            <w:r w:rsidRPr="00D904D2">
              <w:rPr>
                <w:rFonts w:eastAsia="Batang"/>
                <w:b/>
                <w:bCs/>
                <w:i/>
                <w:iCs/>
                <w:color w:val="C00000"/>
                <w:sz w:val="22"/>
                <w:szCs w:val="22"/>
              </w:rPr>
              <w:t>BAŞARI YÜZDESİ</w:t>
            </w:r>
          </w:p>
        </w:tc>
        <w:tc>
          <w:tcPr>
            <w:tcW w:w="0" w:type="auto"/>
          </w:tcPr>
          <w:p w:rsidR="00D904D2" w:rsidRPr="00D904D2" w:rsidRDefault="00D904D2" w:rsidP="00D904D2">
            <w:pPr>
              <w:cnfStyle w:val="100000000000" w:firstRow="1" w:lastRow="0" w:firstColumn="0" w:lastColumn="0" w:oddVBand="0" w:evenVBand="0" w:oddHBand="0" w:evenHBand="0" w:firstRowFirstColumn="0" w:firstRowLastColumn="0" w:lastRowFirstColumn="0" w:lastRowLastColumn="0"/>
              <w:rPr>
                <w:rFonts w:eastAsia="Batang"/>
                <w:b/>
                <w:bCs/>
                <w:i/>
                <w:iCs/>
                <w:color w:val="C00000"/>
                <w:sz w:val="22"/>
                <w:szCs w:val="22"/>
              </w:rPr>
            </w:pPr>
            <w:r w:rsidRPr="00D904D2">
              <w:rPr>
                <w:rFonts w:eastAsia="Batang"/>
                <w:b/>
                <w:bCs/>
                <w:i/>
                <w:iCs/>
                <w:color w:val="C00000"/>
                <w:sz w:val="22"/>
                <w:szCs w:val="22"/>
              </w:rPr>
              <w:t>PUAN ORTALAMASI</w:t>
            </w:r>
          </w:p>
        </w:tc>
      </w:tr>
      <w:tr w:rsidR="00D904D2" w:rsidRPr="00D904D2" w:rsidTr="00242385">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816" w:type="dxa"/>
          </w:tcPr>
          <w:p w:rsidR="00D904D2" w:rsidRPr="00D904D2" w:rsidRDefault="00D904D2" w:rsidP="00D904D2">
            <w:pPr>
              <w:rPr>
                <w:rFonts w:eastAsia="Batang"/>
                <w:color w:val="C00000"/>
                <w:sz w:val="22"/>
                <w:szCs w:val="22"/>
              </w:rPr>
            </w:pPr>
            <w:r w:rsidRPr="00D904D2">
              <w:rPr>
                <w:rFonts w:eastAsia="Batang"/>
                <w:color w:val="C00000"/>
                <w:sz w:val="22"/>
                <w:szCs w:val="22"/>
              </w:rPr>
              <w:t>5/A</w:t>
            </w:r>
          </w:p>
        </w:tc>
        <w:tc>
          <w:tcPr>
            <w:tcW w:w="0" w:type="auto"/>
          </w:tcPr>
          <w:p w:rsidR="00D904D2" w:rsidRPr="00D904D2" w:rsidRDefault="00D904D2"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sidRPr="00D904D2">
              <w:rPr>
                <w:rFonts w:eastAsia="Batang"/>
                <w:color w:val="C00000"/>
                <w:sz w:val="22"/>
                <w:szCs w:val="22"/>
              </w:rPr>
              <w:t>%</w:t>
            </w:r>
            <w:r w:rsidR="00F1791E">
              <w:rPr>
                <w:rFonts w:eastAsia="Batang"/>
                <w:color w:val="C00000"/>
                <w:sz w:val="22"/>
                <w:szCs w:val="22"/>
              </w:rPr>
              <w:t>100</w:t>
            </w:r>
          </w:p>
        </w:tc>
        <w:tc>
          <w:tcPr>
            <w:tcW w:w="0" w:type="auto"/>
          </w:tcPr>
          <w:p w:rsidR="00D904D2" w:rsidRPr="00D904D2" w:rsidRDefault="00F1791E"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Pr>
                <w:rFonts w:eastAsia="Batang"/>
                <w:color w:val="C00000"/>
                <w:sz w:val="22"/>
                <w:szCs w:val="22"/>
              </w:rPr>
              <w:t>74,000</w:t>
            </w:r>
          </w:p>
        </w:tc>
      </w:tr>
      <w:tr w:rsidR="00D904D2" w:rsidRPr="00D904D2" w:rsidTr="00242385">
        <w:trPr>
          <w:trHeight w:val="258"/>
          <w:jc w:val="center"/>
        </w:trPr>
        <w:tc>
          <w:tcPr>
            <w:cnfStyle w:val="001000000000" w:firstRow="0" w:lastRow="0" w:firstColumn="1" w:lastColumn="0" w:oddVBand="0" w:evenVBand="0" w:oddHBand="0" w:evenHBand="0" w:firstRowFirstColumn="0" w:firstRowLastColumn="0" w:lastRowFirstColumn="0" w:lastRowLastColumn="0"/>
            <w:tcW w:w="816" w:type="dxa"/>
          </w:tcPr>
          <w:p w:rsidR="00D904D2" w:rsidRPr="00D904D2" w:rsidRDefault="00D904D2" w:rsidP="00D904D2">
            <w:pPr>
              <w:rPr>
                <w:rFonts w:eastAsia="Batang"/>
                <w:color w:val="C00000"/>
                <w:sz w:val="22"/>
                <w:szCs w:val="22"/>
              </w:rPr>
            </w:pPr>
            <w:r w:rsidRPr="00D904D2">
              <w:rPr>
                <w:rFonts w:eastAsia="Batang"/>
                <w:color w:val="C00000"/>
                <w:sz w:val="22"/>
                <w:szCs w:val="22"/>
              </w:rPr>
              <w:t>5/B</w:t>
            </w:r>
          </w:p>
        </w:tc>
        <w:tc>
          <w:tcPr>
            <w:tcW w:w="0" w:type="auto"/>
          </w:tcPr>
          <w:p w:rsidR="00D904D2" w:rsidRPr="00D904D2" w:rsidRDefault="00D904D2" w:rsidP="00D904D2">
            <w:pPr>
              <w:cnfStyle w:val="000000000000" w:firstRow="0" w:lastRow="0" w:firstColumn="0" w:lastColumn="0" w:oddVBand="0" w:evenVBand="0" w:oddHBand="0" w:evenHBand="0" w:firstRowFirstColumn="0" w:firstRowLastColumn="0" w:lastRowFirstColumn="0" w:lastRowLastColumn="0"/>
              <w:rPr>
                <w:rFonts w:eastAsia="Batang"/>
                <w:color w:val="C00000"/>
                <w:sz w:val="22"/>
                <w:szCs w:val="22"/>
              </w:rPr>
            </w:pPr>
            <w:r w:rsidRPr="00D904D2">
              <w:rPr>
                <w:rFonts w:eastAsia="Batang"/>
                <w:bCs/>
                <w:color w:val="C00000"/>
                <w:sz w:val="22"/>
                <w:szCs w:val="22"/>
              </w:rPr>
              <w:t>%100</w:t>
            </w:r>
          </w:p>
        </w:tc>
        <w:tc>
          <w:tcPr>
            <w:tcW w:w="0" w:type="auto"/>
          </w:tcPr>
          <w:p w:rsidR="00D904D2" w:rsidRPr="00D904D2" w:rsidRDefault="00F1791E" w:rsidP="00D904D2">
            <w:pPr>
              <w:cnfStyle w:val="000000000000" w:firstRow="0" w:lastRow="0" w:firstColumn="0" w:lastColumn="0" w:oddVBand="0" w:evenVBand="0" w:oddHBand="0" w:evenHBand="0" w:firstRowFirstColumn="0" w:firstRowLastColumn="0" w:lastRowFirstColumn="0" w:lastRowLastColumn="0"/>
              <w:rPr>
                <w:rFonts w:eastAsia="Batang"/>
                <w:color w:val="C00000"/>
                <w:sz w:val="22"/>
                <w:szCs w:val="22"/>
              </w:rPr>
            </w:pPr>
            <w:r>
              <w:rPr>
                <w:rFonts w:eastAsia="Batang"/>
                <w:color w:val="C00000"/>
                <w:sz w:val="22"/>
                <w:szCs w:val="22"/>
              </w:rPr>
              <w:t>75,2700</w:t>
            </w:r>
          </w:p>
        </w:tc>
      </w:tr>
      <w:tr w:rsidR="00F1791E" w:rsidRPr="00D904D2" w:rsidTr="00242385">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816" w:type="dxa"/>
          </w:tcPr>
          <w:p w:rsidR="00F1791E" w:rsidRPr="00D904D2" w:rsidRDefault="00F1791E" w:rsidP="00D904D2">
            <w:pPr>
              <w:rPr>
                <w:rFonts w:eastAsia="Batang"/>
                <w:color w:val="C00000"/>
                <w:sz w:val="22"/>
                <w:szCs w:val="22"/>
              </w:rPr>
            </w:pPr>
            <w:r>
              <w:rPr>
                <w:rFonts w:eastAsia="Batang"/>
                <w:color w:val="C00000"/>
                <w:sz w:val="22"/>
                <w:szCs w:val="22"/>
              </w:rPr>
              <w:t>6/A</w:t>
            </w:r>
          </w:p>
        </w:tc>
        <w:tc>
          <w:tcPr>
            <w:tcW w:w="0" w:type="auto"/>
          </w:tcPr>
          <w:p w:rsidR="00F1791E" w:rsidRPr="00D904D2" w:rsidRDefault="00F1791E"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sidRPr="00D904D2">
              <w:rPr>
                <w:rFonts w:eastAsia="Batang"/>
                <w:bCs/>
                <w:color w:val="C00000"/>
                <w:sz w:val="22"/>
                <w:szCs w:val="22"/>
              </w:rPr>
              <w:t>%</w:t>
            </w:r>
            <w:r>
              <w:rPr>
                <w:rFonts w:eastAsia="Batang"/>
                <w:bCs/>
                <w:color w:val="C00000"/>
                <w:sz w:val="22"/>
                <w:szCs w:val="22"/>
              </w:rPr>
              <w:t>84</w:t>
            </w:r>
          </w:p>
        </w:tc>
        <w:tc>
          <w:tcPr>
            <w:tcW w:w="0" w:type="auto"/>
          </w:tcPr>
          <w:p w:rsidR="00F1791E" w:rsidRPr="00D904D2" w:rsidRDefault="00F1791E"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Pr>
                <w:rFonts w:eastAsia="Batang"/>
                <w:color w:val="C00000"/>
                <w:sz w:val="22"/>
                <w:szCs w:val="22"/>
              </w:rPr>
              <w:t>57,9700</w:t>
            </w:r>
          </w:p>
        </w:tc>
      </w:tr>
      <w:tr w:rsidR="00D904D2" w:rsidRPr="00D904D2" w:rsidTr="00242385">
        <w:trPr>
          <w:trHeight w:val="244"/>
          <w:jc w:val="center"/>
        </w:trPr>
        <w:tc>
          <w:tcPr>
            <w:cnfStyle w:val="001000000000" w:firstRow="0" w:lastRow="0" w:firstColumn="1" w:lastColumn="0" w:oddVBand="0" w:evenVBand="0" w:oddHBand="0" w:evenHBand="0" w:firstRowFirstColumn="0" w:firstRowLastColumn="0" w:lastRowFirstColumn="0" w:lastRowLastColumn="0"/>
            <w:tcW w:w="816" w:type="dxa"/>
          </w:tcPr>
          <w:p w:rsidR="00D904D2" w:rsidRPr="00D904D2" w:rsidRDefault="00D904D2" w:rsidP="00D904D2">
            <w:pPr>
              <w:rPr>
                <w:rFonts w:eastAsia="Batang"/>
                <w:color w:val="C00000"/>
                <w:sz w:val="22"/>
                <w:szCs w:val="22"/>
              </w:rPr>
            </w:pPr>
            <w:r w:rsidRPr="00D904D2">
              <w:rPr>
                <w:rFonts w:eastAsia="Batang"/>
                <w:color w:val="C00000"/>
                <w:sz w:val="22"/>
                <w:szCs w:val="22"/>
              </w:rPr>
              <w:t>6/</w:t>
            </w:r>
            <w:r w:rsidR="00F1791E">
              <w:rPr>
                <w:rFonts w:eastAsia="Batang"/>
                <w:color w:val="C00000"/>
                <w:sz w:val="22"/>
                <w:szCs w:val="22"/>
              </w:rPr>
              <w:t>B</w:t>
            </w:r>
          </w:p>
        </w:tc>
        <w:tc>
          <w:tcPr>
            <w:tcW w:w="0" w:type="auto"/>
          </w:tcPr>
          <w:p w:rsidR="00D904D2" w:rsidRPr="00D904D2" w:rsidRDefault="00D904D2" w:rsidP="00D904D2">
            <w:pPr>
              <w:cnfStyle w:val="000000000000" w:firstRow="0" w:lastRow="0" w:firstColumn="0" w:lastColumn="0" w:oddVBand="0" w:evenVBand="0" w:oddHBand="0" w:evenHBand="0" w:firstRowFirstColumn="0" w:firstRowLastColumn="0" w:lastRowFirstColumn="0" w:lastRowLastColumn="0"/>
              <w:rPr>
                <w:rFonts w:eastAsia="Batang"/>
                <w:color w:val="C00000"/>
                <w:sz w:val="22"/>
                <w:szCs w:val="22"/>
              </w:rPr>
            </w:pPr>
            <w:r w:rsidRPr="00D904D2">
              <w:rPr>
                <w:rFonts w:eastAsia="Batang"/>
                <w:color w:val="C00000"/>
                <w:sz w:val="22"/>
                <w:szCs w:val="22"/>
              </w:rPr>
              <w:t>%</w:t>
            </w:r>
            <w:r w:rsidR="00F1791E">
              <w:rPr>
                <w:rFonts w:eastAsia="Batang"/>
                <w:color w:val="C00000"/>
                <w:sz w:val="22"/>
                <w:szCs w:val="22"/>
              </w:rPr>
              <w:t>100</w:t>
            </w:r>
          </w:p>
        </w:tc>
        <w:tc>
          <w:tcPr>
            <w:tcW w:w="0" w:type="auto"/>
          </w:tcPr>
          <w:p w:rsidR="00D904D2" w:rsidRPr="00D904D2" w:rsidRDefault="00F1791E" w:rsidP="00D904D2">
            <w:pPr>
              <w:cnfStyle w:val="000000000000" w:firstRow="0" w:lastRow="0" w:firstColumn="0" w:lastColumn="0" w:oddVBand="0" w:evenVBand="0" w:oddHBand="0" w:evenHBand="0" w:firstRowFirstColumn="0" w:firstRowLastColumn="0" w:lastRowFirstColumn="0" w:lastRowLastColumn="0"/>
              <w:rPr>
                <w:rFonts w:eastAsia="Batang"/>
                <w:color w:val="C00000"/>
                <w:sz w:val="22"/>
                <w:szCs w:val="22"/>
              </w:rPr>
            </w:pPr>
            <w:r>
              <w:rPr>
                <w:rFonts w:eastAsia="Batang"/>
                <w:color w:val="C00000"/>
                <w:sz w:val="22"/>
                <w:szCs w:val="22"/>
              </w:rPr>
              <w:t>69,3200</w:t>
            </w:r>
          </w:p>
        </w:tc>
      </w:tr>
      <w:tr w:rsidR="00D904D2" w:rsidRPr="00D904D2" w:rsidTr="0024238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816" w:type="dxa"/>
          </w:tcPr>
          <w:p w:rsidR="00D904D2" w:rsidRPr="00D904D2" w:rsidRDefault="00D904D2" w:rsidP="00D904D2">
            <w:pPr>
              <w:rPr>
                <w:rFonts w:eastAsia="Batang"/>
                <w:color w:val="C00000"/>
                <w:sz w:val="22"/>
                <w:szCs w:val="22"/>
              </w:rPr>
            </w:pPr>
            <w:r w:rsidRPr="00D904D2">
              <w:rPr>
                <w:rFonts w:eastAsia="Batang"/>
                <w:color w:val="C00000"/>
                <w:sz w:val="22"/>
                <w:szCs w:val="22"/>
              </w:rPr>
              <w:t>7/A</w:t>
            </w:r>
          </w:p>
        </w:tc>
        <w:tc>
          <w:tcPr>
            <w:tcW w:w="0" w:type="auto"/>
          </w:tcPr>
          <w:p w:rsidR="00D904D2" w:rsidRPr="00D904D2" w:rsidRDefault="00D904D2"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sidRPr="00D904D2">
              <w:rPr>
                <w:rFonts w:eastAsia="Batang"/>
                <w:color w:val="C00000"/>
                <w:sz w:val="22"/>
                <w:szCs w:val="22"/>
              </w:rPr>
              <w:t>%</w:t>
            </w:r>
            <w:r w:rsidR="00F1791E">
              <w:rPr>
                <w:rFonts w:eastAsia="Batang"/>
                <w:color w:val="C00000"/>
                <w:sz w:val="22"/>
                <w:szCs w:val="22"/>
              </w:rPr>
              <w:t>100</w:t>
            </w:r>
          </w:p>
        </w:tc>
        <w:tc>
          <w:tcPr>
            <w:tcW w:w="0" w:type="auto"/>
          </w:tcPr>
          <w:p w:rsidR="00D904D2" w:rsidRPr="00D904D2" w:rsidRDefault="00F1791E"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Pr>
                <w:rFonts w:eastAsia="Batang"/>
                <w:color w:val="C00000"/>
                <w:sz w:val="22"/>
                <w:szCs w:val="22"/>
              </w:rPr>
              <w:t>72,5300</w:t>
            </w:r>
          </w:p>
        </w:tc>
      </w:tr>
      <w:tr w:rsidR="00D904D2" w:rsidRPr="00D904D2" w:rsidTr="00242385">
        <w:trPr>
          <w:trHeight w:val="258"/>
          <w:jc w:val="center"/>
        </w:trPr>
        <w:tc>
          <w:tcPr>
            <w:cnfStyle w:val="001000000000" w:firstRow="0" w:lastRow="0" w:firstColumn="1" w:lastColumn="0" w:oddVBand="0" w:evenVBand="0" w:oddHBand="0" w:evenHBand="0" w:firstRowFirstColumn="0" w:firstRowLastColumn="0" w:lastRowFirstColumn="0" w:lastRowLastColumn="0"/>
            <w:tcW w:w="816" w:type="dxa"/>
          </w:tcPr>
          <w:p w:rsidR="00D904D2" w:rsidRPr="00D904D2" w:rsidRDefault="00D904D2" w:rsidP="00D904D2">
            <w:pPr>
              <w:rPr>
                <w:rFonts w:eastAsia="Batang"/>
                <w:color w:val="C00000"/>
                <w:sz w:val="22"/>
                <w:szCs w:val="22"/>
              </w:rPr>
            </w:pPr>
            <w:r w:rsidRPr="00D904D2">
              <w:rPr>
                <w:rFonts w:eastAsia="Batang"/>
                <w:color w:val="C00000"/>
                <w:sz w:val="22"/>
                <w:szCs w:val="22"/>
              </w:rPr>
              <w:t>8/A</w:t>
            </w:r>
          </w:p>
        </w:tc>
        <w:tc>
          <w:tcPr>
            <w:tcW w:w="0" w:type="auto"/>
          </w:tcPr>
          <w:p w:rsidR="00D904D2" w:rsidRPr="00D904D2" w:rsidRDefault="00D904D2" w:rsidP="00D904D2">
            <w:pPr>
              <w:cnfStyle w:val="000000000000" w:firstRow="0" w:lastRow="0" w:firstColumn="0" w:lastColumn="0" w:oddVBand="0" w:evenVBand="0" w:oddHBand="0" w:evenHBand="0" w:firstRowFirstColumn="0" w:firstRowLastColumn="0" w:lastRowFirstColumn="0" w:lastRowLastColumn="0"/>
              <w:rPr>
                <w:rFonts w:eastAsia="Batang"/>
                <w:color w:val="C00000"/>
                <w:sz w:val="22"/>
                <w:szCs w:val="22"/>
              </w:rPr>
            </w:pPr>
            <w:r w:rsidRPr="00D904D2">
              <w:rPr>
                <w:rFonts w:eastAsia="Batang"/>
                <w:color w:val="C00000"/>
                <w:sz w:val="22"/>
                <w:szCs w:val="22"/>
              </w:rPr>
              <w:t>%</w:t>
            </w:r>
            <w:r w:rsidR="00F1791E">
              <w:rPr>
                <w:rFonts w:eastAsia="Batang"/>
                <w:color w:val="C00000"/>
                <w:sz w:val="22"/>
                <w:szCs w:val="22"/>
              </w:rPr>
              <w:t>75</w:t>
            </w:r>
          </w:p>
        </w:tc>
        <w:tc>
          <w:tcPr>
            <w:tcW w:w="0" w:type="auto"/>
          </w:tcPr>
          <w:p w:rsidR="00D904D2" w:rsidRPr="00D904D2" w:rsidRDefault="00F1791E" w:rsidP="00F1791E">
            <w:pPr>
              <w:cnfStyle w:val="000000000000" w:firstRow="0" w:lastRow="0" w:firstColumn="0" w:lastColumn="0" w:oddVBand="0" w:evenVBand="0" w:oddHBand="0" w:evenHBand="0" w:firstRowFirstColumn="0" w:firstRowLastColumn="0" w:lastRowFirstColumn="0" w:lastRowLastColumn="0"/>
              <w:rPr>
                <w:rFonts w:eastAsia="Batang"/>
                <w:color w:val="C00000"/>
                <w:sz w:val="22"/>
                <w:szCs w:val="22"/>
              </w:rPr>
            </w:pPr>
            <w:r>
              <w:rPr>
                <w:rFonts w:eastAsia="Batang"/>
                <w:color w:val="C00000"/>
                <w:sz w:val="22"/>
                <w:szCs w:val="22"/>
              </w:rPr>
              <w:t>59,5200</w:t>
            </w:r>
          </w:p>
        </w:tc>
      </w:tr>
      <w:tr w:rsidR="00D904D2" w:rsidRPr="00D904D2" w:rsidTr="0024238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816" w:type="dxa"/>
          </w:tcPr>
          <w:p w:rsidR="00D904D2" w:rsidRPr="00D904D2" w:rsidRDefault="00D904D2" w:rsidP="00D904D2">
            <w:pPr>
              <w:rPr>
                <w:rFonts w:eastAsia="Batang"/>
                <w:color w:val="C00000"/>
                <w:sz w:val="22"/>
                <w:szCs w:val="22"/>
              </w:rPr>
            </w:pPr>
            <w:r w:rsidRPr="00D904D2">
              <w:rPr>
                <w:rFonts w:eastAsia="Batang"/>
                <w:color w:val="C00000"/>
                <w:sz w:val="22"/>
                <w:szCs w:val="22"/>
              </w:rPr>
              <w:t>8/B</w:t>
            </w:r>
          </w:p>
        </w:tc>
        <w:tc>
          <w:tcPr>
            <w:tcW w:w="0" w:type="auto"/>
          </w:tcPr>
          <w:p w:rsidR="00D904D2" w:rsidRPr="00D904D2" w:rsidRDefault="00D904D2" w:rsidP="00F1791E">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sidRPr="00D904D2">
              <w:rPr>
                <w:rFonts w:eastAsia="Batang"/>
                <w:color w:val="C00000"/>
                <w:sz w:val="22"/>
                <w:szCs w:val="22"/>
              </w:rPr>
              <w:t>%</w:t>
            </w:r>
            <w:r w:rsidR="00F1791E">
              <w:rPr>
                <w:rFonts w:eastAsia="Batang"/>
                <w:color w:val="C00000"/>
                <w:sz w:val="22"/>
                <w:szCs w:val="22"/>
              </w:rPr>
              <w:t>100</w:t>
            </w:r>
          </w:p>
        </w:tc>
        <w:tc>
          <w:tcPr>
            <w:tcW w:w="0" w:type="auto"/>
          </w:tcPr>
          <w:p w:rsidR="00D904D2" w:rsidRPr="00D904D2" w:rsidRDefault="00F1791E" w:rsidP="00D904D2">
            <w:pPr>
              <w:cnfStyle w:val="000000100000" w:firstRow="0" w:lastRow="0" w:firstColumn="0" w:lastColumn="0" w:oddVBand="0" w:evenVBand="0" w:oddHBand="1" w:evenHBand="0" w:firstRowFirstColumn="0" w:firstRowLastColumn="0" w:lastRowFirstColumn="0" w:lastRowLastColumn="0"/>
              <w:rPr>
                <w:rFonts w:eastAsia="Batang"/>
                <w:color w:val="C00000"/>
                <w:sz w:val="22"/>
                <w:szCs w:val="22"/>
              </w:rPr>
            </w:pPr>
            <w:r>
              <w:rPr>
                <w:rFonts w:eastAsia="Batang"/>
                <w:color w:val="C00000"/>
                <w:sz w:val="22"/>
                <w:szCs w:val="22"/>
              </w:rPr>
              <w:t>78,05</w:t>
            </w:r>
            <w:r w:rsidR="00D904D2" w:rsidRPr="00D904D2">
              <w:rPr>
                <w:rFonts w:eastAsia="Batang"/>
                <w:color w:val="C00000"/>
                <w:sz w:val="22"/>
                <w:szCs w:val="22"/>
              </w:rPr>
              <w:t>0</w:t>
            </w:r>
            <w:r>
              <w:rPr>
                <w:rFonts w:eastAsia="Batang"/>
                <w:color w:val="C00000"/>
                <w:sz w:val="22"/>
                <w:szCs w:val="22"/>
              </w:rPr>
              <w:t>0</w:t>
            </w:r>
          </w:p>
        </w:tc>
      </w:tr>
    </w:tbl>
    <w:p w:rsidR="00D904D2" w:rsidRPr="00D904D2" w:rsidRDefault="00D904D2" w:rsidP="00D904D2">
      <w:pPr>
        <w:rPr>
          <w:rFonts w:eastAsia="Batang"/>
          <w:color w:val="C00000"/>
          <w:sz w:val="22"/>
          <w:szCs w:val="22"/>
        </w:rPr>
      </w:pPr>
    </w:p>
    <w:p w:rsidR="00D904D2" w:rsidRPr="00242385" w:rsidRDefault="00D904D2" w:rsidP="00D904D2">
      <w:pPr>
        <w:rPr>
          <w:rFonts w:eastAsia="Batang"/>
          <w:sz w:val="22"/>
          <w:szCs w:val="22"/>
        </w:rPr>
      </w:pPr>
      <w:r w:rsidRPr="00242385">
        <w:rPr>
          <w:rFonts w:eastAsia="Batang"/>
          <w:sz w:val="22"/>
          <w:szCs w:val="22"/>
        </w:rPr>
        <w:t xml:space="preserve">Başarısız görünen öğrencilerin de genellikle, ya sınava girmeyen ya ödev getirmeyen öğrenciler olduğunu söyledi. Ayrıca başarısız olan öğrencilerin Şube Öğretmenler Kurulu Kararı ile geçirildiklerini ifade etti. </w:t>
      </w:r>
    </w:p>
    <w:p w:rsidR="00D904D2" w:rsidRPr="00242385" w:rsidRDefault="00D904D2" w:rsidP="00D904D2">
      <w:pPr>
        <w:rPr>
          <w:rFonts w:eastAsia="Batang"/>
          <w:sz w:val="22"/>
          <w:szCs w:val="22"/>
        </w:rPr>
      </w:pPr>
      <w:r w:rsidRPr="00242385">
        <w:rPr>
          <w:rFonts w:eastAsia="Batang"/>
          <w:sz w:val="22"/>
          <w:szCs w:val="22"/>
        </w:rPr>
        <w:t xml:space="preserve">        Sınav değerlendirilmesi Sınavda kolay, orta ve zor seviyede sorular yer almıştır. Okulumuzda 8.sınıf 2 şubede olup sınıf mevcutların toplamı 30’dur. Sınava girmeyen öğrenci bulunmamaktadır. Ayrıca kaynaştırmaya tabi olan öğrencimiz yoktur.</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13.Sınavların, beceri sınavlarının ve ortak sınavların planlanması,</w:t>
      </w:r>
    </w:p>
    <w:p w:rsidR="00786F21" w:rsidRPr="00242385" w:rsidRDefault="00242385" w:rsidP="00242385">
      <w:pPr>
        <w:ind w:firstLine="566"/>
        <w:rPr>
          <w:sz w:val="22"/>
          <w:szCs w:val="22"/>
        </w:rPr>
      </w:pPr>
      <w:r w:rsidRPr="00242385">
        <w:rPr>
          <w:sz w:val="22"/>
          <w:szCs w:val="22"/>
        </w:rPr>
        <w:t xml:space="preserve">Sosyal Bilgiler ve T.C İnkılap Tarihi ve Atatürkçülük dersi için her dönem 2 yazılı sınav yapılmasına, 3. yazılının ortak olarak yapılmasına ve 3 ders ve etkinliklere katılım puanı verilmesine karar verilmiştir. </w:t>
      </w:r>
      <w:r w:rsidRPr="00242385">
        <w:rPr>
          <w:color w:val="000000"/>
          <w:sz w:val="22"/>
          <w:szCs w:val="22"/>
        </w:rPr>
        <w:t>Yapılan sınavlar sınav sonrası öğrencilerle birlikte değerlendirilerek öğrencilerin zorluk yaşadığı soru ve buradan hareketle kazanımlar hakkında öğrenciye geri dönüt verilmesine karar verildi.</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lastRenderedPageBreak/>
        <w:t>14.Öğrencilerin ulusal ve uluslararası düzeyde katıldıkları çeşitli sınav ve yarışmalarda aldıkları sonuçlara ilişkin başarı durumları,</w:t>
      </w:r>
    </w:p>
    <w:p w:rsidR="00786F21" w:rsidRPr="00786F21" w:rsidRDefault="00786F21" w:rsidP="004229ED">
      <w:pPr>
        <w:spacing w:line="276" w:lineRule="auto"/>
        <w:rPr>
          <w:rFonts w:eastAsia="Batang"/>
          <w:sz w:val="22"/>
          <w:szCs w:val="22"/>
        </w:rPr>
      </w:pPr>
      <w:r w:rsidRPr="00786F21">
        <w:rPr>
          <w:rFonts w:eastAsia="Batang"/>
          <w:sz w:val="22"/>
          <w:szCs w:val="22"/>
        </w:rPr>
        <w:t xml:space="preserve">Öğrencilerin ulusal ve uluslararası düzeydeki yarışmalara etkin katılımını sağlanmasını </w:t>
      </w:r>
      <w:r w:rsidR="00242385">
        <w:rPr>
          <w:rFonts w:eastAsia="Batang"/>
          <w:sz w:val="22"/>
          <w:szCs w:val="22"/>
        </w:rPr>
        <w:t xml:space="preserve">önemi konusuna vurgu </w:t>
      </w:r>
      <w:proofErr w:type="spellStart"/>
      <w:proofErr w:type="gramStart"/>
      <w:r w:rsidR="00242385">
        <w:rPr>
          <w:rFonts w:eastAsia="Batang"/>
          <w:sz w:val="22"/>
          <w:szCs w:val="22"/>
        </w:rPr>
        <w:t>yapıldı</w:t>
      </w:r>
      <w:r w:rsidRPr="00786F21">
        <w:rPr>
          <w:rFonts w:eastAsia="Batang"/>
          <w:sz w:val="22"/>
          <w:szCs w:val="22"/>
        </w:rPr>
        <w:t>.</w:t>
      </w:r>
      <w:r w:rsidR="005D0117">
        <w:rPr>
          <w:rFonts w:eastAsia="Batang"/>
          <w:sz w:val="22"/>
          <w:szCs w:val="22"/>
        </w:rPr>
        <w:t>Tübitak</w:t>
      </w:r>
      <w:proofErr w:type="spellEnd"/>
      <w:proofErr w:type="gramEnd"/>
      <w:r w:rsidR="005D0117">
        <w:rPr>
          <w:rFonts w:eastAsia="Batang"/>
          <w:sz w:val="22"/>
          <w:szCs w:val="22"/>
        </w:rPr>
        <w:t xml:space="preserve"> Bilim Çalışmalarında tarih bilincini kazandırmak adına </w:t>
      </w:r>
      <w:r w:rsidR="002D10DE">
        <w:rPr>
          <w:rFonts w:eastAsia="Batang"/>
          <w:sz w:val="22"/>
          <w:szCs w:val="22"/>
        </w:rPr>
        <w:t xml:space="preserve"> ‘</w:t>
      </w:r>
      <w:r w:rsidR="005D0117">
        <w:rPr>
          <w:rFonts w:eastAsia="Batang"/>
          <w:sz w:val="22"/>
          <w:szCs w:val="22"/>
        </w:rPr>
        <w:t xml:space="preserve">Cumhurbaşkanlığı </w:t>
      </w:r>
      <w:proofErr w:type="spellStart"/>
      <w:r w:rsidR="005D0117">
        <w:rPr>
          <w:rFonts w:eastAsia="Batang"/>
          <w:sz w:val="22"/>
          <w:szCs w:val="22"/>
        </w:rPr>
        <w:t>Forsu</w:t>
      </w:r>
      <w:r w:rsidR="002D10DE">
        <w:rPr>
          <w:rFonts w:eastAsia="Batang"/>
          <w:sz w:val="22"/>
          <w:szCs w:val="22"/>
        </w:rPr>
        <w:t>’</w:t>
      </w:r>
      <w:r w:rsidR="005D0117">
        <w:rPr>
          <w:rFonts w:eastAsia="Batang"/>
          <w:sz w:val="22"/>
          <w:szCs w:val="22"/>
        </w:rPr>
        <w:t>nda</w:t>
      </w:r>
      <w:proofErr w:type="spellEnd"/>
      <w:r w:rsidR="002D10DE">
        <w:rPr>
          <w:rFonts w:eastAsia="Batang"/>
          <w:sz w:val="22"/>
          <w:szCs w:val="22"/>
        </w:rPr>
        <w:t>’</w:t>
      </w:r>
      <w:r w:rsidR="005D0117">
        <w:rPr>
          <w:rFonts w:eastAsia="Batang"/>
          <w:sz w:val="22"/>
          <w:szCs w:val="22"/>
        </w:rPr>
        <w:t xml:space="preserve"> yer alan devletleri tanıma etkinliği yapıldı</w:t>
      </w:r>
      <w:r w:rsidR="00242385" w:rsidRPr="00242385">
        <w:t xml:space="preserve"> </w:t>
      </w:r>
      <w:r w:rsidR="00F10A0E">
        <w:t>.</w:t>
      </w:r>
      <w:bookmarkStart w:id="0" w:name="_GoBack"/>
      <w:bookmarkEnd w:id="0"/>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15.Görsel sanatlar, müzik, beden eğitimi dersleriyle uygulamalı nitelikteki diğer derslerin değerlendirilmesinde dikkate alınacak hususların tespit edilmesi; sınavların şekil, sayı ve süresiyle ürün değerlendirme ölçeklerinin belirlenmesi,</w:t>
      </w:r>
    </w:p>
    <w:p w:rsidR="00786F21" w:rsidRPr="00786F21" w:rsidRDefault="00786F21" w:rsidP="00786F21">
      <w:pPr>
        <w:rPr>
          <w:rFonts w:eastAsia="Batang"/>
          <w:sz w:val="22"/>
          <w:szCs w:val="22"/>
        </w:rPr>
      </w:pPr>
      <w:r w:rsidRPr="00786F21">
        <w:rPr>
          <w:rFonts w:eastAsia="Batang"/>
          <w:sz w:val="22"/>
          <w:szCs w:val="22"/>
        </w:rPr>
        <w:t xml:space="preserve">Görsel sanatlar, müzik, oyun ve fiziki etkinlikler dersleriyle uygulamalı nitelikteki diğer derslerin yetenek dersi olduğunun unutulmaması </w:t>
      </w:r>
      <w:proofErr w:type="gramStart"/>
      <w:r w:rsidRPr="00786F21">
        <w:rPr>
          <w:rFonts w:eastAsia="Batang"/>
          <w:sz w:val="22"/>
          <w:szCs w:val="22"/>
        </w:rPr>
        <w:t xml:space="preserve">gerektiği </w:t>
      </w:r>
      <w:r w:rsidR="005D0117">
        <w:rPr>
          <w:rFonts w:eastAsia="Batang"/>
          <w:sz w:val="22"/>
          <w:szCs w:val="22"/>
        </w:rPr>
        <w:t xml:space="preserve"> </w:t>
      </w:r>
      <w:r w:rsidRPr="00786F21">
        <w:rPr>
          <w:rFonts w:eastAsia="Batang"/>
          <w:sz w:val="22"/>
          <w:szCs w:val="22"/>
        </w:rPr>
        <w:t>belirtildi</w:t>
      </w:r>
      <w:proofErr w:type="gramEnd"/>
      <w:r w:rsidRPr="00786F21">
        <w:rPr>
          <w:rFonts w:eastAsia="Batang"/>
          <w:sz w:val="22"/>
          <w:szCs w:val="22"/>
        </w:rPr>
        <w:t>. Değerlendirme şekil ve sayıları belirlendi.</w:t>
      </w: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16.Öğretim programları, okul ve çevre şartları dikkate alınarak eğitim kurumunun kademe ve türüne göre proje konuları ile performans çalışmalarının belirlenmesi, planlanması ve bunların ölçme ve değerlendirmesine yönelik ölçeklerin hazırlanması,</w:t>
      </w:r>
    </w:p>
    <w:p w:rsidR="007F58F1" w:rsidRDefault="007F58F1" w:rsidP="007F58F1">
      <w:pPr>
        <w:ind w:firstLine="708"/>
        <w:rPr>
          <w:sz w:val="22"/>
          <w:szCs w:val="22"/>
        </w:rPr>
      </w:pPr>
      <w:r w:rsidRPr="00242385">
        <w:rPr>
          <w:sz w:val="22"/>
          <w:szCs w:val="22"/>
        </w:rPr>
        <w:t xml:space="preserve">Sosyal Bilgiler ve T.C İnkılap Tarihi ve Atatürkçülük dersi </w:t>
      </w:r>
      <w:proofErr w:type="gramStart"/>
      <w:r w:rsidRPr="00242385">
        <w:rPr>
          <w:sz w:val="22"/>
          <w:szCs w:val="22"/>
        </w:rPr>
        <w:t>için</w:t>
      </w:r>
      <w:r>
        <w:rPr>
          <w:rFonts w:eastAsia="Batang"/>
          <w:sz w:val="22"/>
          <w:szCs w:val="22"/>
        </w:rPr>
        <w:t xml:space="preserve">  </w:t>
      </w:r>
      <w:r>
        <w:rPr>
          <w:sz w:val="22"/>
          <w:szCs w:val="22"/>
        </w:rPr>
        <w:t>ilçe</w:t>
      </w:r>
      <w:proofErr w:type="gramEnd"/>
      <w:r>
        <w:rPr>
          <w:sz w:val="22"/>
          <w:szCs w:val="22"/>
        </w:rPr>
        <w:t xml:space="preserve"> zümresinde proje görevlerinin 1. dönem verilip 2. dönem değerlendirilmesine karar verilmiştir fakat bu durum yönetmeliğin “Projeler verildikleri dönemde değerlendirilir.” maddesine aykırıdır. Bu nedenle proje görevlerinin 2. dönemde şubat ayında verilip mayıs ayında değerlendirilmesine karar verilmiştir.</w:t>
      </w:r>
    </w:p>
    <w:p w:rsidR="00786F21" w:rsidRPr="00786F21" w:rsidRDefault="007F58F1" w:rsidP="005D0117">
      <w:pPr>
        <w:tabs>
          <w:tab w:val="left" w:pos="9720"/>
          <w:tab w:val="left" w:pos="10206"/>
        </w:tabs>
        <w:rPr>
          <w:rFonts w:eastAsia="Batang"/>
          <w:sz w:val="22"/>
          <w:szCs w:val="22"/>
        </w:rPr>
      </w:pPr>
      <w:r>
        <w:rPr>
          <w:rFonts w:eastAsia="Batang"/>
          <w:sz w:val="22"/>
          <w:szCs w:val="22"/>
        </w:rPr>
        <w:t xml:space="preserve">  </w:t>
      </w:r>
      <w:r w:rsidR="00786F21" w:rsidRPr="00786F21">
        <w:rPr>
          <w:rFonts w:eastAsia="Batang"/>
          <w:sz w:val="22"/>
          <w:szCs w:val="22"/>
        </w:rPr>
        <w:t xml:space="preserve">Ölçme değerlendirmede sonuçların 100’lük sisteme göre yapılacağı, bu şekilde daha hassas ve nesnel bir ölçme değerlendirme olanağına kavuşulduğu vurgulandı. </w:t>
      </w:r>
      <w:r w:rsidR="005D0117">
        <w:rPr>
          <w:rFonts w:eastAsia="Batang"/>
          <w:sz w:val="22"/>
          <w:szCs w:val="22"/>
        </w:rPr>
        <w:t>Proje çalışmalarının 2.dönem verilmesi ve Mayıs Ayının ilk hafta toplanılması kararlaştırı</w:t>
      </w:r>
      <w:r>
        <w:rPr>
          <w:rFonts w:eastAsia="Batang"/>
          <w:sz w:val="22"/>
          <w:szCs w:val="22"/>
        </w:rPr>
        <w:t>l</w:t>
      </w:r>
      <w:r w:rsidR="005D0117">
        <w:rPr>
          <w:rFonts w:eastAsia="Batang"/>
          <w:sz w:val="22"/>
          <w:szCs w:val="22"/>
        </w:rPr>
        <w:t>mış olmasına rağmen</w:t>
      </w:r>
      <w:r>
        <w:rPr>
          <w:rFonts w:eastAsia="Batang"/>
          <w:sz w:val="22"/>
          <w:szCs w:val="22"/>
        </w:rPr>
        <w:t xml:space="preserve"> öğrenciler belirtilen tarihte  projelerini teslim </w:t>
      </w:r>
      <w:proofErr w:type="spellStart"/>
      <w:proofErr w:type="gramStart"/>
      <w:r>
        <w:rPr>
          <w:rFonts w:eastAsia="Batang"/>
          <w:sz w:val="22"/>
          <w:szCs w:val="22"/>
        </w:rPr>
        <w:t>etmemiştir.Bu</w:t>
      </w:r>
      <w:proofErr w:type="spellEnd"/>
      <w:proofErr w:type="gramEnd"/>
      <w:r>
        <w:rPr>
          <w:rFonts w:eastAsia="Batang"/>
          <w:sz w:val="22"/>
          <w:szCs w:val="22"/>
        </w:rPr>
        <w:t xml:space="preserve"> gibi sebepler proje değerlendirme ölçeğine </w:t>
      </w:r>
      <w:proofErr w:type="spellStart"/>
      <w:r>
        <w:rPr>
          <w:rFonts w:eastAsia="Batang"/>
          <w:sz w:val="22"/>
          <w:szCs w:val="22"/>
        </w:rPr>
        <w:t>yansıtılmıştır.Gelecek</w:t>
      </w:r>
      <w:proofErr w:type="spellEnd"/>
      <w:r>
        <w:rPr>
          <w:rFonts w:eastAsia="Batang"/>
          <w:sz w:val="22"/>
          <w:szCs w:val="22"/>
        </w:rPr>
        <w:t xml:space="preserve"> dönem bu konuda daha da hassas davranılması kararlaştırılmıştır.</w:t>
      </w:r>
    </w:p>
    <w:p w:rsidR="007F58F1" w:rsidRDefault="007F58F1" w:rsidP="00786F21">
      <w:pPr>
        <w:tabs>
          <w:tab w:val="left" w:pos="10206"/>
        </w:tabs>
        <w:rPr>
          <w:rFonts w:eastAsia="Batang"/>
          <w:sz w:val="22"/>
          <w:szCs w:val="22"/>
        </w:rPr>
      </w:pPr>
    </w:p>
    <w:p w:rsidR="00786F21" w:rsidRPr="00786F21" w:rsidRDefault="00786F21" w:rsidP="00786F21">
      <w:pPr>
        <w:tabs>
          <w:tab w:val="left" w:pos="10206"/>
        </w:tabs>
        <w:rPr>
          <w:rFonts w:eastAsia="Batang"/>
          <w:color w:val="C00000"/>
          <w:sz w:val="22"/>
          <w:szCs w:val="22"/>
        </w:rPr>
      </w:pPr>
      <w:r w:rsidRPr="00786F21">
        <w:rPr>
          <w:rFonts w:eastAsia="Batang"/>
          <w:color w:val="C00000"/>
          <w:sz w:val="22"/>
          <w:szCs w:val="22"/>
        </w:rPr>
        <w:t>17.İş sağlığı ve güvenliği tedbirlerinin değerlendirilmesi,</w:t>
      </w:r>
    </w:p>
    <w:p w:rsidR="00786F21" w:rsidRPr="00786F21" w:rsidRDefault="00786F21" w:rsidP="00786F21">
      <w:pPr>
        <w:tabs>
          <w:tab w:val="left" w:pos="10206"/>
        </w:tabs>
        <w:rPr>
          <w:rFonts w:eastAsia="Batang"/>
          <w:color w:val="C00000"/>
          <w:sz w:val="22"/>
          <w:szCs w:val="22"/>
        </w:rPr>
      </w:pPr>
    </w:p>
    <w:p w:rsidR="00786F21" w:rsidRPr="00786F21" w:rsidRDefault="00786F21" w:rsidP="00786F21">
      <w:pPr>
        <w:rPr>
          <w:rFonts w:eastAsia="Batang"/>
          <w:sz w:val="22"/>
          <w:szCs w:val="22"/>
        </w:rPr>
      </w:pPr>
      <w:r w:rsidRPr="00786F21">
        <w:rPr>
          <w:rFonts w:eastAsia="Batang"/>
          <w:sz w:val="22"/>
          <w:szCs w:val="22"/>
        </w:rPr>
        <w:t xml:space="preserve"> </w:t>
      </w:r>
      <w:r w:rsidR="004E6F2E">
        <w:rPr>
          <w:rFonts w:eastAsia="Batang"/>
          <w:sz w:val="22"/>
          <w:szCs w:val="22"/>
        </w:rPr>
        <w:t xml:space="preserve">   </w:t>
      </w:r>
      <w:r w:rsidR="004E6F2E">
        <w:rPr>
          <w:bCs/>
        </w:rPr>
        <w:t>M</w:t>
      </w:r>
      <w:r w:rsidR="004E6F2E" w:rsidRPr="004E6F2E">
        <w:rPr>
          <w:bCs/>
        </w:rPr>
        <w:t xml:space="preserve">üdür yardımcısı </w:t>
      </w:r>
      <w:r w:rsidR="004E6F2E" w:rsidRPr="004E6F2E">
        <w:rPr>
          <w:rFonts w:eastAsia="Batang"/>
          <w:sz w:val="22"/>
          <w:szCs w:val="22"/>
        </w:rPr>
        <w:t>CEVAT ALPER</w:t>
      </w:r>
      <w:r w:rsidR="004E6F2E" w:rsidRPr="004E6F2E">
        <w:rPr>
          <w:bCs/>
        </w:rPr>
        <w:t xml:space="preserve"> </w:t>
      </w:r>
      <w:r w:rsidRPr="00786F21">
        <w:rPr>
          <w:rFonts w:eastAsia="Batang"/>
          <w:sz w:val="22"/>
          <w:szCs w:val="22"/>
        </w:rPr>
        <w:t>Sınıf ortamlarında teknolojik ürünlerin fişlerinin kullanılmadığı zamanlarda çekilmesi gerektiği vurgulandı. Risk taşıyan eşyalar için</w:t>
      </w:r>
      <w:r w:rsidR="007F58F1">
        <w:rPr>
          <w:rFonts w:eastAsia="Batang"/>
          <w:sz w:val="22"/>
          <w:szCs w:val="22"/>
        </w:rPr>
        <w:t xml:space="preserve"> örneğin dolaplar </w:t>
      </w:r>
      <w:proofErr w:type="spellStart"/>
      <w:proofErr w:type="gramStart"/>
      <w:r w:rsidR="007F58F1">
        <w:rPr>
          <w:rFonts w:eastAsia="Batang"/>
          <w:sz w:val="22"/>
          <w:szCs w:val="22"/>
        </w:rPr>
        <w:t>sabitlenmiştir.Risk</w:t>
      </w:r>
      <w:proofErr w:type="spellEnd"/>
      <w:proofErr w:type="gramEnd"/>
      <w:r w:rsidR="007F58F1">
        <w:rPr>
          <w:rFonts w:eastAsia="Batang"/>
          <w:sz w:val="22"/>
          <w:szCs w:val="22"/>
        </w:rPr>
        <w:t xml:space="preserve"> taşıyan cam çerçeveleri açılmamak </w:t>
      </w:r>
      <w:proofErr w:type="spellStart"/>
      <w:r w:rsidR="007F58F1">
        <w:rPr>
          <w:rFonts w:eastAsia="Batang"/>
          <w:sz w:val="22"/>
          <w:szCs w:val="22"/>
        </w:rPr>
        <w:t>üzrere</w:t>
      </w:r>
      <w:proofErr w:type="spellEnd"/>
      <w:r w:rsidR="007F58F1">
        <w:rPr>
          <w:rFonts w:eastAsia="Batang"/>
          <w:sz w:val="22"/>
          <w:szCs w:val="22"/>
        </w:rPr>
        <w:t xml:space="preserve"> </w:t>
      </w:r>
      <w:proofErr w:type="spellStart"/>
      <w:r w:rsidR="007F58F1">
        <w:rPr>
          <w:rFonts w:eastAsia="Batang"/>
          <w:sz w:val="22"/>
          <w:szCs w:val="22"/>
        </w:rPr>
        <w:t>kapatılmıştır.Kullanılmayan</w:t>
      </w:r>
      <w:proofErr w:type="spellEnd"/>
      <w:r w:rsidR="007F58F1">
        <w:rPr>
          <w:rFonts w:eastAsia="Batang"/>
          <w:sz w:val="22"/>
          <w:szCs w:val="22"/>
        </w:rPr>
        <w:t xml:space="preserve"> akıllı tahtalar enerji tasarrufu için görevli öğrenciler tarafından hemen kapılmıştır.</w:t>
      </w:r>
      <w:r w:rsidRPr="00786F21">
        <w:rPr>
          <w:rFonts w:eastAsia="Batang"/>
          <w:sz w:val="22"/>
          <w:szCs w:val="22"/>
        </w:rPr>
        <w:t xml:space="preserve"> </w:t>
      </w:r>
    </w:p>
    <w:p w:rsidR="004E6F2E" w:rsidRDefault="004E6F2E" w:rsidP="004E6F2E">
      <w:pPr>
        <w:rPr>
          <w:rFonts w:eastAsia="Batang"/>
          <w:sz w:val="22"/>
          <w:szCs w:val="22"/>
        </w:rPr>
      </w:pPr>
    </w:p>
    <w:p w:rsidR="00786F21" w:rsidRPr="004E6F2E" w:rsidRDefault="00786F21" w:rsidP="004E6F2E">
      <w:pPr>
        <w:rPr>
          <w:rFonts w:eastAsia="Batang"/>
          <w:sz w:val="22"/>
          <w:szCs w:val="22"/>
        </w:rPr>
      </w:pPr>
      <w:r w:rsidRPr="00786F21">
        <w:rPr>
          <w:rFonts w:eastAsia="Batang"/>
          <w:color w:val="C00000"/>
          <w:sz w:val="22"/>
          <w:szCs w:val="22"/>
        </w:rPr>
        <w:t>18.Dilek ve temenniler.</w:t>
      </w:r>
    </w:p>
    <w:p w:rsidR="00786F21" w:rsidRPr="00786F21" w:rsidRDefault="004E6F2E" w:rsidP="00786F21">
      <w:pPr>
        <w:tabs>
          <w:tab w:val="left" w:pos="10206"/>
        </w:tabs>
        <w:rPr>
          <w:rFonts w:eastAsia="Batang"/>
          <w:sz w:val="22"/>
          <w:szCs w:val="22"/>
        </w:rPr>
      </w:pPr>
      <w:r>
        <w:rPr>
          <w:rFonts w:eastAsia="Batang"/>
          <w:sz w:val="22"/>
          <w:szCs w:val="22"/>
        </w:rPr>
        <w:br/>
        <w:t xml:space="preserve">Kübra AVCI </w:t>
      </w:r>
      <w:proofErr w:type="gramStart"/>
      <w:r>
        <w:rPr>
          <w:rFonts w:eastAsia="Batang"/>
          <w:sz w:val="22"/>
          <w:szCs w:val="22"/>
        </w:rPr>
        <w:t>AKMAN  tarafından</w:t>
      </w:r>
      <w:proofErr w:type="gramEnd"/>
      <w:r>
        <w:rPr>
          <w:rFonts w:eastAsia="Batang"/>
          <w:sz w:val="22"/>
          <w:szCs w:val="22"/>
        </w:rPr>
        <w:t xml:space="preserve"> birinci ve</w:t>
      </w:r>
      <w:r w:rsidR="00786F21" w:rsidRPr="00786F21">
        <w:rPr>
          <w:rFonts w:eastAsia="Batang"/>
          <w:sz w:val="22"/>
          <w:szCs w:val="22"/>
        </w:rPr>
        <w:t xml:space="preserve"> </w:t>
      </w:r>
      <w:r w:rsidRPr="00786F21">
        <w:rPr>
          <w:rFonts w:eastAsia="Batang"/>
          <w:sz w:val="22"/>
          <w:szCs w:val="22"/>
        </w:rPr>
        <w:t xml:space="preserve">ikinci </w:t>
      </w:r>
      <w:r>
        <w:rPr>
          <w:rFonts w:eastAsia="Batang"/>
          <w:sz w:val="22"/>
          <w:szCs w:val="22"/>
        </w:rPr>
        <w:t xml:space="preserve">dönemde </w:t>
      </w:r>
      <w:r w:rsidR="00786F21" w:rsidRPr="00786F21">
        <w:rPr>
          <w:rFonts w:eastAsia="Batang"/>
          <w:sz w:val="22"/>
          <w:szCs w:val="22"/>
        </w:rPr>
        <w:t>yapılan çalışmaların değerlendirilmesi, eksiklerin tespit edilerek gerekli önlemlerin alınmasına ve alınan kararlara uyulmasına kar</w:t>
      </w:r>
      <w:r>
        <w:rPr>
          <w:rFonts w:eastAsia="Batang"/>
          <w:sz w:val="22"/>
          <w:szCs w:val="22"/>
        </w:rPr>
        <w:t>ar verilerek toplantı sona erdi.</w:t>
      </w:r>
    </w:p>
    <w:p w:rsidR="00786F21" w:rsidRDefault="00786F21" w:rsidP="00786F21">
      <w:pPr>
        <w:tabs>
          <w:tab w:val="left" w:pos="10206"/>
        </w:tabs>
        <w:rPr>
          <w:rFonts w:eastAsia="Batang"/>
          <w:color w:val="C00000"/>
          <w:sz w:val="22"/>
          <w:szCs w:val="22"/>
        </w:rPr>
      </w:pPr>
    </w:p>
    <w:p w:rsidR="004E6F2E" w:rsidRDefault="004E6F2E" w:rsidP="00786F21">
      <w:pPr>
        <w:tabs>
          <w:tab w:val="left" w:pos="10206"/>
        </w:tabs>
        <w:rPr>
          <w:rFonts w:eastAsia="Batang"/>
          <w:color w:val="C00000"/>
          <w:sz w:val="22"/>
          <w:szCs w:val="22"/>
        </w:rPr>
      </w:pPr>
    </w:p>
    <w:p w:rsidR="002D10DE" w:rsidRDefault="002D10DE" w:rsidP="00786F21">
      <w:pPr>
        <w:tabs>
          <w:tab w:val="left" w:pos="10206"/>
        </w:tabs>
        <w:rPr>
          <w:rFonts w:eastAsia="Batang"/>
          <w:color w:val="C00000"/>
          <w:sz w:val="22"/>
          <w:szCs w:val="22"/>
        </w:rPr>
      </w:pPr>
    </w:p>
    <w:p w:rsidR="002D10DE" w:rsidRDefault="002D10DE" w:rsidP="00786F21">
      <w:pPr>
        <w:tabs>
          <w:tab w:val="left" w:pos="10206"/>
        </w:tabs>
        <w:rPr>
          <w:rFonts w:eastAsia="Batang"/>
          <w:color w:val="C00000"/>
          <w:sz w:val="22"/>
          <w:szCs w:val="22"/>
        </w:rPr>
      </w:pPr>
    </w:p>
    <w:p w:rsidR="002D10DE" w:rsidRDefault="002D10DE" w:rsidP="00786F21">
      <w:pPr>
        <w:tabs>
          <w:tab w:val="left" w:pos="10206"/>
        </w:tabs>
        <w:rPr>
          <w:rFonts w:eastAsia="Batang"/>
          <w:color w:val="C00000"/>
          <w:sz w:val="22"/>
          <w:szCs w:val="22"/>
        </w:rPr>
      </w:pPr>
    </w:p>
    <w:p w:rsidR="004E6F2E" w:rsidRPr="002D10DE" w:rsidRDefault="002D10DE" w:rsidP="00786F21">
      <w:pPr>
        <w:tabs>
          <w:tab w:val="left" w:pos="10206"/>
        </w:tabs>
        <w:rPr>
          <w:rFonts w:eastAsia="Batang"/>
          <w:sz w:val="22"/>
          <w:szCs w:val="22"/>
        </w:rPr>
      </w:pPr>
      <w:r>
        <w:rPr>
          <w:rFonts w:eastAsia="Batang"/>
          <w:sz w:val="22"/>
          <w:szCs w:val="22"/>
        </w:rPr>
        <w:t xml:space="preserve">     </w:t>
      </w:r>
      <w:r w:rsidRPr="002D10DE">
        <w:rPr>
          <w:rFonts w:eastAsia="Batang"/>
          <w:sz w:val="22"/>
          <w:szCs w:val="22"/>
        </w:rPr>
        <w:t>KÜBRA AVCI AKMAN                                                                                        CEVAT ALPER</w:t>
      </w:r>
    </w:p>
    <w:p w:rsidR="002D10DE" w:rsidRPr="002D10DE" w:rsidRDefault="002D10DE" w:rsidP="00786F21">
      <w:pPr>
        <w:tabs>
          <w:tab w:val="left" w:pos="10206"/>
        </w:tabs>
        <w:rPr>
          <w:rFonts w:eastAsia="Batang"/>
          <w:sz w:val="22"/>
          <w:szCs w:val="22"/>
        </w:rPr>
      </w:pPr>
    </w:p>
    <w:p w:rsidR="004E6F2E" w:rsidRPr="002D10DE" w:rsidRDefault="002D10DE" w:rsidP="00786F21">
      <w:pPr>
        <w:tabs>
          <w:tab w:val="left" w:pos="10206"/>
        </w:tabs>
        <w:rPr>
          <w:rFonts w:eastAsia="Batang"/>
          <w:sz w:val="22"/>
          <w:szCs w:val="22"/>
        </w:rPr>
      </w:pPr>
      <w:r>
        <w:rPr>
          <w:rFonts w:eastAsia="Batang"/>
          <w:sz w:val="22"/>
          <w:szCs w:val="22"/>
        </w:rPr>
        <w:t xml:space="preserve">    </w:t>
      </w:r>
      <w:r w:rsidRPr="002D10DE">
        <w:rPr>
          <w:rFonts w:eastAsia="Batang"/>
          <w:sz w:val="22"/>
          <w:szCs w:val="22"/>
        </w:rPr>
        <w:t>SOSYAL BİLGİLER ÖĞRETMENİ                                                               MÜDÜR YARDIMCISI</w:t>
      </w:r>
    </w:p>
    <w:p w:rsidR="00786F21" w:rsidRPr="002D10DE" w:rsidRDefault="002D10DE" w:rsidP="002D10DE">
      <w:pPr>
        <w:pStyle w:val="AralkYok"/>
        <w:tabs>
          <w:tab w:val="left" w:pos="10206"/>
        </w:tabs>
        <w:spacing w:line="276" w:lineRule="auto"/>
        <w:ind w:left="708"/>
        <w:rPr>
          <w:rFonts w:ascii="Times New Roman" w:eastAsia="Batang" w:hAnsi="Times New Roman"/>
        </w:rPr>
      </w:pPr>
      <w:r>
        <w:rPr>
          <w:rFonts w:ascii="Times New Roman" w:eastAsia="Batang" w:hAnsi="Times New Roman"/>
        </w:rPr>
        <w:t>Zümre Başkanı                                                                                           Yedek Zümre Başkanı</w:t>
      </w:r>
    </w:p>
    <w:p w:rsidR="002D10DE" w:rsidRDefault="002D10DE" w:rsidP="00786F21">
      <w:pPr>
        <w:pStyle w:val="AralkYok"/>
        <w:tabs>
          <w:tab w:val="left" w:pos="10206"/>
        </w:tabs>
        <w:spacing w:line="276" w:lineRule="auto"/>
        <w:jc w:val="center"/>
        <w:rPr>
          <w:rFonts w:ascii="Times New Roman" w:eastAsia="Batang" w:hAnsi="Times New Roman"/>
        </w:rPr>
      </w:pPr>
    </w:p>
    <w:p w:rsidR="002D10DE" w:rsidRDefault="002D10DE" w:rsidP="00786F21">
      <w:pPr>
        <w:pStyle w:val="AralkYok"/>
        <w:tabs>
          <w:tab w:val="left" w:pos="10206"/>
        </w:tabs>
        <w:spacing w:line="276" w:lineRule="auto"/>
        <w:jc w:val="center"/>
        <w:rPr>
          <w:rFonts w:ascii="Times New Roman" w:eastAsia="Batang" w:hAnsi="Times New Roman"/>
        </w:rPr>
      </w:pPr>
    </w:p>
    <w:p w:rsidR="002D10DE" w:rsidRDefault="002D10DE" w:rsidP="00786F21">
      <w:pPr>
        <w:pStyle w:val="AralkYok"/>
        <w:tabs>
          <w:tab w:val="left" w:pos="10206"/>
        </w:tabs>
        <w:spacing w:line="276" w:lineRule="auto"/>
        <w:jc w:val="center"/>
        <w:rPr>
          <w:rFonts w:ascii="Times New Roman" w:eastAsia="Batang" w:hAnsi="Times New Roman"/>
        </w:rPr>
      </w:pPr>
    </w:p>
    <w:p w:rsidR="00786F21" w:rsidRPr="002D10DE" w:rsidRDefault="002D10DE" w:rsidP="00786F21">
      <w:pPr>
        <w:pStyle w:val="AralkYok"/>
        <w:tabs>
          <w:tab w:val="left" w:pos="10206"/>
        </w:tabs>
        <w:spacing w:line="276" w:lineRule="auto"/>
        <w:jc w:val="center"/>
        <w:rPr>
          <w:rFonts w:ascii="Times New Roman" w:eastAsia="Batang" w:hAnsi="Times New Roman"/>
        </w:rPr>
      </w:pPr>
      <w:r>
        <w:rPr>
          <w:rFonts w:ascii="Times New Roman" w:eastAsia="Batang" w:hAnsi="Times New Roman"/>
        </w:rPr>
        <w:t>U Y G U N D U R.</w:t>
      </w:r>
    </w:p>
    <w:p w:rsidR="00786F21" w:rsidRDefault="004E6F2E" w:rsidP="00786F21">
      <w:pPr>
        <w:tabs>
          <w:tab w:val="left" w:pos="5580"/>
        </w:tabs>
        <w:spacing w:line="276" w:lineRule="auto"/>
        <w:jc w:val="center"/>
        <w:rPr>
          <w:rFonts w:eastAsia="Batang"/>
          <w:sz w:val="22"/>
          <w:szCs w:val="22"/>
        </w:rPr>
      </w:pPr>
      <w:proofErr w:type="gramStart"/>
      <w:r w:rsidRPr="002D10DE">
        <w:rPr>
          <w:rFonts w:eastAsia="Batang"/>
          <w:sz w:val="22"/>
          <w:szCs w:val="22"/>
        </w:rPr>
        <w:t>10/06</w:t>
      </w:r>
      <w:r w:rsidR="002D10DE">
        <w:rPr>
          <w:rFonts w:eastAsia="Batang"/>
          <w:sz w:val="22"/>
          <w:szCs w:val="22"/>
        </w:rPr>
        <w:t>/</w:t>
      </w:r>
      <w:r w:rsidRPr="002D10DE">
        <w:rPr>
          <w:rFonts w:eastAsia="Batang"/>
          <w:sz w:val="22"/>
          <w:szCs w:val="22"/>
        </w:rPr>
        <w:t>2018</w:t>
      </w:r>
      <w:proofErr w:type="gramEnd"/>
    </w:p>
    <w:p w:rsidR="002D10DE" w:rsidRPr="002D10DE" w:rsidRDefault="002D10DE" w:rsidP="00786F21">
      <w:pPr>
        <w:tabs>
          <w:tab w:val="left" w:pos="5580"/>
        </w:tabs>
        <w:spacing w:line="276" w:lineRule="auto"/>
        <w:jc w:val="center"/>
        <w:rPr>
          <w:rFonts w:eastAsia="Batang"/>
          <w:sz w:val="22"/>
          <w:szCs w:val="22"/>
        </w:rPr>
      </w:pPr>
    </w:p>
    <w:p w:rsidR="00786F21" w:rsidRPr="002D10DE" w:rsidRDefault="004E6F2E" w:rsidP="00786F21">
      <w:pPr>
        <w:tabs>
          <w:tab w:val="left" w:pos="5580"/>
        </w:tabs>
        <w:spacing w:line="276" w:lineRule="auto"/>
        <w:jc w:val="center"/>
        <w:rPr>
          <w:rFonts w:eastAsia="Batang"/>
          <w:sz w:val="22"/>
          <w:szCs w:val="22"/>
        </w:rPr>
      </w:pPr>
      <w:r w:rsidRPr="002D10DE">
        <w:rPr>
          <w:rFonts w:eastAsia="Batang"/>
          <w:sz w:val="22"/>
          <w:szCs w:val="22"/>
        </w:rPr>
        <w:t>BEKİR YAKAN</w:t>
      </w:r>
    </w:p>
    <w:p w:rsidR="00786F21" w:rsidRPr="002D10DE" w:rsidRDefault="00786F21" w:rsidP="00786F21">
      <w:pPr>
        <w:jc w:val="center"/>
        <w:rPr>
          <w:rFonts w:eastAsia="Batang"/>
          <w:sz w:val="22"/>
          <w:szCs w:val="22"/>
        </w:rPr>
      </w:pPr>
      <w:r w:rsidRPr="002D10DE">
        <w:rPr>
          <w:rFonts w:eastAsia="Batang"/>
          <w:sz w:val="22"/>
          <w:szCs w:val="22"/>
        </w:rPr>
        <w:t>Okul Müdürü</w:t>
      </w: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color w:val="444444"/>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p>
    <w:p w:rsidR="00786F21" w:rsidRPr="00786F21" w:rsidRDefault="00786F21" w:rsidP="00786F21">
      <w:pPr>
        <w:jc w:val="center"/>
        <w:rPr>
          <w:rFonts w:eastAsia="Batang"/>
          <w:sz w:val="22"/>
          <w:szCs w:val="22"/>
        </w:rPr>
      </w:pPr>
      <w:r w:rsidRPr="00786F21">
        <w:rPr>
          <w:rFonts w:eastAsia="Batang"/>
          <w:sz w:val="22"/>
          <w:szCs w:val="22"/>
        </w:rPr>
        <w:t>ALINAN KARARLAR</w:t>
      </w:r>
    </w:p>
    <w:p w:rsidR="00786F21" w:rsidRPr="00786F21" w:rsidRDefault="00786F21" w:rsidP="00786F21">
      <w:pPr>
        <w:rPr>
          <w:rFonts w:eastAsia="Batang"/>
          <w:sz w:val="22"/>
          <w:szCs w:val="22"/>
        </w:rPr>
      </w:pPr>
      <w:r w:rsidRPr="00786F21">
        <w:rPr>
          <w:rFonts w:eastAsia="Batang"/>
          <w:sz w:val="22"/>
          <w:szCs w:val="22"/>
        </w:rPr>
        <w:t xml:space="preserve">1. 2017- 2018 Eğitim - Öğretim yılı boyunca Zümre Başkanlığını 4- E Sınıfı Öğretmeni Hüsnü </w:t>
      </w:r>
      <w:proofErr w:type="spellStart"/>
      <w:r w:rsidRPr="00786F21">
        <w:rPr>
          <w:rFonts w:eastAsia="Batang"/>
          <w:sz w:val="22"/>
          <w:szCs w:val="22"/>
        </w:rPr>
        <w:t>IŞIK’ın</w:t>
      </w:r>
      <w:proofErr w:type="spellEnd"/>
      <w:r w:rsidRPr="00786F21">
        <w:rPr>
          <w:rFonts w:eastAsia="Batang"/>
          <w:sz w:val="22"/>
          <w:szCs w:val="22"/>
        </w:rPr>
        <w:t xml:space="preserve"> yapmasına,</w:t>
      </w:r>
    </w:p>
    <w:p w:rsidR="00786F21" w:rsidRPr="00786F21" w:rsidRDefault="00786F21" w:rsidP="00786F21">
      <w:pPr>
        <w:rPr>
          <w:rFonts w:eastAsia="Batang"/>
          <w:sz w:val="22"/>
          <w:szCs w:val="22"/>
        </w:rPr>
      </w:pPr>
      <w:r w:rsidRPr="00786F21">
        <w:rPr>
          <w:rFonts w:eastAsia="Batang"/>
          <w:sz w:val="22"/>
          <w:szCs w:val="22"/>
        </w:rPr>
        <w:t>2. Zümre öğretmenler kurulu toplantılarının,  İlköğretim Kurumları Yönetmeliği’ne göre “Her öğretim yılının başında, ortasında ve sonunda ve ihtiyaç duyuldukça toplanır.” ifadesinden hareketle toplantıların sadece dönem başlarında değil ihtiyaç oldukça yapılması gerektiğine,</w:t>
      </w:r>
    </w:p>
    <w:p w:rsidR="00786F21" w:rsidRPr="00786F21" w:rsidRDefault="00786F21" w:rsidP="00786F21">
      <w:pPr>
        <w:tabs>
          <w:tab w:val="left" w:pos="5580"/>
        </w:tabs>
        <w:rPr>
          <w:rFonts w:eastAsia="Batang"/>
          <w:sz w:val="22"/>
          <w:szCs w:val="22"/>
        </w:rPr>
      </w:pPr>
      <w:r w:rsidRPr="00786F21">
        <w:rPr>
          <w:rFonts w:eastAsia="Batang"/>
          <w:sz w:val="22"/>
          <w:szCs w:val="22"/>
        </w:rPr>
        <w:t>3.  Ünitelendirilmiş yıllık ve günlük planların müfredata göre yapılması yıllık planların dijital ortamda idareye verilmesine, diğer derslerin planlarının hazırlanmasına yetiştirilemeyen konuların bir sonraki güne aktarılması ve planlarda belirtilmesine,</w:t>
      </w:r>
    </w:p>
    <w:p w:rsidR="00786F21" w:rsidRPr="00786F21" w:rsidRDefault="00786F21" w:rsidP="00786F21">
      <w:pPr>
        <w:tabs>
          <w:tab w:val="left" w:pos="5580"/>
        </w:tabs>
        <w:rPr>
          <w:rFonts w:eastAsia="Batang"/>
          <w:sz w:val="22"/>
          <w:szCs w:val="22"/>
        </w:rPr>
      </w:pPr>
      <w:r w:rsidRPr="00786F21">
        <w:rPr>
          <w:rFonts w:eastAsia="Batang"/>
          <w:sz w:val="22"/>
          <w:szCs w:val="22"/>
        </w:rPr>
        <w:t xml:space="preserve">4. Yıllık planların yapılışı ve derslerin </w:t>
      </w:r>
      <w:proofErr w:type="spellStart"/>
      <w:r w:rsidRPr="00786F21">
        <w:rPr>
          <w:rFonts w:eastAsia="Batang"/>
          <w:sz w:val="22"/>
          <w:szCs w:val="22"/>
        </w:rPr>
        <w:t>işlenilmesi</w:t>
      </w:r>
      <w:proofErr w:type="spellEnd"/>
      <w:r w:rsidRPr="00786F21">
        <w:rPr>
          <w:rFonts w:eastAsia="Batang"/>
          <w:sz w:val="22"/>
          <w:szCs w:val="22"/>
        </w:rPr>
        <w:t xml:space="preserve"> sırasında ve yaptırılacak çalışmalarda, tüm derslerin temalar arasında bağlantı sağlanacak şekilde uygulanması ve planlanmasına,</w:t>
      </w:r>
    </w:p>
    <w:p w:rsidR="00786F21" w:rsidRPr="00786F21" w:rsidRDefault="00786F21" w:rsidP="00786F21">
      <w:pPr>
        <w:tabs>
          <w:tab w:val="left" w:pos="5580"/>
        </w:tabs>
        <w:rPr>
          <w:rFonts w:eastAsia="Batang"/>
          <w:sz w:val="22"/>
          <w:szCs w:val="22"/>
        </w:rPr>
      </w:pPr>
      <w:r w:rsidRPr="00786F21">
        <w:rPr>
          <w:rFonts w:eastAsia="Batang"/>
          <w:sz w:val="22"/>
          <w:szCs w:val="22"/>
        </w:rPr>
        <w:t xml:space="preserve">5.  Ünitelendirilmiş yıllık planlar yapılırken çevre şartları, öğrenci seviyelerinin dikkate alınması gerektiğine, </w:t>
      </w:r>
    </w:p>
    <w:p w:rsidR="00786F21" w:rsidRPr="00786F21" w:rsidRDefault="00786F21" w:rsidP="00786F21">
      <w:pPr>
        <w:tabs>
          <w:tab w:val="left" w:pos="5580"/>
        </w:tabs>
        <w:rPr>
          <w:rFonts w:eastAsia="Batang"/>
          <w:sz w:val="22"/>
          <w:szCs w:val="22"/>
        </w:rPr>
      </w:pPr>
      <w:r w:rsidRPr="00786F21">
        <w:rPr>
          <w:rFonts w:eastAsia="Batang"/>
          <w:sz w:val="22"/>
          <w:szCs w:val="22"/>
        </w:rPr>
        <w:t xml:space="preserve">6.  Derslerin işlenişi sırasında anlatım, soru - cevap, deney, gözlem, inceleme, bireysel ve birlikte çalışma, tümevarım, tümdengelim, gösterip yaptırma, rol yapma, araştırma, gezi gibi yöntem ve tekniklerden yararlanmanın yanında çağdaş öğretim metotlarından olan beyin fırtınası, </w:t>
      </w:r>
      <w:proofErr w:type="spellStart"/>
      <w:r w:rsidRPr="00786F21">
        <w:rPr>
          <w:rFonts w:eastAsia="Batang"/>
          <w:sz w:val="22"/>
          <w:szCs w:val="22"/>
        </w:rPr>
        <w:t>kubaşık</w:t>
      </w:r>
      <w:proofErr w:type="spellEnd"/>
      <w:r w:rsidRPr="00786F21">
        <w:rPr>
          <w:rFonts w:eastAsia="Batang"/>
          <w:sz w:val="22"/>
          <w:szCs w:val="22"/>
        </w:rPr>
        <w:t xml:space="preserve"> öğrenme gibi yöntemlerinde uygulanmasına,</w:t>
      </w:r>
    </w:p>
    <w:p w:rsidR="00786F21" w:rsidRPr="00786F21" w:rsidRDefault="00786F21" w:rsidP="00786F21">
      <w:pPr>
        <w:rPr>
          <w:rFonts w:eastAsia="Batang"/>
          <w:sz w:val="22"/>
          <w:szCs w:val="22"/>
        </w:rPr>
      </w:pPr>
      <w:r w:rsidRPr="00786F21">
        <w:rPr>
          <w:rFonts w:eastAsia="Batang"/>
          <w:sz w:val="22"/>
          <w:szCs w:val="22"/>
        </w:rPr>
        <w:t>7. Türkçe dersinde okuma - anlama ve yazma çalışmalarına ilk haftalarda daha çok ağırlık verilmesine, geri kalan öğrencilerle ek etkinliklerin yapılması ve diğer öğrencilere yetiştirilmesine,</w:t>
      </w:r>
    </w:p>
    <w:p w:rsidR="00786F21" w:rsidRPr="00786F21" w:rsidRDefault="00786F21" w:rsidP="00786F21">
      <w:pPr>
        <w:rPr>
          <w:rFonts w:eastAsia="Batang"/>
          <w:sz w:val="22"/>
          <w:szCs w:val="22"/>
        </w:rPr>
      </w:pPr>
      <w:r w:rsidRPr="00786F21">
        <w:rPr>
          <w:rFonts w:eastAsia="Batang"/>
          <w:sz w:val="22"/>
          <w:szCs w:val="22"/>
        </w:rPr>
        <w:t>8.  Okulların açıldığı ilk hafta, öğrencilerin okuma durumlarının belirlenerek okuma seviyesi gerileyen öğrenciler için ek çalışmalar yapılmasına</w:t>
      </w:r>
    </w:p>
    <w:p w:rsidR="00786F21" w:rsidRPr="00786F21" w:rsidRDefault="00786F21" w:rsidP="00786F21">
      <w:pPr>
        <w:rPr>
          <w:rFonts w:eastAsia="Batang"/>
          <w:sz w:val="22"/>
          <w:szCs w:val="22"/>
        </w:rPr>
      </w:pPr>
      <w:r w:rsidRPr="00786F21">
        <w:rPr>
          <w:rFonts w:eastAsia="Batang"/>
          <w:sz w:val="22"/>
          <w:szCs w:val="22"/>
        </w:rPr>
        <w:t>9.  İlk haftalarda okuma ve yazma çalışmalarına ağırlık verilerek ve yazı düzenine de dikkat edilerek çalışma yapılmasına,</w:t>
      </w:r>
    </w:p>
    <w:p w:rsidR="00786F21" w:rsidRPr="00786F21" w:rsidRDefault="00786F21" w:rsidP="00786F21">
      <w:pPr>
        <w:rPr>
          <w:rFonts w:eastAsia="Batang"/>
          <w:sz w:val="22"/>
          <w:szCs w:val="22"/>
        </w:rPr>
      </w:pPr>
      <w:r w:rsidRPr="00786F21">
        <w:rPr>
          <w:rFonts w:eastAsia="Batang"/>
          <w:sz w:val="22"/>
          <w:szCs w:val="22"/>
        </w:rPr>
        <w:t xml:space="preserve">10.  İlerleyen zamanlarda özellikle imla kuralları üzerinde dikkatle durulmasına, bu şekilde yazma çalışmalarının da düzene girmesine, </w:t>
      </w:r>
    </w:p>
    <w:p w:rsidR="00786F21" w:rsidRPr="00786F21" w:rsidRDefault="00786F21" w:rsidP="00786F21">
      <w:pPr>
        <w:rPr>
          <w:rFonts w:eastAsia="Batang"/>
          <w:sz w:val="22"/>
          <w:szCs w:val="22"/>
        </w:rPr>
      </w:pPr>
      <w:r w:rsidRPr="00786F21">
        <w:rPr>
          <w:rFonts w:eastAsia="Batang"/>
          <w:sz w:val="22"/>
          <w:szCs w:val="22"/>
        </w:rPr>
        <w:t>13. Tüm derslerin birbirleriyle ilişkilendirilerek pekiştirilmesinin yararlı olacağına,</w:t>
      </w:r>
    </w:p>
    <w:p w:rsidR="00786F21" w:rsidRPr="00786F21" w:rsidRDefault="00786F21" w:rsidP="00786F21">
      <w:pPr>
        <w:rPr>
          <w:rFonts w:eastAsia="Batang"/>
          <w:sz w:val="22"/>
          <w:szCs w:val="22"/>
        </w:rPr>
      </w:pPr>
      <w:r w:rsidRPr="00786F21">
        <w:rPr>
          <w:rFonts w:eastAsia="Batang"/>
          <w:sz w:val="22"/>
          <w:szCs w:val="22"/>
        </w:rPr>
        <w:t>14.  Tebliğler Dergisi ve teknolojik gelişmelerin yakından takip edilmesine,</w:t>
      </w:r>
    </w:p>
    <w:p w:rsidR="00786F21" w:rsidRPr="00786F21" w:rsidRDefault="00786F21" w:rsidP="00786F21">
      <w:pPr>
        <w:rPr>
          <w:rFonts w:eastAsia="Batang"/>
          <w:sz w:val="22"/>
          <w:szCs w:val="22"/>
        </w:rPr>
      </w:pPr>
      <w:r w:rsidRPr="00786F21">
        <w:rPr>
          <w:rFonts w:eastAsia="Batang"/>
          <w:sz w:val="22"/>
          <w:szCs w:val="22"/>
        </w:rPr>
        <w:t xml:space="preserve">15.  Çalışma programı hazırlayarak konuların tüm şubelerde aynı zamanda işlenmesinin sağlanmasına, </w:t>
      </w:r>
    </w:p>
    <w:p w:rsidR="00786F21" w:rsidRPr="00786F21" w:rsidRDefault="00786F21" w:rsidP="00786F21">
      <w:pPr>
        <w:widowControl w:val="0"/>
        <w:rPr>
          <w:rFonts w:eastAsia="Batang"/>
          <w:sz w:val="22"/>
          <w:szCs w:val="22"/>
        </w:rPr>
      </w:pPr>
      <w:r w:rsidRPr="00786F21">
        <w:rPr>
          <w:rFonts w:eastAsia="Batang"/>
          <w:sz w:val="22"/>
          <w:szCs w:val="22"/>
        </w:rPr>
        <w:t>16.  Bu sınıfta öğrenmesi gereken dil bilgisi konularında ağırlık verilmesine,</w:t>
      </w:r>
    </w:p>
    <w:p w:rsidR="00786F21" w:rsidRPr="00786F21" w:rsidRDefault="00786F21" w:rsidP="00786F21">
      <w:pPr>
        <w:rPr>
          <w:rFonts w:eastAsia="Batang"/>
          <w:sz w:val="22"/>
          <w:szCs w:val="22"/>
        </w:rPr>
      </w:pPr>
      <w:r w:rsidRPr="00786F21">
        <w:rPr>
          <w:rFonts w:eastAsia="Batang"/>
          <w:sz w:val="22"/>
          <w:szCs w:val="22"/>
        </w:rPr>
        <w:t>17.  Dik temel yazı çalışmalarının yapılması ve öğrencilerin cümleler ve satırlar arasında uygun boşluk bırakması, dik temel yazı harflerini kuralına uygun yazması, sayfa düzeni ve temizliğine dikkat etmesi gibi davranışların kazandırılmasına özen gösterilmesine,</w:t>
      </w:r>
    </w:p>
    <w:p w:rsidR="00786F21" w:rsidRPr="00786F21" w:rsidRDefault="00786F21" w:rsidP="00786F21">
      <w:pPr>
        <w:rPr>
          <w:rFonts w:eastAsia="Batang"/>
          <w:sz w:val="22"/>
          <w:szCs w:val="22"/>
        </w:rPr>
      </w:pPr>
      <w:r w:rsidRPr="00786F21">
        <w:rPr>
          <w:rFonts w:eastAsia="Batang"/>
          <w:sz w:val="22"/>
          <w:szCs w:val="22"/>
        </w:rPr>
        <w:t>18.  Dikte çalışmalarının artırılmasına, boş zamanlarında günlük, anı, hikâye çalışmalarına özendirici ve teşvik edici etkinlikler yapılmasına,</w:t>
      </w:r>
    </w:p>
    <w:p w:rsidR="00786F21" w:rsidRPr="00786F21" w:rsidRDefault="00786F21" w:rsidP="00786F21">
      <w:pPr>
        <w:rPr>
          <w:rFonts w:eastAsia="Batang"/>
          <w:sz w:val="22"/>
          <w:szCs w:val="22"/>
        </w:rPr>
      </w:pPr>
      <w:r w:rsidRPr="00786F21">
        <w:rPr>
          <w:rFonts w:eastAsia="Batang"/>
          <w:sz w:val="22"/>
          <w:szCs w:val="22"/>
        </w:rPr>
        <w:t xml:space="preserve">19.  Yeni programa uygun olarak derslerin işlenişinde ezberden uzak, öğrencinin yaparak yaşayarak öğrenmeye yönlendirilmesine, eğitim ve öğretimin öğrenci merkezli olması gerektiğine, mümkün olduğunca görsel materyallere yer vererek somut kaynaklı, deney ve gözlemle desteklenmesine, </w:t>
      </w:r>
    </w:p>
    <w:p w:rsidR="00786F21" w:rsidRPr="00786F21" w:rsidRDefault="00786F21" w:rsidP="00786F21">
      <w:pPr>
        <w:rPr>
          <w:rFonts w:eastAsia="Batang"/>
          <w:sz w:val="22"/>
          <w:szCs w:val="22"/>
        </w:rPr>
      </w:pPr>
      <w:r w:rsidRPr="00786F21">
        <w:rPr>
          <w:rFonts w:eastAsia="Batang"/>
          <w:sz w:val="22"/>
          <w:szCs w:val="22"/>
        </w:rPr>
        <w:lastRenderedPageBreak/>
        <w:t xml:space="preserve">20.  Derslerin işlenişinde kullanılacak yöntem ve teknikler olarak: Soru–cevap, Sonuç çıkarma, Araştırma– inceleme, Sonuç cümlesi yazma, Buluş yolu, Tahmin etme, Yaparak yaşayarak öğrenme, Grup çalışması, Gösterip yaptırma, Drama, Resimleme, Kavram haritası oluşturma, Beyin fırtınası, Tartışma ve Örnek olay yöntem ve tekniklerinin yeri geldikçe ve değişik şekillerde kullanılmasına,                                                                                                                                                    </w:t>
      </w:r>
    </w:p>
    <w:p w:rsidR="00786F21" w:rsidRPr="00786F21" w:rsidRDefault="00786F21" w:rsidP="00786F21">
      <w:pPr>
        <w:rPr>
          <w:rFonts w:eastAsia="Batang"/>
          <w:sz w:val="22"/>
          <w:szCs w:val="22"/>
        </w:rPr>
      </w:pPr>
      <w:r w:rsidRPr="00786F21">
        <w:rPr>
          <w:rFonts w:eastAsia="Batang"/>
          <w:sz w:val="22"/>
          <w:szCs w:val="22"/>
        </w:rPr>
        <w:t>21.  Türkçe ders kitaplarındaki metinlerinin uzun olması nedeniyle yazma ödevi verilmesi yerine anlatım ve yorumlama çalışmasının daha ağırlıklı olmasına,</w:t>
      </w:r>
    </w:p>
    <w:p w:rsidR="00786F21" w:rsidRPr="00786F21" w:rsidRDefault="00786F21" w:rsidP="00786F21">
      <w:pPr>
        <w:rPr>
          <w:rFonts w:eastAsia="Batang"/>
          <w:sz w:val="22"/>
          <w:szCs w:val="22"/>
        </w:rPr>
      </w:pPr>
      <w:r w:rsidRPr="00786F21">
        <w:rPr>
          <w:rFonts w:eastAsia="Batang"/>
          <w:sz w:val="22"/>
          <w:szCs w:val="22"/>
        </w:rPr>
        <w:t>22.  Anahtar kelimelerle hikâye oluşturma çalışmalarına da yer verilerek hayal güçlerinin geliştirilmesi ve pekiştirilmesine,</w:t>
      </w:r>
    </w:p>
    <w:p w:rsidR="00786F21" w:rsidRPr="00786F21" w:rsidRDefault="00786F21" w:rsidP="00786F21">
      <w:pPr>
        <w:rPr>
          <w:rFonts w:eastAsia="Batang"/>
          <w:sz w:val="22"/>
          <w:szCs w:val="22"/>
        </w:rPr>
      </w:pPr>
      <w:r w:rsidRPr="00786F21">
        <w:rPr>
          <w:rFonts w:eastAsia="Batang"/>
          <w:sz w:val="22"/>
          <w:szCs w:val="22"/>
        </w:rPr>
        <w:t xml:space="preserve">23.  Kelime dağarcığını geliştirici etkinliklere mutlaka her derste yer verilmesine, sözlük kullanımını öğreterek kelimeleri nasıl arayacakları konusunda bilgi verilmesine,  </w:t>
      </w:r>
    </w:p>
    <w:p w:rsidR="00786F21" w:rsidRPr="00786F21" w:rsidRDefault="00786F21" w:rsidP="00786F21">
      <w:pPr>
        <w:rPr>
          <w:rFonts w:eastAsia="Batang"/>
          <w:sz w:val="22"/>
          <w:szCs w:val="22"/>
        </w:rPr>
      </w:pPr>
      <w:r w:rsidRPr="00786F21">
        <w:rPr>
          <w:rFonts w:eastAsia="Batang"/>
          <w:sz w:val="22"/>
          <w:szCs w:val="22"/>
        </w:rPr>
        <w:t>24.  Türkçe dersinde betimleme, okuma, tartışma, soru-cevap, drama, anlatım, ikna etme, beyin fırtınası, kavram haritası vb. yöntemlerle metin işleme basamakları da göz önünde bulundurularak dersin işlenmesi gerektiğine,</w:t>
      </w:r>
    </w:p>
    <w:p w:rsidR="00786F21" w:rsidRPr="00786F21" w:rsidRDefault="00786F21" w:rsidP="00786F21">
      <w:pPr>
        <w:rPr>
          <w:rFonts w:eastAsia="Batang"/>
          <w:sz w:val="22"/>
          <w:szCs w:val="22"/>
        </w:rPr>
      </w:pPr>
      <w:r w:rsidRPr="00786F21">
        <w:rPr>
          <w:rFonts w:eastAsia="Batang"/>
          <w:sz w:val="22"/>
          <w:szCs w:val="22"/>
        </w:rPr>
        <w:t>25.  Etkinliklerin yapılması aşamasında da yapılandırıcı eğitimin gereği olan öğrencinin bilgiyi yapılandırabilmesi için gerekli fırsat ve ortamın öğretmen tarafından sağlanmasına,</w:t>
      </w:r>
    </w:p>
    <w:p w:rsidR="00786F21" w:rsidRPr="00786F21" w:rsidRDefault="00786F21" w:rsidP="00786F21">
      <w:pPr>
        <w:rPr>
          <w:rFonts w:eastAsia="Batang"/>
          <w:sz w:val="22"/>
          <w:szCs w:val="22"/>
        </w:rPr>
      </w:pPr>
      <w:r w:rsidRPr="00786F21">
        <w:rPr>
          <w:rFonts w:eastAsia="Batang"/>
          <w:sz w:val="22"/>
          <w:szCs w:val="22"/>
        </w:rPr>
        <w:t>26.  Bütün derslerde teknolojik araçlardan yararlanılmasına, hazırlanan görsel sunularla pekiştirme çalışmalarının yapılmasına, konuların günlük hayat ve diğer derslerle ilişkilendirilerek çevre şartları da göz önüne alınarak işlenmesine</w:t>
      </w:r>
    </w:p>
    <w:p w:rsidR="00786F21" w:rsidRPr="00786F21" w:rsidRDefault="00786F21" w:rsidP="00786F21">
      <w:pPr>
        <w:rPr>
          <w:rFonts w:eastAsia="Batang"/>
          <w:sz w:val="22"/>
          <w:szCs w:val="22"/>
        </w:rPr>
      </w:pPr>
      <w:r w:rsidRPr="00786F21">
        <w:rPr>
          <w:rFonts w:eastAsia="Batang"/>
          <w:sz w:val="22"/>
          <w:szCs w:val="22"/>
        </w:rPr>
        <w:t xml:space="preserve">27.  Anlayarak öğrenmenin sağlanması için </w:t>
      </w:r>
      <w:proofErr w:type="spellStart"/>
      <w:r w:rsidRPr="00786F21">
        <w:rPr>
          <w:rFonts w:eastAsia="Batang"/>
          <w:sz w:val="22"/>
          <w:szCs w:val="22"/>
        </w:rPr>
        <w:t>dramatizasyonlara</w:t>
      </w:r>
      <w:proofErr w:type="spellEnd"/>
      <w:r w:rsidRPr="00786F21">
        <w:rPr>
          <w:rFonts w:eastAsia="Batang"/>
          <w:sz w:val="22"/>
          <w:szCs w:val="22"/>
        </w:rPr>
        <w:t xml:space="preserve"> daha çok yer verilmesine,</w:t>
      </w:r>
    </w:p>
    <w:p w:rsidR="00786F21" w:rsidRPr="00786F21" w:rsidRDefault="00786F21" w:rsidP="00786F21">
      <w:pPr>
        <w:rPr>
          <w:rFonts w:eastAsia="Batang"/>
          <w:sz w:val="22"/>
          <w:szCs w:val="22"/>
        </w:rPr>
      </w:pPr>
      <w:r w:rsidRPr="00786F21">
        <w:rPr>
          <w:rFonts w:eastAsia="Batang"/>
          <w:sz w:val="22"/>
          <w:szCs w:val="22"/>
        </w:rPr>
        <w:t>28.  Sadece kitaba bağlı kalarak değil kendi yorumlama güçlerinin de gelişmesini sağlayacak etkinliklere ağırlık verilmesine,</w:t>
      </w:r>
    </w:p>
    <w:p w:rsidR="00786F21" w:rsidRPr="00786F21" w:rsidRDefault="00786F21" w:rsidP="00786F21">
      <w:pPr>
        <w:rPr>
          <w:rFonts w:eastAsia="Batang"/>
          <w:sz w:val="22"/>
          <w:szCs w:val="22"/>
        </w:rPr>
      </w:pPr>
      <w:r w:rsidRPr="00786F21">
        <w:rPr>
          <w:rFonts w:eastAsia="Batang"/>
          <w:sz w:val="22"/>
          <w:szCs w:val="22"/>
        </w:rPr>
        <w:t>29.  Matematik dersinde somutlaştırmaya daha fazla yer vermeye, gerektiğinde görsel sunulardan yararlanmaya, dikkatleri çekmek için konunun oyunlarla dramatize ederek işlenmesine,</w:t>
      </w:r>
    </w:p>
    <w:p w:rsidR="00786F21" w:rsidRPr="00786F21" w:rsidRDefault="00786F21" w:rsidP="00786F21">
      <w:pPr>
        <w:rPr>
          <w:rFonts w:eastAsia="Batang"/>
          <w:sz w:val="22"/>
          <w:szCs w:val="22"/>
        </w:rPr>
      </w:pPr>
      <w:r w:rsidRPr="00786F21">
        <w:rPr>
          <w:rFonts w:eastAsia="Batang"/>
          <w:sz w:val="22"/>
          <w:szCs w:val="22"/>
        </w:rPr>
        <w:t>30.  Geometrik şekillerin modellerle ve somut örneklerle anlatılmasına, Görsel Sanatlar dersinden de faydalanılarak bu konunun pekiştirilmesine,</w:t>
      </w:r>
    </w:p>
    <w:p w:rsidR="00786F21" w:rsidRPr="00786F21" w:rsidRDefault="00786F21" w:rsidP="00786F21">
      <w:pPr>
        <w:rPr>
          <w:rFonts w:eastAsia="Batang"/>
          <w:sz w:val="22"/>
          <w:szCs w:val="22"/>
        </w:rPr>
      </w:pPr>
      <w:r w:rsidRPr="00786F21">
        <w:rPr>
          <w:rFonts w:eastAsia="Batang"/>
          <w:sz w:val="22"/>
          <w:szCs w:val="22"/>
        </w:rPr>
        <w:t>31. Öğrencilerin hem konuyu kavraması, hem de dersi sevmesi amacıyla, derslerin işlenişi sırasında konuların oyunlarla daha eğlenceli hale getirilerek işlenmesine,</w:t>
      </w:r>
    </w:p>
    <w:p w:rsidR="00786F21" w:rsidRPr="00786F21" w:rsidRDefault="00786F21" w:rsidP="00786F21">
      <w:pPr>
        <w:rPr>
          <w:rFonts w:eastAsia="Batang"/>
          <w:sz w:val="22"/>
          <w:szCs w:val="22"/>
        </w:rPr>
      </w:pPr>
      <w:r w:rsidRPr="00786F21">
        <w:rPr>
          <w:rFonts w:eastAsia="Batang"/>
          <w:sz w:val="22"/>
          <w:szCs w:val="22"/>
        </w:rPr>
        <w:t>32.  Matematik dersinde yapılacak çalışmaların, katlama ve yapıştırma tekniklerinin oyun, akıl yürütme gibi yöntemlerle yapılmasına,</w:t>
      </w:r>
    </w:p>
    <w:p w:rsidR="00786F21" w:rsidRPr="00786F21" w:rsidRDefault="00786F21" w:rsidP="00786F21">
      <w:pPr>
        <w:rPr>
          <w:rFonts w:eastAsia="Batang"/>
          <w:sz w:val="22"/>
          <w:szCs w:val="22"/>
          <w:lang w:eastAsia="en-US"/>
        </w:rPr>
      </w:pPr>
      <w:r w:rsidRPr="00786F21">
        <w:rPr>
          <w:rFonts w:eastAsia="Batang"/>
          <w:sz w:val="22"/>
          <w:szCs w:val="22"/>
          <w:lang w:eastAsia="en-US"/>
        </w:rPr>
        <w:t>33.  Görsel Sanatlar, Müzik, Oyun ve Fiziki Etkinlik gibi uygulamalı derslerin, okulun ve çevrenin şartları dikkate alınarak mutlaka uygulamalar yapılarak işlenmesine, öğrencilerin çalışmalarının uygun ortamlarda sergilenmesine, temaların bu derslerde yapılacak çalışmalarla desteklenmesine,</w:t>
      </w:r>
    </w:p>
    <w:p w:rsidR="00786F21" w:rsidRPr="00786F21" w:rsidRDefault="00786F21" w:rsidP="00786F21">
      <w:pPr>
        <w:rPr>
          <w:rFonts w:eastAsia="Batang"/>
          <w:sz w:val="22"/>
          <w:szCs w:val="22"/>
        </w:rPr>
      </w:pPr>
      <w:r w:rsidRPr="00786F21">
        <w:rPr>
          <w:rFonts w:eastAsia="Batang"/>
          <w:sz w:val="22"/>
          <w:szCs w:val="22"/>
        </w:rPr>
        <w:t>34.  Öğrencilere okuma alışkanlığı kazandırılması için sınıf kitaplıklarının kurulmasına ve zenginleştirilmesine, bunun için okul idaresi ve velilerle işbirliğine gidilmesine ve sınıf kitaplık çizelgelerinin tutularak öğrenciler arası yarış ortamının oluşturulmasına,</w:t>
      </w:r>
    </w:p>
    <w:p w:rsidR="00786F21" w:rsidRPr="00786F21" w:rsidRDefault="00786F21" w:rsidP="00786F21">
      <w:pPr>
        <w:rPr>
          <w:rFonts w:eastAsia="Batang"/>
          <w:sz w:val="22"/>
          <w:szCs w:val="22"/>
        </w:rPr>
      </w:pPr>
      <w:r w:rsidRPr="00786F21">
        <w:rPr>
          <w:rFonts w:eastAsia="Batang"/>
          <w:sz w:val="22"/>
          <w:szCs w:val="22"/>
        </w:rPr>
        <w:t>35.  Türkçe dersinin haftada bir ders saatinin okuma saati olarak işlenmesine, bu okuma saatleri içinde yarışmalar düzenlenip teşvik edilmesine ve ödüllendirmelerin yapılmasına,</w:t>
      </w:r>
    </w:p>
    <w:p w:rsidR="00786F21" w:rsidRPr="00786F21" w:rsidRDefault="00786F21" w:rsidP="00786F21">
      <w:pPr>
        <w:rPr>
          <w:rFonts w:eastAsia="Batang"/>
          <w:sz w:val="22"/>
          <w:szCs w:val="22"/>
        </w:rPr>
      </w:pPr>
      <w:r w:rsidRPr="00786F21">
        <w:rPr>
          <w:rFonts w:eastAsia="Batang"/>
          <w:sz w:val="22"/>
          <w:szCs w:val="22"/>
        </w:rPr>
        <w:t>36.  Öğrenci seviyesine uygun masal, öykü, şiir, fıkra, bilmece, bulmaca, resimli kitaplar, dergiler vb. kaynakların velilerle iş birliği yapılarak sınıf kitaplıklarına kazandırılmasına,</w:t>
      </w:r>
    </w:p>
    <w:p w:rsidR="00786F21" w:rsidRPr="00786F21" w:rsidRDefault="00786F21" w:rsidP="00786F21">
      <w:pPr>
        <w:rPr>
          <w:rFonts w:eastAsia="Batang"/>
          <w:sz w:val="22"/>
          <w:szCs w:val="22"/>
        </w:rPr>
      </w:pPr>
      <w:r w:rsidRPr="00786F21">
        <w:rPr>
          <w:rFonts w:eastAsia="Batang"/>
          <w:sz w:val="22"/>
          <w:szCs w:val="22"/>
        </w:rPr>
        <w:t>37.  Görevli öğrencilere kitaplık defteri tutturulmasına ve sınıf kitaplıklarında  “100 Temel Eser” serisinden mutlaka kitaplar bulundurulmasına, okunan kitapların anlattırılmak üzere okutulmasına, okuduğunu doğru anlatan öğrencilerin ödüllendirilmesine,</w:t>
      </w:r>
    </w:p>
    <w:p w:rsidR="00786F21" w:rsidRPr="00786F21" w:rsidRDefault="00786F21" w:rsidP="00786F21">
      <w:pPr>
        <w:rPr>
          <w:rFonts w:eastAsia="Batang"/>
          <w:sz w:val="22"/>
          <w:szCs w:val="22"/>
        </w:rPr>
      </w:pPr>
      <w:r w:rsidRPr="00786F21">
        <w:rPr>
          <w:rFonts w:eastAsia="Batang"/>
          <w:sz w:val="22"/>
          <w:szCs w:val="22"/>
        </w:rPr>
        <w:t xml:space="preserve">38.  Ünitenin işlenmesine başlamadan önce, ünite ile ilgili ders araç gereçlerinin mutlaka belirlenerek eksik olanların temin edilmesine, ayrıca öğrencilerin geçen seneden kalan ders araç - gereçlerinin öncelikli olarak kullandırılmasına, </w:t>
      </w:r>
    </w:p>
    <w:p w:rsidR="00786F21" w:rsidRPr="00786F21" w:rsidRDefault="00786F21" w:rsidP="00786F21">
      <w:pPr>
        <w:tabs>
          <w:tab w:val="left" w:pos="900"/>
        </w:tabs>
        <w:rPr>
          <w:rFonts w:eastAsia="Batang"/>
          <w:sz w:val="22"/>
          <w:szCs w:val="22"/>
        </w:rPr>
      </w:pPr>
      <w:r w:rsidRPr="00786F21">
        <w:rPr>
          <w:rFonts w:eastAsia="Batang"/>
          <w:sz w:val="22"/>
          <w:szCs w:val="22"/>
        </w:rPr>
        <w:t xml:space="preserve">39.  Derslerin işlenişinde teknoloji destekli eğitim - öğretim yapılmasına, çeşitli yazılım ve interaktif CD’ </w:t>
      </w:r>
      <w:proofErr w:type="spellStart"/>
      <w:r w:rsidRPr="00786F21">
        <w:rPr>
          <w:rFonts w:eastAsia="Batang"/>
          <w:sz w:val="22"/>
          <w:szCs w:val="22"/>
        </w:rPr>
        <w:t>lerin</w:t>
      </w:r>
      <w:proofErr w:type="spellEnd"/>
      <w:r w:rsidRPr="00786F21">
        <w:rPr>
          <w:rFonts w:eastAsia="Batang"/>
          <w:sz w:val="22"/>
          <w:szCs w:val="22"/>
        </w:rPr>
        <w:t xml:space="preserve"> kullanılmasına ve zümre arasında bu gibi eğitim materyallerinin paylaşılmasına, </w:t>
      </w:r>
    </w:p>
    <w:p w:rsidR="00786F21" w:rsidRPr="00786F21" w:rsidRDefault="00786F21" w:rsidP="00786F21">
      <w:pPr>
        <w:rPr>
          <w:rFonts w:eastAsia="Batang"/>
          <w:sz w:val="22"/>
          <w:szCs w:val="22"/>
        </w:rPr>
      </w:pPr>
      <w:r w:rsidRPr="00786F21">
        <w:rPr>
          <w:rFonts w:eastAsia="Batang"/>
          <w:sz w:val="22"/>
          <w:szCs w:val="22"/>
        </w:rPr>
        <w:t>40.  Davranış bozuklukları ve uyum sorunu gösteren öğrencilerin davranış bozuklukları ve uyum sorunlarını doğuran faktörlerin bulunup bunları giderici tedbirlerin alınmasına, bu sorunlarla yakından ilgilenilmesi ve ailelerle iş birliğinin sağlanmasına, ayrıca bu öğrencilerin Okul Rehberlik Servisine yönlendirilmesine,</w:t>
      </w:r>
    </w:p>
    <w:p w:rsidR="00786F21" w:rsidRPr="00786F21" w:rsidRDefault="00786F21" w:rsidP="00786F21">
      <w:pPr>
        <w:rPr>
          <w:rFonts w:eastAsia="Batang"/>
          <w:sz w:val="22"/>
          <w:szCs w:val="22"/>
        </w:rPr>
      </w:pPr>
      <w:r w:rsidRPr="00786F21">
        <w:rPr>
          <w:rFonts w:eastAsia="Batang"/>
          <w:sz w:val="22"/>
          <w:szCs w:val="22"/>
        </w:rPr>
        <w:t>41.  Yapılacak etkinlik ve sosyal faaliyetlerin konuların işlenişine ve hava şartlarına göre her sınıfın kendi öğretmeni tarafından karar verilmesine,</w:t>
      </w:r>
    </w:p>
    <w:p w:rsidR="00786F21" w:rsidRPr="00786F21" w:rsidRDefault="00786F21" w:rsidP="00786F21">
      <w:pPr>
        <w:rPr>
          <w:rFonts w:eastAsia="Batang"/>
          <w:sz w:val="22"/>
          <w:szCs w:val="22"/>
        </w:rPr>
      </w:pPr>
      <w:r w:rsidRPr="00786F21">
        <w:rPr>
          <w:rFonts w:eastAsia="Batang"/>
          <w:sz w:val="22"/>
          <w:szCs w:val="22"/>
        </w:rPr>
        <w:t xml:space="preserve">42.  İlköğretim 4. sınıflarda haftada 3 saat ve üzeri derslerde 3 sınav 3 ders içi etkinlik notu verilmesine                                                                      </w:t>
      </w:r>
    </w:p>
    <w:p w:rsidR="00786F21" w:rsidRPr="00786F21" w:rsidRDefault="00786F21" w:rsidP="00786F21">
      <w:pPr>
        <w:rPr>
          <w:rFonts w:eastAsia="Batang"/>
          <w:sz w:val="22"/>
          <w:szCs w:val="22"/>
        </w:rPr>
      </w:pPr>
      <w:r w:rsidRPr="00786F21">
        <w:rPr>
          <w:rFonts w:eastAsia="Batang"/>
          <w:sz w:val="22"/>
          <w:szCs w:val="22"/>
        </w:rPr>
        <w:t xml:space="preserve">43. Tebliğler dergisinin ve teknolojik gelişmelerin takip edilmesine, derslere yönelik etkinliklerin internetten yararlanılarak ve düzeltmelerinin yapılarak kullanılmasına, </w:t>
      </w:r>
    </w:p>
    <w:p w:rsidR="00786F21" w:rsidRPr="00786F21" w:rsidRDefault="00786F21" w:rsidP="00786F21">
      <w:pPr>
        <w:contextualSpacing/>
        <w:rPr>
          <w:rFonts w:eastAsia="Batang"/>
          <w:sz w:val="22"/>
          <w:szCs w:val="22"/>
        </w:rPr>
      </w:pPr>
      <w:r w:rsidRPr="00786F21">
        <w:rPr>
          <w:rFonts w:eastAsia="Batang"/>
          <w:sz w:val="22"/>
          <w:szCs w:val="22"/>
        </w:rPr>
        <w:t>44. Ünitelerin işlenişinde faydalanmak ve bilgilenmek, gezip görmek için ören yeri, kütüphane, müze, sağlık kurumu, devlet kurumları, hayvanat bahçesi, kır gezileri vb. il içi ve il dışı yelere okul idaresinin oluru ile gezi yapılmasına.</w:t>
      </w:r>
    </w:p>
    <w:p w:rsidR="00786F21" w:rsidRPr="00786F21" w:rsidRDefault="00786F21" w:rsidP="00786F21">
      <w:pPr>
        <w:contextualSpacing/>
        <w:rPr>
          <w:rFonts w:eastAsia="Batang"/>
          <w:sz w:val="22"/>
          <w:szCs w:val="22"/>
        </w:rPr>
      </w:pPr>
      <w:r w:rsidRPr="00786F21">
        <w:rPr>
          <w:rFonts w:eastAsia="Batang"/>
          <w:sz w:val="22"/>
          <w:szCs w:val="22"/>
        </w:rPr>
        <w:t xml:space="preserve">     Öğrencilerin yıl içinde çevre bilinci kazanmasına, müze bilincinin gelişmesine ve geziler düzenlenmesine, gezi planı hazırlanarak yönetmenliğe uygun hareket edilmesine bu gezilerin ilgili derslerle ilişkilendirerek yıllık plana alınmasına karar verildi.</w:t>
      </w:r>
    </w:p>
    <w:p w:rsidR="00786F21" w:rsidRPr="00786F21" w:rsidRDefault="00786F21" w:rsidP="00786F21">
      <w:pPr>
        <w:contextualSpacing/>
        <w:rPr>
          <w:rFonts w:eastAsia="Batang"/>
          <w:sz w:val="22"/>
          <w:szCs w:val="22"/>
        </w:rPr>
      </w:pPr>
      <w:r w:rsidRPr="00786F21">
        <w:rPr>
          <w:rFonts w:eastAsia="Batang"/>
          <w:sz w:val="22"/>
          <w:szCs w:val="22"/>
        </w:rPr>
        <w:t xml:space="preserve">45.  2017 – 2018 Eğitim ve Öğretim yılı 4. Sınıf zümre öğretmenler kurulu toplantısı yukarıda anılan tarih, yer ve saatte yapılmış olup yukarıdaki kararlar alınmış ve aşağıda imzası bulunan sınıf öğretmenleri tarafından iş bu tutanak düzenlenerek okunduktan sonra imza altına alınmıştır. </w:t>
      </w:r>
    </w:p>
    <w:p w:rsidR="00786F21" w:rsidRPr="00786F21" w:rsidRDefault="00786F21" w:rsidP="00786F21">
      <w:pPr>
        <w:tabs>
          <w:tab w:val="left" w:pos="5580"/>
        </w:tabs>
        <w:spacing w:line="276" w:lineRule="auto"/>
        <w:jc w:val="center"/>
        <w:rPr>
          <w:rFonts w:eastAsia="Batang"/>
          <w:sz w:val="22"/>
          <w:szCs w:val="22"/>
        </w:rPr>
      </w:pPr>
      <w:r w:rsidRPr="00786F21">
        <w:rPr>
          <w:rFonts w:eastAsia="Batang"/>
          <w:sz w:val="22"/>
          <w:szCs w:val="22"/>
        </w:rPr>
        <w:lastRenderedPageBreak/>
        <w:t>Zümre başkanı Hüsnü IŞIK,  yeni eğitim ve öğretim yılının tüm öğrencilere, öğretmenlere ve ulusumuza hayırlı olması dileği ile toplantıyı kapattı.</w:t>
      </w:r>
    </w:p>
    <w:p w:rsidR="00786F21" w:rsidRPr="00786F21" w:rsidRDefault="00786F21" w:rsidP="00786F21">
      <w:pPr>
        <w:pStyle w:val="AralkYok"/>
        <w:tabs>
          <w:tab w:val="left" w:pos="10206"/>
        </w:tabs>
        <w:spacing w:line="276" w:lineRule="auto"/>
        <w:rPr>
          <w:rFonts w:ascii="Times New Roman" w:eastAsia="Batang" w:hAnsi="Times New Roman"/>
        </w:rPr>
      </w:pPr>
      <w:r w:rsidRPr="00786F21">
        <w:rPr>
          <w:rFonts w:ascii="Times New Roman" w:eastAsia="Batang" w:hAnsi="Times New Roman"/>
        </w:rPr>
        <w:t xml:space="preserve">        Meral KOCAİBİŞ                          Nazan AĞIN                     Zekiye GÖK                 Pınar ELMAS CAN                  </w:t>
      </w:r>
    </w:p>
    <w:p w:rsidR="00786F21" w:rsidRPr="00786F21" w:rsidRDefault="00786F21" w:rsidP="00786F21">
      <w:pPr>
        <w:pStyle w:val="AralkYok"/>
        <w:tabs>
          <w:tab w:val="left" w:pos="10206"/>
        </w:tabs>
        <w:spacing w:line="276" w:lineRule="auto"/>
        <w:rPr>
          <w:rFonts w:ascii="Times New Roman" w:eastAsia="Batang" w:hAnsi="Times New Roman"/>
        </w:rPr>
      </w:pPr>
      <w:r w:rsidRPr="00786F21">
        <w:rPr>
          <w:rFonts w:ascii="Times New Roman" w:eastAsia="Batang" w:hAnsi="Times New Roman"/>
        </w:rPr>
        <w:t xml:space="preserve">    4 /A Sınıf Öğretmeni                4 /B Sınıf </w:t>
      </w:r>
      <w:proofErr w:type="gramStart"/>
      <w:r w:rsidRPr="00786F21">
        <w:rPr>
          <w:rFonts w:ascii="Times New Roman" w:eastAsia="Batang" w:hAnsi="Times New Roman"/>
        </w:rPr>
        <w:t>Öğretmeni           4</w:t>
      </w:r>
      <w:proofErr w:type="gramEnd"/>
      <w:r w:rsidRPr="00786F21">
        <w:rPr>
          <w:rFonts w:ascii="Times New Roman" w:eastAsia="Batang" w:hAnsi="Times New Roman"/>
        </w:rPr>
        <w:t xml:space="preserve">/C Sınıf Öğretmeni         4 /D Sınıf Öğretmeni                                                                                                 </w:t>
      </w:r>
    </w:p>
    <w:p w:rsidR="00786F21" w:rsidRPr="00786F21" w:rsidRDefault="00786F21" w:rsidP="00786F21">
      <w:pPr>
        <w:pStyle w:val="AralkYok"/>
        <w:tabs>
          <w:tab w:val="left" w:pos="10206"/>
        </w:tabs>
        <w:spacing w:line="276" w:lineRule="auto"/>
        <w:rPr>
          <w:rFonts w:ascii="Times New Roman" w:eastAsia="Batang" w:hAnsi="Times New Roman"/>
        </w:rPr>
      </w:pPr>
      <w:r w:rsidRPr="00786F21">
        <w:rPr>
          <w:rFonts w:ascii="Times New Roman" w:eastAsia="Batang" w:hAnsi="Times New Roman"/>
        </w:rPr>
        <w:t xml:space="preserve">                                                    </w:t>
      </w:r>
      <w:r w:rsidRPr="00786F21">
        <w:rPr>
          <w:rFonts w:ascii="Times New Roman" w:eastAsia="Batang" w:hAnsi="Times New Roman"/>
        </w:rPr>
        <w:tab/>
      </w:r>
    </w:p>
    <w:p w:rsidR="00786F21" w:rsidRPr="00786F21" w:rsidRDefault="00786F21" w:rsidP="00786F21">
      <w:pPr>
        <w:tabs>
          <w:tab w:val="left" w:pos="3510"/>
          <w:tab w:val="center" w:pos="5310"/>
          <w:tab w:val="left" w:pos="8340"/>
        </w:tabs>
        <w:rPr>
          <w:rFonts w:eastAsia="Batang"/>
          <w:sz w:val="22"/>
          <w:szCs w:val="22"/>
        </w:rPr>
      </w:pPr>
      <w:r w:rsidRPr="00786F21">
        <w:rPr>
          <w:rFonts w:eastAsia="Batang"/>
          <w:sz w:val="22"/>
          <w:szCs w:val="22"/>
        </w:rPr>
        <w:t xml:space="preserve">  Hüsnü IŞIK                                 Erkan AYDIN</w:t>
      </w:r>
      <w:r w:rsidRPr="00786F21">
        <w:rPr>
          <w:rFonts w:eastAsia="Batang"/>
          <w:sz w:val="22"/>
          <w:szCs w:val="22"/>
        </w:rPr>
        <w:tab/>
        <w:t xml:space="preserve">                       Füsun ŞİŞLİ                Ayşegül BAKIR</w:t>
      </w:r>
    </w:p>
    <w:p w:rsidR="00786F21" w:rsidRPr="00786F21" w:rsidRDefault="00786F21" w:rsidP="00786F21">
      <w:pPr>
        <w:tabs>
          <w:tab w:val="left" w:pos="3900"/>
          <w:tab w:val="left" w:pos="5910"/>
          <w:tab w:val="left" w:pos="8340"/>
        </w:tabs>
        <w:rPr>
          <w:rFonts w:eastAsia="Batang"/>
          <w:sz w:val="22"/>
          <w:szCs w:val="22"/>
        </w:rPr>
      </w:pPr>
      <w:r w:rsidRPr="00786F21">
        <w:rPr>
          <w:rFonts w:eastAsia="Batang"/>
          <w:sz w:val="22"/>
          <w:szCs w:val="22"/>
        </w:rPr>
        <w:t xml:space="preserve"> 4/ E Sınıf Öğretmeni              4/F Sınıf Öğretmeni             4 /G Sınıf </w:t>
      </w:r>
      <w:proofErr w:type="gramStart"/>
      <w:r w:rsidRPr="00786F21">
        <w:rPr>
          <w:rFonts w:eastAsia="Batang"/>
          <w:sz w:val="22"/>
          <w:szCs w:val="22"/>
        </w:rPr>
        <w:t>Öğretmeni      4</w:t>
      </w:r>
      <w:proofErr w:type="gramEnd"/>
      <w:r w:rsidRPr="00786F21">
        <w:rPr>
          <w:rFonts w:eastAsia="Batang"/>
          <w:sz w:val="22"/>
          <w:szCs w:val="22"/>
        </w:rPr>
        <w:t>/H Sınıf Öğretmeni</w:t>
      </w:r>
    </w:p>
    <w:p w:rsidR="00786F21" w:rsidRPr="00786F21" w:rsidRDefault="00786F21" w:rsidP="00786F21">
      <w:pPr>
        <w:tabs>
          <w:tab w:val="left" w:pos="3900"/>
          <w:tab w:val="left" w:pos="5910"/>
          <w:tab w:val="left" w:pos="8340"/>
        </w:tabs>
        <w:rPr>
          <w:rFonts w:eastAsia="Batang"/>
          <w:sz w:val="22"/>
          <w:szCs w:val="22"/>
        </w:rPr>
      </w:pPr>
    </w:p>
    <w:p w:rsidR="00786F21" w:rsidRPr="00786F21" w:rsidRDefault="00786F21" w:rsidP="00786F21">
      <w:pPr>
        <w:tabs>
          <w:tab w:val="left" w:pos="3900"/>
          <w:tab w:val="left" w:pos="5910"/>
          <w:tab w:val="left" w:pos="8340"/>
        </w:tabs>
        <w:rPr>
          <w:rFonts w:eastAsia="Batang"/>
          <w:sz w:val="22"/>
          <w:szCs w:val="22"/>
        </w:rPr>
      </w:pPr>
    </w:p>
    <w:p w:rsidR="00786F21" w:rsidRPr="00786F21" w:rsidRDefault="00786F21" w:rsidP="00786F21">
      <w:pPr>
        <w:tabs>
          <w:tab w:val="left" w:pos="3900"/>
          <w:tab w:val="left" w:pos="5910"/>
          <w:tab w:val="left" w:pos="8340"/>
        </w:tabs>
        <w:rPr>
          <w:rFonts w:eastAsia="Batang"/>
          <w:sz w:val="22"/>
          <w:szCs w:val="22"/>
        </w:rPr>
      </w:pPr>
      <w:r w:rsidRPr="00786F21">
        <w:rPr>
          <w:rFonts w:eastAsia="Batang"/>
          <w:sz w:val="22"/>
          <w:szCs w:val="22"/>
        </w:rPr>
        <w:t>Hatice ÖZGÜVEN</w:t>
      </w:r>
      <w:r w:rsidRPr="00786F21">
        <w:rPr>
          <w:rFonts w:eastAsia="Batang"/>
          <w:sz w:val="22"/>
          <w:szCs w:val="22"/>
        </w:rPr>
        <w:tab/>
        <w:t>Fatma SARI</w:t>
      </w:r>
      <w:r w:rsidRPr="00786F21">
        <w:rPr>
          <w:rFonts w:eastAsia="Batang"/>
          <w:sz w:val="22"/>
          <w:szCs w:val="22"/>
        </w:rPr>
        <w:tab/>
        <w:t xml:space="preserve">           Rukiye BAKAN</w:t>
      </w:r>
    </w:p>
    <w:p w:rsidR="00786F21" w:rsidRPr="00786F21" w:rsidRDefault="00786F21" w:rsidP="00786F21">
      <w:pPr>
        <w:pStyle w:val="AralkYok"/>
        <w:tabs>
          <w:tab w:val="left" w:pos="10206"/>
        </w:tabs>
        <w:spacing w:line="276" w:lineRule="auto"/>
        <w:rPr>
          <w:rFonts w:ascii="Times New Roman" w:eastAsia="Batang" w:hAnsi="Times New Roman"/>
        </w:rPr>
      </w:pPr>
      <w:r w:rsidRPr="00786F21">
        <w:rPr>
          <w:rFonts w:ascii="Times New Roman" w:eastAsia="Batang" w:hAnsi="Times New Roman"/>
        </w:rPr>
        <w:t xml:space="preserve">İngilizce Öğretmeni                       İngilizce </w:t>
      </w:r>
      <w:proofErr w:type="gramStart"/>
      <w:r w:rsidRPr="00786F21">
        <w:rPr>
          <w:rFonts w:ascii="Times New Roman" w:eastAsia="Batang" w:hAnsi="Times New Roman"/>
        </w:rPr>
        <w:t>Öğretmeni            Din</w:t>
      </w:r>
      <w:proofErr w:type="gramEnd"/>
      <w:r w:rsidRPr="00786F21">
        <w:rPr>
          <w:rFonts w:ascii="Times New Roman" w:eastAsia="Batang" w:hAnsi="Times New Roman"/>
        </w:rPr>
        <w:t xml:space="preserve"> Kültürü ve Ahlak Bilgisi Öğretmeni</w:t>
      </w:r>
    </w:p>
    <w:p w:rsidR="00786F21" w:rsidRPr="00786F21" w:rsidRDefault="00786F21" w:rsidP="00786F21">
      <w:pPr>
        <w:pStyle w:val="AralkYok"/>
        <w:tabs>
          <w:tab w:val="left" w:pos="10206"/>
        </w:tabs>
        <w:spacing w:line="276" w:lineRule="auto"/>
        <w:rPr>
          <w:rFonts w:ascii="Times New Roman" w:eastAsia="Batang" w:hAnsi="Times New Roman"/>
        </w:rPr>
      </w:pPr>
    </w:p>
    <w:p w:rsidR="00786F21" w:rsidRPr="00786F21" w:rsidRDefault="00786F21" w:rsidP="00786F21">
      <w:pPr>
        <w:pStyle w:val="AralkYok"/>
        <w:tabs>
          <w:tab w:val="left" w:pos="10206"/>
        </w:tabs>
        <w:spacing w:line="276" w:lineRule="auto"/>
        <w:jc w:val="center"/>
        <w:rPr>
          <w:rFonts w:ascii="Times New Roman" w:eastAsia="Batang" w:hAnsi="Times New Roman"/>
        </w:rPr>
      </w:pPr>
      <w:r w:rsidRPr="00786F21">
        <w:rPr>
          <w:rFonts w:ascii="Times New Roman" w:eastAsia="Batang" w:hAnsi="Times New Roman"/>
        </w:rPr>
        <w:t>O L U R</w:t>
      </w:r>
    </w:p>
    <w:p w:rsidR="00786F21" w:rsidRPr="00786F21" w:rsidRDefault="00786F21" w:rsidP="00786F21">
      <w:pPr>
        <w:tabs>
          <w:tab w:val="left" w:pos="5580"/>
        </w:tabs>
        <w:spacing w:line="276" w:lineRule="auto"/>
        <w:jc w:val="center"/>
        <w:rPr>
          <w:rFonts w:eastAsia="Batang"/>
          <w:color w:val="444444"/>
          <w:sz w:val="22"/>
          <w:szCs w:val="22"/>
        </w:rPr>
      </w:pPr>
      <w:proofErr w:type="gramStart"/>
      <w:r w:rsidRPr="00786F21">
        <w:rPr>
          <w:rFonts w:eastAsia="Batang"/>
          <w:sz w:val="22"/>
          <w:szCs w:val="22"/>
        </w:rPr>
        <w:t>05/09/2017</w:t>
      </w:r>
      <w:proofErr w:type="gramEnd"/>
    </w:p>
    <w:p w:rsidR="00786F21" w:rsidRPr="00786F21" w:rsidRDefault="00786F21" w:rsidP="00786F21">
      <w:pPr>
        <w:tabs>
          <w:tab w:val="left" w:pos="5580"/>
        </w:tabs>
        <w:spacing w:line="276" w:lineRule="auto"/>
        <w:jc w:val="center"/>
        <w:rPr>
          <w:rFonts w:eastAsia="Batang"/>
          <w:color w:val="444444"/>
          <w:sz w:val="22"/>
          <w:szCs w:val="22"/>
        </w:rPr>
      </w:pPr>
      <w:r w:rsidRPr="00786F21">
        <w:rPr>
          <w:rFonts w:eastAsia="Batang"/>
          <w:color w:val="444444"/>
          <w:sz w:val="22"/>
          <w:szCs w:val="22"/>
        </w:rPr>
        <w:t>Hasan YILMAZ</w:t>
      </w:r>
    </w:p>
    <w:p w:rsidR="00786F21" w:rsidRPr="00336B8C" w:rsidRDefault="00786F21" w:rsidP="00786F21">
      <w:pPr>
        <w:jc w:val="center"/>
        <w:rPr>
          <w:rFonts w:ascii="Arial" w:eastAsia="Batang" w:hAnsi="Arial" w:cs="Arial"/>
          <w:sz w:val="22"/>
          <w:szCs w:val="22"/>
        </w:rPr>
      </w:pPr>
      <w:r w:rsidRPr="00786F21">
        <w:rPr>
          <w:rFonts w:eastAsia="Batang"/>
          <w:color w:val="444444"/>
          <w:sz w:val="22"/>
          <w:szCs w:val="22"/>
        </w:rPr>
        <w:t xml:space="preserve">                                                 Okul Müdürü</w:t>
      </w:r>
      <w:r>
        <w:rPr>
          <w:rFonts w:ascii="Arial" w:eastAsia="Batang" w:hAnsi="Arial" w:cs="Arial"/>
          <w:color w:val="444444"/>
          <w:sz w:val="22"/>
          <w:szCs w:val="22"/>
        </w:rPr>
        <w:t xml:space="preserve">             </w:t>
      </w:r>
      <w:hyperlink r:id="rId9" w:history="1">
        <w:r w:rsidRPr="00300818">
          <w:rPr>
            <w:rStyle w:val="Kpr"/>
          </w:rPr>
          <w:t>www.sorubak.com</w:t>
        </w:r>
      </w:hyperlink>
      <w:r>
        <w:t xml:space="preserve"> </w:t>
      </w:r>
    </w:p>
    <w:p w:rsidR="00CA55BE" w:rsidRDefault="00CA55BE"/>
    <w:sectPr w:rsidR="00CA55BE" w:rsidSect="00786F21">
      <w:footerReference w:type="default" r:id="rId10"/>
      <w:pgSz w:w="11906" w:h="16838"/>
      <w:pgMar w:top="709" w:right="566" w:bottom="142" w:left="720"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01" w:rsidRDefault="00D91D01">
      <w:r>
        <w:separator/>
      </w:r>
    </w:p>
  </w:endnote>
  <w:endnote w:type="continuationSeparator" w:id="0">
    <w:p w:rsidR="00D91D01" w:rsidRDefault="00D9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Bitstream Vera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21" w:rsidRPr="00E6029A" w:rsidRDefault="00786F21" w:rsidP="00786F21">
    <w:pPr>
      <w:pStyle w:val="Altbilgi"/>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01" w:rsidRDefault="00D91D01">
      <w:r>
        <w:separator/>
      </w:r>
    </w:p>
  </w:footnote>
  <w:footnote w:type="continuationSeparator" w:id="0">
    <w:p w:rsidR="00D91D01" w:rsidRDefault="00D9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2C73DE"/>
    <w:multiLevelType w:val="hybridMultilevel"/>
    <w:tmpl w:val="B142A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F64D66"/>
    <w:multiLevelType w:val="hybridMultilevel"/>
    <w:tmpl w:val="EB581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6B15B1"/>
    <w:multiLevelType w:val="hybridMultilevel"/>
    <w:tmpl w:val="B142A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33417AF"/>
    <w:multiLevelType w:val="hybridMultilevel"/>
    <w:tmpl w:val="B142A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51CC7"/>
    <w:multiLevelType w:val="hybridMultilevel"/>
    <w:tmpl w:val="0B028C4C"/>
    <w:lvl w:ilvl="0" w:tplc="C1F6AF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658E360B"/>
    <w:multiLevelType w:val="hybridMultilevel"/>
    <w:tmpl w:val="285C9EC8"/>
    <w:lvl w:ilvl="0" w:tplc="214606C6">
      <w:start w:val="6"/>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FC4AC2"/>
    <w:multiLevelType w:val="hybridMultilevel"/>
    <w:tmpl w:val="6DE698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10"/>
    <w:rsid w:val="00242385"/>
    <w:rsid w:val="0025438C"/>
    <w:rsid w:val="002D10DE"/>
    <w:rsid w:val="00350140"/>
    <w:rsid w:val="004229ED"/>
    <w:rsid w:val="004E6F2E"/>
    <w:rsid w:val="005D0117"/>
    <w:rsid w:val="00780410"/>
    <w:rsid w:val="007825B9"/>
    <w:rsid w:val="00786F21"/>
    <w:rsid w:val="007F58F1"/>
    <w:rsid w:val="00B107F3"/>
    <w:rsid w:val="00C0214E"/>
    <w:rsid w:val="00C334DD"/>
    <w:rsid w:val="00CA55BE"/>
    <w:rsid w:val="00D8080A"/>
    <w:rsid w:val="00D904D2"/>
    <w:rsid w:val="00D91D01"/>
    <w:rsid w:val="00F01E75"/>
    <w:rsid w:val="00F10A0E"/>
    <w:rsid w:val="00F1791E"/>
    <w:rsid w:val="00FE6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86F21"/>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786F21"/>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6F21"/>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786F21"/>
    <w:rPr>
      <w:rFonts w:ascii="Arial" w:eastAsia="Times New Roman" w:hAnsi="Arial" w:cs="Arial"/>
      <w:b/>
      <w:bCs/>
      <w:i/>
      <w:iCs/>
      <w:sz w:val="28"/>
      <w:szCs w:val="28"/>
      <w:lang w:eastAsia="tr-TR"/>
    </w:rPr>
  </w:style>
  <w:style w:type="paragraph" w:styleId="GvdeMetni">
    <w:name w:val="Body Text"/>
    <w:basedOn w:val="Normal"/>
    <w:link w:val="GvdeMetniChar"/>
    <w:unhideWhenUsed/>
    <w:rsid w:val="00786F21"/>
    <w:pPr>
      <w:jc w:val="both"/>
    </w:pPr>
    <w:rPr>
      <w:sz w:val="20"/>
      <w:szCs w:val="20"/>
    </w:rPr>
  </w:style>
  <w:style w:type="character" w:customStyle="1" w:styleId="GvdeMetniChar">
    <w:name w:val="Gövde Metni Char"/>
    <w:basedOn w:val="VarsaylanParagrafYazTipi"/>
    <w:link w:val="GvdeMetni"/>
    <w:rsid w:val="00786F21"/>
    <w:rPr>
      <w:rFonts w:ascii="Times New Roman" w:eastAsia="Times New Roman" w:hAnsi="Times New Roman" w:cs="Times New Roman"/>
      <w:sz w:val="20"/>
      <w:szCs w:val="20"/>
      <w:lang w:eastAsia="tr-TR"/>
    </w:rPr>
  </w:style>
  <w:style w:type="character" w:styleId="Gl">
    <w:name w:val="Strong"/>
    <w:basedOn w:val="VarsaylanParagrafYazTipi"/>
    <w:qFormat/>
    <w:rsid w:val="00786F21"/>
    <w:rPr>
      <w:b/>
      <w:bCs/>
    </w:rPr>
  </w:style>
  <w:style w:type="paragraph" w:customStyle="1" w:styleId="paraf">
    <w:name w:val="paraf"/>
    <w:basedOn w:val="Normal"/>
    <w:rsid w:val="00786F21"/>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786F21"/>
    <w:pPr>
      <w:spacing w:after="120"/>
      <w:ind w:left="283"/>
    </w:pPr>
  </w:style>
  <w:style w:type="character" w:customStyle="1" w:styleId="GvdeMetniGirintisiChar">
    <w:name w:val="Gövde Metni Girintisi Char"/>
    <w:basedOn w:val="VarsaylanParagrafYazTipi"/>
    <w:link w:val="GvdeMetniGirintisi"/>
    <w:rsid w:val="00786F21"/>
    <w:rPr>
      <w:rFonts w:ascii="Times New Roman" w:eastAsia="Times New Roman" w:hAnsi="Times New Roman" w:cs="Times New Roman"/>
      <w:sz w:val="24"/>
      <w:szCs w:val="24"/>
      <w:lang w:eastAsia="tr-TR"/>
    </w:rPr>
  </w:style>
  <w:style w:type="paragraph" w:styleId="NormalWeb">
    <w:name w:val="Normal (Web)"/>
    <w:basedOn w:val="Normal"/>
    <w:rsid w:val="00786F21"/>
    <w:pPr>
      <w:spacing w:before="100" w:beforeAutospacing="1" w:after="100" w:afterAutospacing="1"/>
      <w:ind w:firstLine="17"/>
    </w:pPr>
  </w:style>
  <w:style w:type="character" w:customStyle="1" w:styleId="stil14nk">
    <w:name w:val="stil14nk"/>
    <w:basedOn w:val="VarsaylanParagrafYazTipi"/>
    <w:rsid w:val="00786F21"/>
  </w:style>
  <w:style w:type="character" w:customStyle="1" w:styleId="style11">
    <w:name w:val="style11"/>
    <w:basedOn w:val="VarsaylanParagrafYazTipi"/>
    <w:rsid w:val="00786F21"/>
    <w:rPr>
      <w:b/>
      <w:bCs/>
      <w:color w:val="FF0000"/>
    </w:rPr>
  </w:style>
  <w:style w:type="paragraph" w:styleId="Altbilgi">
    <w:name w:val="footer"/>
    <w:basedOn w:val="Normal"/>
    <w:link w:val="AltbilgiChar"/>
    <w:uiPriority w:val="99"/>
    <w:unhideWhenUsed/>
    <w:rsid w:val="00786F21"/>
    <w:pPr>
      <w:tabs>
        <w:tab w:val="center" w:pos="4536"/>
        <w:tab w:val="right" w:pos="9072"/>
      </w:tabs>
    </w:pPr>
  </w:style>
  <w:style w:type="character" w:customStyle="1" w:styleId="AltbilgiChar">
    <w:name w:val="Altbilgi Char"/>
    <w:basedOn w:val="VarsaylanParagrafYazTipi"/>
    <w:link w:val="Altbilgi"/>
    <w:uiPriority w:val="99"/>
    <w:rsid w:val="00786F21"/>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6F21"/>
    <w:pPr>
      <w:tabs>
        <w:tab w:val="center" w:pos="4536"/>
        <w:tab w:val="right" w:pos="9072"/>
      </w:tabs>
    </w:pPr>
  </w:style>
  <w:style w:type="character" w:customStyle="1" w:styleId="stbilgiChar">
    <w:name w:val="Üstbilgi Char"/>
    <w:basedOn w:val="VarsaylanParagrafYazTipi"/>
    <w:link w:val="stbilgi"/>
    <w:uiPriority w:val="99"/>
    <w:rsid w:val="00786F21"/>
    <w:rPr>
      <w:rFonts w:ascii="Times New Roman" w:eastAsia="Times New Roman" w:hAnsi="Times New Roman" w:cs="Times New Roman"/>
      <w:sz w:val="24"/>
      <w:szCs w:val="24"/>
      <w:lang w:eastAsia="tr-TR"/>
    </w:rPr>
  </w:style>
  <w:style w:type="paragraph" w:customStyle="1" w:styleId="Default">
    <w:name w:val="Default"/>
    <w:rsid w:val="00786F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il14nk0">
    <w:name w:val="Stil 14 nk"/>
    <w:basedOn w:val="VarsaylanParagrafYazTipi"/>
    <w:rsid w:val="00786F21"/>
    <w:rPr>
      <w:sz w:val="28"/>
    </w:rPr>
  </w:style>
  <w:style w:type="paragraph" w:styleId="GvdeMetni2">
    <w:name w:val="Body Text 2"/>
    <w:basedOn w:val="Normal"/>
    <w:link w:val="GvdeMetni2Char"/>
    <w:rsid w:val="00786F21"/>
    <w:pPr>
      <w:spacing w:after="120" w:line="480" w:lineRule="auto"/>
    </w:pPr>
  </w:style>
  <w:style w:type="character" w:customStyle="1" w:styleId="GvdeMetni2Char">
    <w:name w:val="Gövde Metni 2 Char"/>
    <w:basedOn w:val="VarsaylanParagrafYazTipi"/>
    <w:link w:val="GvdeMetni2"/>
    <w:rsid w:val="00786F21"/>
    <w:rPr>
      <w:rFonts w:ascii="Times New Roman" w:eastAsia="Times New Roman" w:hAnsi="Times New Roman" w:cs="Times New Roman"/>
      <w:sz w:val="24"/>
      <w:szCs w:val="24"/>
      <w:lang w:eastAsia="tr-TR"/>
    </w:rPr>
  </w:style>
  <w:style w:type="character" w:styleId="Kpr">
    <w:name w:val="Hyperlink"/>
    <w:basedOn w:val="VarsaylanParagrafYazTipi"/>
    <w:rsid w:val="00786F21"/>
    <w:rPr>
      <w:color w:val="0000FF"/>
      <w:u w:val="single"/>
    </w:rPr>
  </w:style>
  <w:style w:type="paragraph" w:styleId="AralkYok">
    <w:name w:val="No Spacing"/>
    <w:link w:val="AralkYokChar"/>
    <w:uiPriority w:val="1"/>
    <w:qFormat/>
    <w:rsid w:val="00786F2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786F21"/>
    <w:rPr>
      <w:rFonts w:ascii="Calibri" w:eastAsia="Times New Roman" w:hAnsi="Calibri" w:cs="Times New Roman"/>
      <w:lang w:eastAsia="tr-TR"/>
    </w:rPr>
  </w:style>
  <w:style w:type="paragraph" w:customStyle="1" w:styleId="GvdeMetni21">
    <w:name w:val="Gövde Metni 21"/>
    <w:basedOn w:val="Normal"/>
    <w:rsid w:val="00786F21"/>
    <w:pPr>
      <w:widowControl w:val="0"/>
      <w:tabs>
        <w:tab w:val="left" w:pos="9000"/>
      </w:tabs>
      <w:suppressAutoHyphens/>
    </w:pPr>
    <w:rPr>
      <w:rFonts w:eastAsia="Bitstream Vera Sans"/>
      <w:kern w:val="1"/>
      <w:sz w:val="28"/>
    </w:rPr>
  </w:style>
  <w:style w:type="character" w:customStyle="1" w:styleId="BalonMetniChar">
    <w:name w:val="Balon Metni Char"/>
    <w:basedOn w:val="VarsaylanParagrafYazTipi"/>
    <w:link w:val="BalonMetni"/>
    <w:uiPriority w:val="99"/>
    <w:semiHidden/>
    <w:rsid w:val="00786F21"/>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786F21"/>
    <w:rPr>
      <w:rFonts w:ascii="Tahoma" w:hAnsi="Tahoma" w:cs="Tahoma"/>
      <w:sz w:val="16"/>
      <w:szCs w:val="16"/>
    </w:rPr>
  </w:style>
  <w:style w:type="paragraph" w:styleId="ListeParagraf">
    <w:name w:val="List Paragraph"/>
    <w:basedOn w:val="Normal"/>
    <w:uiPriority w:val="34"/>
    <w:qFormat/>
    <w:rsid w:val="00786F21"/>
    <w:pPr>
      <w:ind w:left="720"/>
      <w:contextualSpacing/>
    </w:pPr>
  </w:style>
  <w:style w:type="table" w:styleId="TabloKlavuzu">
    <w:name w:val="Table Grid"/>
    <w:basedOn w:val="NormalTablo"/>
    <w:uiPriority w:val="59"/>
    <w:rsid w:val="0025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5">
    <w:name w:val="Medium Grid 1 Accent 5"/>
    <w:basedOn w:val="NormalTablo"/>
    <w:uiPriority w:val="67"/>
    <w:rsid w:val="003501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oListe1">
    <w:name w:val="Table List 1"/>
    <w:basedOn w:val="NormalTablo"/>
    <w:uiPriority w:val="99"/>
    <w:semiHidden/>
    <w:unhideWhenUsed/>
    <w:rsid w:val="00D904D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Liste2-Vurgu6">
    <w:name w:val="Medium List 2 Accent 6"/>
    <w:basedOn w:val="NormalTablo"/>
    <w:uiPriority w:val="66"/>
    <w:rsid w:val="00F179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86F21"/>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786F21"/>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6F21"/>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786F21"/>
    <w:rPr>
      <w:rFonts w:ascii="Arial" w:eastAsia="Times New Roman" w:hAnsi="Arial" w:cs="Arial"/>
      <w:b/>
      <w:bCs/>
      <w:i/>
      <w:iCs/>
      <w:sz w:val="28"/>
      <w:szCs w:val="28"/>
      <w:lang w:eastAsia="tr-TR"/>
    </w:rPr>
  </w:style>
  <w:style w:type="paragraph" w:styleId="GvdeMetni">
    <w:name w:val="Body Text"/>
    <w:basedOn w:val="Normal"/>
    <w:link w:val="GvdeMetniChar"/>
    <w:unhideWhenUsed/>
    <w:rsid w:val="00786F21"/>
    <w:pPr>
      <w:jc w:val="both"/>
    </w:pPr>
    <w:rPr>
      <w:sz w:val="20"/>
      <w:szCs w:val="20"/>
    </w:rPr>
  </w:style>
  <w:style w:type="character" w:customStyle="1" w:styleId="GvdeMetniChar">
    <w:name w:val="Gövde Metni Char"/>
    <w:basedOn w:val="VarsaylanParagrafYazTipi"/>
    <w:link w:val="GvdeMetni"/>
    <w:rsid w:val="00786F21"/>
    <w:rPr>
      <w:rFonts w:ascii="Times New Roman" w:eastAsia="Times New Roman" w:hAnsi="Times New Roman" w:cs="Times New Roman"/>
      <w:sz w:val="20"/>
      <w:szCs w:val="20"/>
      <w:lang w:eastAsia="tr-TR"/>
    </w:rPr>
  </w:style>
  <w:style w:type="character" w:styleId="Gl">
    <w:name w:val="Strong"/>
    <w:basedOn w:val="VarsaylanParagrafYazTipi"/>
    <w:qFormat/>
    <w:rsid w:val="00786F21"/>
    <w:rPr>
      <w:b/>
      <w:bCs/>
    </w:rPr>
  </w:style>
  <w:style w:type="paragraph" w:customStyle="1" w:styleId="paraf">
    <w:name w:val="paraf"/>
    <w:basedOn w:val="Normal"/>
    <w:rsid w:val="00786F21"/>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786F21"/>
    <w:pPr>
      <w:spacing w:after="120"/>
      <w:ind w:left="283"/>
    </w:pPr>
  </w:style>
  <w:style w:type="character" w:customStyle="1" w:styleId="GvdeMetniGirintisiChar">
    <w:name w:val="Gövde Metni Girintisi Char"/>
    <w:basedOn w:val="VarsaylanParagrafYazTipi"/>
    <w:link w:val="GvdeMetniGirintisi"/>
    <w:rsid w:val="00786F21"/>
    <w:rPr>
      <w:rFonts w:ascii="Times New Roman" w:eastAsia="Times New Roman" w:hAnsi="Times New Roman" w:cs="Times New Roman"/>
      <w:sz w:val="24"/>
      <w:szCs w:val="24"/>
      <w:lang w:eastAsia="tr-TR"/>
    </w:rPr>
  </w:style>
  <w:style w:type="paragraph" w:styleId="NormalWeb">
    <w:name w:val="Normal (Web)"/>
    <w:basedOn w:val="Normal"/>
    <w:rsid w:val="00786F21"/>
    <w:pPr>
      <w:spacing w:before="100" w:beforeAutospacing="1" w:after="100" w:afterAutospacing="1"/>
      <w:ind w:firstLine="17"/>
    </w:pPr>
  </w:style>
  <w:style w:type="character" w:customStyle="1" w:styleId="stil14nk">
    <w:name w:val="stil14nk"/>
    <w:basedOn w:val="VarsaylanParagrafYazTipi"/>
    <w:rsid w:val="00786F21"/>
  </w:style>
  <w:style w:type="character" w:customStyle="1" w:styleId="style11">
    <w:name w:val="style11"/>
    <w:basedOn w:val="VarsaylanParagrafYazTipi"/>
    <w:rsid w:val="00786F21"/>
    <w:rPr>
      <w:b/>
      <w:bCs/>
      <w:color w:val="FF0000"/>
    </w:rPr>
  </w:style>
  <w:style w:type="paragraph" w:styleId="Altbilgi">
    <w:name w:val="footer"/>
    <w:basedOn w:val="Normal"/>
    <w:link w:val="AltbilgiChar"/>
    <w:uiPriority w:val="99"/>
    <w:unhideWhenUsed/>
    <w:rsid w:val="00786F21"/>
    <w:pPr>
      <w:tabs>
        <w:tab w:val="center" w:pos="4536"/>
        <w:tab w:val="right" w:pos="9072"/>
      </w:tabs>
    </w:pPr>
  </w:style>
  <w:style w:type="character" w:customStyle="1" w:styleId="AltbilgiChar">
    <w:name w:val="Altbilgi Char"/>
    <w:basedOn w:val="VarsaylanParagrafYazTipi"/>
    <w:link w:val="Altbilgi"/>
    <w:uiPriority w:val="99"/>
    <w:rsid w:val="00786F21"/>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6F21"/>
    <w:pPr>
      <w:tabs>
        <w:tab w:val="center" w:pos="4536"/>
        <w:tab w:val="right" w:pos="9072"/>
      </w:tabs>
    </w:pPr>
  </w:style>
  <w:style w:type="character" w:customStyle="1" w:styleId="stbilgiChar">
    <w:name w:val="Üstbilgi Char"/>
    <w:basedOn w:val="VarsaylanParagrafYazTipi"/>
    <w:link w:val="stbilgi"/>
    <w:uiPriority w:val="99"/>
    <w:rsid w:val="00786F21"/>
    <w:rPr>
      <w:rFonts w:ascii="Times New Roman" w:eastAsia="Times New Roman" w:hAnsi="Times New Roman" w:cs="Times New Roman"/>
      <w:sz w:val="24"/>
      <w:szCs w:val="24"/>
      <w:lang w:eastAsia="tr-TR"/>
    </w:rPr>
  </w:style>
  <w:style w:type="paragraph" w:customStyle="1" w:styleId="Default">
    <w:name w:val="Default"/>
    <w:rsid w:val="00786F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il14nk0">
    <w:name w:val="Stil 14 nk"/>
    <w:basedOn w:val="VarsaylanParagrafYazTipi"/>
    <w:rsid w:val="00786F21"/>
    <w:rPr>
      <w:sz w:val="28"/>
    </w:rPr>
  </w:style>
  <w:style w:type="paragraph" w:styleId="GvdeMetni2">
    <w:name w:val="Body Text 2"/>
    <w:basedOn w:val="Normal"/>
    <w:link w:val="GvdeMetni2Char"/>
    <w:rsid w:val="00786F21"/>
    <w:pPr>
      <w:spacing w:after="120" w:line="480" w:lineRule="auto"/>
    </w:pPr>
  </w:style>
  <w:style w:type="character" w:customStyle="1" w:styleId="GvdeMetni2Char">
    <w:name w:val="Gövde Metni 2 Char"/>
    <w:basedOn w:val="VarsaylanParagrafYazTipi"/>
    <w:link w:val="GvdeMetni2"/>
    <w:rsid w:val="00786F21"/>
    <w:rPr>
      <w:rFonts w:ascii="Times New Roman" w:eastAsia="Times New Roman" w:hAnsi="Times New Roman" w:cs="Times New Roman"/>
      <w:sz w:val="24"/>
      <w:szCs w:val="24"/>
      <w:lang w:eastAsia="tr-TR"/>
    </w:rPr>
  </w:style>
  <w:style w:type="character" w:styleId="Kpr">
    <w:name w:val="Hyperlink"/>
    <w:basedOn w:val="VarsaylanParagrafYazTipi"/>
    <w:rsid w:val="00786F21"/>
    <w:rPr>
      <w:color w:val="0000FF"/>
      <w:u w:val="single"/>
    </w:rPr>
  </w:style>
  <w:style w:type="paragraph" w:styleId="AralkYok">
    <w:name w:val="No Spacing"/>
    <w:link w:val="AralkYokChar"/>
    <w:uiPriority w:val="1"/>
    <w:qFormat/>
    <w:rsid w:val="00786F2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786F21"/>
    <w:rPr>
      <w:rFonts w:ascii="Calibri" w:eastAsia="Times New Roman" w:hAnsi="Calibri" w:cs="Times New Roman"/>
      <w:lang w:eastAsia="tr-TR"/>
    </w:rPr>
  </w:style>
  <w:style w:type="paragraph" w:customStyle="1" w:styleId="GvdeMetni21">
    <w:name w:val="Gövde Metni 21"/>
    <w:basedOn w:val="Normal"/>
    <w:rsid w:val="00786F21"/>
    <w:pPr>
      <w:widowControl w:val="0"/>
      <w:tabs>
        <w:tab w:val="left" w:pos="9000"/>
      </w:tabs>
      <w:suppressAutoHyphens/>
    </w:pPr>
    <w:rPr>
      <w:rFonts w:eastAsia="Bitstream Vera Sans"/>
      <w:kern w:val="1"/>
      <w:sz w:val="28"/>
    </w:rPr>
  </w:style>
  <w:style w:type="character" w:customStyle="1" w:styleId="BalonMetniChar">
    <w:name w:val="Balon Metni Char"/>
    <w:basedOn w:val="VarsaylanParagrafYazTipi"/>
    <w:link w:val="BalonMetni"/>
    <w:uiPriority w:val="99"/>
    <w:semiHidden/>
    <w:rsid w:val="00786F21"/>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786F21"/>
    <w:rPr>
      <w:rFonts w:ascii="Tahoma" w:hAnsi="Tahoma" w:cs="Tahoma"/>
      <w:sz w:val="16"/>
      <w:szCs w:val="16"/>
    </w:rPr>
  </w:style>
  <w:style w:type="paragraph" w:styleId="ListeParagraf">
    <w:name w:val="List Paragraph"/>
    <w:basedOn w:val="Normal"/>
    <w:uiPriority w:val="34"/>
    <w:qFormat/>
    <w:rsid w:val="00786F21"/>
    <w:pPr>
      <w:ind w:left="720"/>
      <w:contextualSpacing/>
    </w:pPr>
  </w:style>
  <w:style w:type="table" w:styleId="TabloKlavuzu">
    <w:name w:val="Table Grid"/>
    <w:basedOn w:val="NormalTablo"/>
    <w:uiPriority w:val="59"/>
    <w:rsid w:val="0025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5">
    <w:name w:val="Medium Grid 1 Accent 5"/>
    <w:basedOn w:val="NormalTablo"/>
    <w:uiPriority w:val="67"/>
    <w:rsid w:val="003501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oListe1">
    <w:name w:val="Table List 1"/>
    <w:basedOn w:val="NormalTablo"/>
    <w:uiPriority w:val="99"/>
    <w:semiHidden/>
    <w:unhideWhenUsed/>
    <w:rsid w:val="00D904D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Liste2-Vurgu6">
    <w:name w:val="Medium List 2 Accent 6"/>
    <w:basedOn w:val="NormalTablo"/>
    <w:uiPriority w:val="66"/>
    <w:rsid w:val="00F179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gm.meb.gov.tr/test/Default.aspx?id=5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3579</Words>
  <Characters>20403</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6</cp:revision>
  <dcterms:created xsi:type="dcterms:W3CDTF">2018-06-10T14:47:00Z</dcterms:created>
  <dcterms:modified xsi:type="dcterms:W3CDTF">2018-06-11T04:58:00Z</dcterms:modified>
</cp:coreProperties>
</file>