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8" w:space="0" w:color="6F4A2E"/>
          <w:left w:val="single" w:sz="8" w:space="0" w:color="6F4A2E"/>
          <w:bottom w:val="single" w:sz="8" w:space="0" w:color="6F4A2E"/>
          <w:right w:val="single" w:sz="8" w:space="0" w:color="6F4A2E"/>
          <w:insideH w:val="single" w:sz="8" w:space="0" w:color="6F4A2E"/>
          <w:insideV w:val="single" w:sz="8" w:space="0" w:color="6F4A2E"/>
        </w:tblBorders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50613C" w:rsidRPr="0050613C">
        <w:trPr>
          <w:jc w:val="center"/>
        </w:trPr>
        <w:tc>
          <w:tcPr>
            <w:tcW w:w="9638" w:type="dxa"/>
            <w:gridSpan w:val="3"/>
            <w:shd w:val="clear" w:color="auto" w:fill="F4EADF"/>
          </w:tcPr>
          <w:p w:rsidR="00395449" w:rsidRPr="0050613C" w:rsidRDefault="0076294C">
            <w:pPr>
              <w:spacing w:after="40"/>
              <w:jc w:val="center"/>
              <w:rPr>
                <w:color w:val="000000" w:themeColor="text1"/>
              </w:rPr>
            </w:pPr>
            <w:bookmarkStart w:id="0" w:name="_GoBack"/>
            <w:r w:rsidRPr="0050613C">
              <w:rPr>
                <w:color w:val="000000" w:themeColor="text1"/>
                <w:sz w:val="24"/>
              </w:rPr>
              <w:t xml:space="preserve">…………………………. </w:t>
            </w:r>
            <w:proofErr w:type="spellStart"/>
            <w:r w:rsidR="0050613C" w:rsidRPr="0050613C">
              <w:rPr>
                <w:color w:val="000000" w:themeColor="text1"/>
                <w:sz w:val="24"/>
              </w:rPr>
              <w:t>ORTAOKULU</w:t>
            </w:r>
            <w:proofErr w:type="spellEnd"/>
            <w:r w:rsidR="0050613C" w:rsidRPr="0050613C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="0050613C" w:rsidRPr="0050613C">
              <w:rPr>
                <w:color w:val="000000" w:themeColor="text1"/>
                <w:sz w:val="24"/>
              </w:rPr>
              <w:t>MÜDÜRLÜĞÜ</w:t>
            </w:r>
            <w:proofErr w:type="spellEnd"/>
          </w:p>
          <w:p w:rsidR="00395449" w:rsidRPr="0050613C" w:rsidRDefault="0050613C">
            <w:pPr>
              <w:spacing w:after="40"/>
              <w:jc w:val="center"/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1"/>
              </w:rPr>
              <w:t>2026-2027 EĞİTİM-ÖĞRETİM YILI</w:t>
            </w:r>
          </w:p>
          <w:p w:rsidR="00395449" w:rsidRPr="0050613C" w:rsidRDefault="0050613C">
            <w:pPr>
              <w:spacing w:after="40"/>
              <w:jc w:val="center"/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38"/>
              </w:rPr>
              <w:t>20 KASIM DÜNYA FELSEFE GÜNÜ</w:t>
            </w:r>
          </w:p>
          <w:p w:rsidR="00395449" w:rsidRPr="0050613C" w:rsidRDefault="0050613C">
            <w:pPr>
              <w:spacing w:after="40"/>
              <w:jc w:val="center"/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28"/>
              </w:rPr>
              <w:t>KUTLAMA PROGRAMI</w:t>
            </w:r>
          </w:p>
          <w:p w:rsidR="00395449" w:rsidRPr="0050613C" w:rsidRDefault="0050613C">
            <w:pPr>
              <w:spacing w:after="40"/>
              <w:jc w:val="center"/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1"/>
              </w:rPr>
              <w:t>20 Kasım 2026 Cuma</w:t>
            </w:r>
          </w:p>
        </w:tc>
      </w:tr>
      <w:tr w:rsidR="0050613C" w:rsidRPr="0050613C">
        <w:tblPrEx>
          <w:tblBorders>
            <w:top w:val="single" w:sz="6" w:space="0" w:color="B08968"/>
            <w:left w:val="single" w:sz="6" w:space="0" w:color="B08968"/>
            <w:bottom w:val="single" w:sz="6" w:space="0" w:color="B08968"/>
            <w:right w:val="single" w:sz="6" w:space="0" w:color="B08968"/>
            <w:insideH w:val="single" w:sz="6" w:space="0" w:color="B08968"/>
            <w:insideV w:val="single" w:sz="6" w:space="0" w:color="B08968"/>
          </w:tblBorders>
        </w:tblPrEx>
        <w:trPr>
          <w:jc w:val="center"/>
        </w:trPr>
        <w:tc>
          <w:tcPr>
            <w:tcW w:w="3213" w:type="dxa"/>
            <w:shd w:val="clear" w:color="auto" w:fill="FBF6F0"/>
            <w:vAlign w:val="center"/>
          </w:tcPr>
          <w:p w:rsidR="00395449" w:rsidRPr="0050613C" w:rsidRDefault="0050613C">
            <w:pPr>
              <w:rPr>
                <w:color w:val="000000" w:themeColor="text1"/>
              </w:rPr>
            </w:pPr>
            <w:proofErr w:type="spellStart"/>
            <w:r w:rsidRPr="0050613C">
              <w:rPr>
                <w:b/>
                <w:color w:val="000000" w:themeColor="text1"/>
                <w:sz w:val="17"/>
              </w:rPr>
              <w:t>Tarih</w:t>
            </w:r>
            <w:proofErr w:type="spellEnd"/>
            <w:r w:rsidRPr="0050613C">
              <w:rPr>
                <w:b/>
                <w:color w:val="000000" w:themeColor="text1"/>
                <w:sz w:val="17"/>
              </w:rPr>
              <w:br/>
            </w:r>
            <w:r w:rsidRPr="0050613C">
              <w:rPr>
                <w:color w:val="000000" w:themeColor="text1"/>
                <w:sz w:val="19"/>
              </w:rPr>
              <w:t xml:space="preserve">20 </w:t>
            </w:r>
            <w:proofErr w:type="spellStart"/>
            <w:r w:rsidRPr="0050613C">
              <w:rPr>
                <w:color w:val="000000" w:themeColor="text1"/>
                <w:sz w:val="19"/>
              </w:rPr>
              <w:t>Kasım</w:t>
            </w:r>
            <w:proofErr w:type="spellEnd"/>
            <w:r w:rsidRPr="0050613C">
              <w:rPr>
                <w:color w:val="000000" w:themeColor="text1"/>
                <w:sz w:val="19"/>
              </w:rPr>
              <w:t xml:space="preserve"> 2026 Cuma</w:t>
            </w:r>
          </w:p>
        </w:tc>
        <w:tc>
          <w:tcPr>
            <w:tcW w:w="3213" w:type="dxa"/>
            <w:shd w:val="clear" w:color="auto" w:fill="FBF6F0"/>
            <w:vAlign w:val="center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17"/>
              </w:rPr>
              <w:t>Yer</w:t>
            </w:r>
            <w:r w:rsidRPr="0050613C">
              <w:rPr>
                <w:b/>
                <w:color w:val="000000" w:themeColor="text1"/>
                <w:sz w:val="17"/>
              </w:rPr>
              <w:br/>
            </w:r>
            <w:r w:rsidRPr="0050613C">
              <w:rPr>
                <w:color w:val="000000" w:themeColor="text1"/>
                <w:sz w:val="19"/>
              </w:rPr>
              <w:t>Okul bahçesi / konferans salonu</w:t>
            </w:r>
          </w:p>
        </w:tc>
        <w:tc>
          <w:tcPr>
            <w:tcW w:w="3213" w:type="dxa"/>
            <w:shd w:val="clear" w:color="auto" w:fill="FBF6F0"/>
            <w:vAlign w:val="center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17"/>
              </w:rPr>
              <w:t>Hazırlayan</w:t>
            </w:r>
            <w:r w:rsidRPr="0050613C">
              <w:rPr>
                <w:b/>
                <w:color w:val="000000" w:themeColor="text1"/>
                <w:sz w:val="17"/>
              </w:rPr>
              <w:br/>
            </w:r>
            <w:r w:rsidRPr="0050613C">
              <w:rPr>
                <w:color w:val="000000" w:themeColor="text1"/>
                <w:sz w:val="19"/>
              </w:rPr>
              <w:t>Kenan Yıldız — Sosyal Bilgiler Öğretmeni</w:t>
            </w:r>
          </w:p>
        </w:tc>
      </w:tr>
    </w:tbl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50613C">
        <w:rPr>
          <w:b/>
          <w:color w:val="000000" w:themeColor="text1"/>
          <w:sz w:val="26"/>
        </w:rPr>
        <w:t xml:space="preserve">PROGRAM </w:t>
      </w:r>
      <w:proofErr w:type="spellStart"/>
      <w:r w:rsidRPr="0050613C">
        <w:rPr>
          <w:b/>
          <w:color w:val="000000" w:themeColor="text1"/>
          <w:sz w:val="26"/>
        </w:rPr>
        <w:t>AKIŞI</w:t>
      </w:r>
      <w:proofErr w:type="spellEnd"/>
    </w:p>
    <w:tbl>
      <w:tblPr>
        <w:tblW w:w="0" w:type="auto"/>
        <w:jc w:val="center"/>
        <w:tblBorders>
          <w:top w:val="single" w:sz="6" w:space="0" w:color="B08968"/>
          <w:left w:val="single" w:sz="6" w:space="0" w:color="B08968"/>
          <w:bottom w:val="single" w:sz="6" w:space="0" w:color="B08968"/>
          <w:right w:val="single" w:sz="6" w:space="0" w:color="B08968"/>
          <w:insideH w:val="single" w:sz="6" w:space="0" w:color="B08968"/>
          <w:insideV w:val="single" w:sz="6" w:space="0" w:color="B08968"/>
        </w:tblBorders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50613C" w:rsidRPr="0050613C">
        <w:trPr>
          <w:jc w:val="center"/>
        </w:trPr>
        <w:tc>
          <w:tcPr>
            <w:tcW w:w="737" w:type="dxa"/>
            <w:shd w:val="clear" w:color="auto" w:fill="E3CDB4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20"/>
              </w:rPr>
              <w:t>Sıra</w:t>
            </w:r>
          </w:p>
        </w:tc>
        <w:tc>
          <w:tcPr>
            <w:tcW w:w="4762" w:type="dxa"/>
            <w:shd w:val="clear" w:color="auto" w:fill="E3CDB4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20"/>
              </w:rPr>
              <w:t>Etkinlik</w:t>
            </w:r>
          </w:p>
        </w:tc>
        <w:tc>
          <w:tcPr>
            <w:tcW w:w="2835" w:type="dxa"/>
            <w:shd w:val="clear" w:color="auto" w:fill="E3CDB4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20"/>
              </w:rPr>
              <w:t>Görevli</w:t>
            </w:r>
          </w:p>
        </w:tc>
        <w:tc>
          <w:tcPr>
            <w:tcW w:w="1304" w:type="dxa"/>
            <w:shd w:val="clear" w:color="auto" w:fill="E3CDB4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20"/>
              </w:rPr>
              <w:t>Sınıfı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4762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Tüm okul</w:t>
            </w:r>
          </w:p>
        </w:tc>
        <w:tc>
          <w:tcPr>
            <w:tcW w:w="1304" w:type="dxa"/>
          </w:tcPr>
          <w:p w:rsidR="00395449" w:rsidRPr="0050613C" w:rsidRDefault="00395449">
            <w:pPr>
              <w:rPr>
                <w:color w:val="000000" w:themeColor="text1"/>
              </w:rPr>
            </w:pPr>
          </w:p>
        </w:tc>
      </w:tr>
      <w:tr w:rsidR="0050613C" w:rsidRPr="0050613C">
        <w:trPr>
          <w:jc w:val="center"/>
        </w:trPr>
        <w:tc>
          <w:tcPr>
            <w:tcW w:w="737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4762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Açılış ve sunum</w:t>
            </w:r>
          </w:p>
        </w:tc>
        <w:tc>
          <w:tcPr>
            <w:tcW w:w="2835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Bilge Yılmaz – Ozan Demir</w:t>
            </w:r>
          </w:p>
        </w:tc>
        <w:tc>
          <w:tcPr>
            <w:tcW w:w="1304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8/A – 8/B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4762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Ece Kaya</w:t>
            </w:r>
          </w:p>
        </w:tc>
        <w:tc>
          <w:tcPr>
            <w:tcW w:w="1304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7/A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4762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“Düşünüyorum” şiiri</w:t>
            </w:r>
          </w:p>
        </w:tc>
        <w:tc>
          <w:tcPr>
            <w:tcW w:w="2835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Mir Demir</w:t>
            </w:r>
          </w:p>
        </w:tc>
        <w:tc>
          <w:tcPr>
            <w:tcW w:w="1304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5/A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4762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Felsefe nedir? (sunum)</w:t>
            </w:r>
          </w:p>
        </w:tc>
        <w:tc>
          <w:tcPr>
            <w:tcW w:w="2835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Defne Çelik</w:t>
            </w:r>
          </w:p>
        </w:tc>
        <w:tc>
          <w:tcPr>
            <w:tcW w:w="1304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6/B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4762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“Neden?” şiiri</w:t>
            </w:r>
          </w:p>
        </w:tc>
        <w:tc>
          <w:tcPr>
            <w:tcW w:w="2835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Çınar Şahin</w:t>
            </w:r>
          </w:p>
        </w:tc>
        <w:tc>
          <w:tcPr>
            <w:tcW w:w="1304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6/A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4762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Ünlü düşünürler ve soru sormanın gücü (sunum)</w:t>
            </w:r>
          </w:p>
        </w:tc>
        <w:tc>
          <w:tcPr>
            <w:tcW w:w="2835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Aylin Öztürk</w:t>
            </w:r>
          </w:p>
        </w:tc>
        <w:tc>
          <w:tcPr>
            <w:tcW w:w="1304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7/B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8</w:t>
            </w:r>
          </w:p>
        </w:tc>
        <w:tc>
          <w:tcPr>
            <w:tcW w:w="4762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“Soru Sormak” şiiri</w:t>
            </w:r>
          </w:p>
        </w:tc>
        <w:tc>
          <w:tcPr>
            <w:tcW w:w="2835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Toprak Koç</w:t>
            </w:r>
          </w:p>
        </w:tc>
        <w:tc>
          <w:tcPr>
            <w:tcW w:w="1304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5/C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9</w:t>
            </w:r>
          </w:p>
        </w:tc>
        <w:tc>
          <w:tcPr>
            <w:tcW w:w="4762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Düşünme ve bilgelik üzerine güzel sözler</w:t>
            </w:r>
          </w:p>
        </w:tc>
        <w:tc>
          <w:tcPr>
            <w:tcW w:w="2835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Zeynep Arslan</w:t>
            </w:r>
          </w:p>
        </w:tc>
        <w:tc>
          <w:tcPr>
            <w:tcW w:w="1304" w:type="dxa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5/B</w:t>
            </w:r>
          </w:p>
        </w:tc>
      </w:tr>
      <w:tr w:rsidR="0050613C" w:rsidRPr="0050613C">
        <w:trPr>
          <w:jc w:val="center"/>
        </w:trPr>
        <w:tc>
          <w:tcPr>
            <w:tcW w:w="737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10</w:t>
            </w:r>
          </w:p>
        </w:tc>
        <w:tc>
          <w:tcPr>
            <w:tcW w:w="4762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Kapanış ve “bir soru sor” etkinliği</w:t>
            </w:r>
          </w:p>
        </w:tc>
        <w:tc>
          <w:tcPr>
            <w:tcW w:w="2835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 xml:space="preserve">Bilge Yılmaz – </w:t>
            </w:r>
            <w:r w:rsidRPr="0050613C">
              <w:rPr>
                <w:color w:val="000000" w:themeColor="text1"/>
                <w:sz w:val="20"/>
              </w:rPr>
              <w:t>Ozan Demir</w:t>
            </w:r>
          </w:p>
        </w:tc>
        <w:tc>
          <w:tcPr>
            <w:tcW w:w="1304" w:type="dxa"/>
            <w:shd w:val="clear" w:color="auto" w:fill="FBF6F0"/>
          </w:tcPr>
          <w:p w:rsidR="00395449" w:rsidRPr="0050613C" w:rsidRDefault="0050613C">
            <w:pPr>
              <w:rPr>
                <w:color w:val="000000" w:themeColor="text1"/>
              </w:rPr>
            </w:pPr>
            <w:r w:rsidRPr="0050613C">
              <w:rPr>
                <w:color w:val="000000" w:themeColor="text1"/>
                <w:sz w:val="20"/>
              </w:rPr>
              <w:t>8/A – 8/B</w:t>
            </w:r>
          </w:p>
        </w:tc>
      </w:tr>
    </w:tbl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50613C">
        <w:rPr>
          <w:b/>
          <w:color w:val="000000" w:themeColor="text1"/>
          <w:sz w:val="26"/>
        </w:rPr>
        <w:t>SUNUCU</w:t>
      </w:r>
      <w:proofErr w:type="spellEnd"/>
      <w:r w:rsidRPr="0050613C">
        <w:rPr>
          <w:b/>
          <w:color w:val="000000" w:themeColor="text1"/>
          <w:sz w:val="26"/>
        </w:rPr>
        <w:t xml:space="preserve"> </w:t>
      </w:r>
      <w:proofErr w:type="spellStart"/>
      <w:r w:rsidRPr="0050613C">
        <w:rPr>
          <w:b/>
          <w:color w:val="000000" w:themeColor="text1"/>
          <w:sz w:val="26"/>
        </w:rPr>
        <w:t>METNI</w:t>
      </w:r>
      <w:proofErr w:type="spellEnd"/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b/>
          <w:color w:val="000000" w:themeColor="text1"/>
        </w:rPr>
        <w:t>1. Sunucu:</w:t>
      </w:r>
      <w:r w:rsidRPr="0050613C">
        <w:rPr>
          <w:color w:val="000000" w:themeColor="text1"/>
        </w:rPr>
        <w:t xml:space="preserve"> Sayın Müdürüm, Değerli Öğretmenlerim, Sevgili Arkadaşlar;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b/>
          <w:color w:val="000000" w:themeColor="text1"/>
        </w:rPr>
        <w:t>2. Sunucu:</w:t>
      </w:r>
      <w:r w:rsidRPr="0050613C">
        <w:rPr>
          <w:color w:val="000000" w:themeColor="text1"/>
        </w:rPr>
        <w:t xml:space="preserve"> 20 Kasım Dünya Felsefe Günü programımıza hoş geldiniz. Programımıza saygı duruşu ve İstiklâl Marşımızla başlıyoruz.</w:t>
      </w:r>
    </w:p>
    <w:p w:rsidR="00395449" w:rsidRPr="0050613C" w:rsidRDefault="0050613C">
      <w:pPr>
        <w:keepNext/>
        <w:spacing w:after="20"/>
        <w:rPr>
          <w:color w:val="000000" w:themeColor="text1"/>
        </w:rPr>
      </w:pPr>
      <w:r w:rsidRPr="0050613C">
        <w:rPr>
          <w:b/>
          <w:color w:val="000000" w:themeColor="text1"/>
        </w:rPr>
        <w:t xml:space="preserve">1. Sunucu: </w:t>
      </w:r>
      <w:r w:rsidRPr="0050613C">
        <w:rPr>
          <w:i/>
          <w:color w:val="000000" w:themeColor="text1"/>
        </w:rPr>
        <w:t>“Sorgulanmayan</w:t>
      </w:r>
      <w:r w:rsidRPr="0050613C">
        <w:rPr>
          <w:i/>
          <w:color w:val="000000" w:themeColor="text1"/>
        </w:rPr>
        <w:t xml:space="preserve"> hayat, yaşanmaya değmez.” (Sokrates)</w:t>
      </w:r>
    </w:p>
    <w:p w:rsidR="00395449" w:rsidRPr="0050613C" w:rsidRDefault="0050613C">
      <w:pPr>
        <w:spacing w:after="140"/>
        <w:rPr>
          <w:color w:val="000000" w:themeColor="text1"/>
        </w:rPr>
      </w:pPr>
      <w:r w:rsidRPr="0050613C">
        <w:rPr>
          <w:color w:val="000000" w:themeColor="text1"/>
        </w:rPr>
        <w:t xml:space="preserve">Günün anlam ve önemini anlatmak üzere 7/A sınıfından </w:t>
      </w:r>
      <w:r w:rsidRPr="0050613C">
        <w:rPr>
          <w:b/>
          <w:color w:val="000000" w:themeColor="text1"/>
        </w:rPr>
        <w:t>Ece Kaya</w:t>
      </w:r>
      <w:r w:rsidRPr="0050613C">
        <w:rPr>
          <w:color w:val="000000" w:themeColor="text1"/>
        </w:rPr>
        <w:t xml:space="preserve"> kürsüye geliyor.</w:t>
      </w:r>
    </w:p>
    <w:p w:rsidR="00395449" w:rsidRPr="0050613C" w:rsidRDefault="0050613C">
      <w:pPr>
        <w:keepNext/>
        <w:spacing w:after="20"/>
        <w:rPr>
          <w:color w:val="000000" w:themeColor="text1"/>
        </w:rPr>
      </w:pPr>
      <w:r w:rsidRPr="0050613C">
        <w:rPr>
          <w:b/>
          <w:color w:val="000000" w:themeColor="text1"/>
        </w:rPr>
        <w:t xml:space="preserve">2. Sunucu: </w:t>
      </w:r>
      <w:r w:rsidRPr="0050613C">
        <w:rPr>
          <w:i/>
          <w:color w:val="000000" w:themeColor="text1"/>
        </w:rPr>
        <w:t>“Düşünüyorum, öyleyse varım.” (Descartes)</w:t>
      </w:r>
    </w:p>
    <w:p w:rsidR="00395449" w:rsidRPr="0050613C" w:rsidRDefault="0050613C">
      <w:pPr>
        <w:spacing w:after="140"/>
        <w:rPr>
          <w:color w:val="000000" w:themeColor="text1"/>
        </w:rPr>
      </w:pPr>
      <w:r w:rsidRPr="0050613C">
        <w:rPr>
          <w:color w:val="000000" w:themeColor="text1"/>
        </w:rPr>
        <w:t xml:space="preserve">“Düşünüyorum” şiirini okumak üzere 5/A sınıfından </w:t>
      </w:r>
      <w:r w:rsidRPr="0050613C">
        <w:rPr>
          <w:b/>
          <w:color w:val="000000" w:themeColor="text1"/>
        </w:rPr>
        <w:t>Mir Demir</w:t>
      </w:r>
      <w:r w:rsidRPr="0050613C">
        <w:rPr>
          <w:color w:val="000000" w:themeColor="text1"/>
        </w:rPr>
        <w:t xml:space="preserve"> kürsüye geliyor.</w:t>
      </w:r>
    </w:p>
    <w:p w:rsidR="00395449" w:rsidRPr="0050613C" w:rsidRDefault="0050613C">
      <w:pPr>
        <w:keepNext/>
        <w:spacing w:after="20"/>
        <w:rPr>
          <w:color w:val="000000" w:themeColor="text1"/>
        </w:rPr>
      </w:pPr>
      <w:r w:rsidRPr="0050613C">
        <w:rPr>
          <w:b/>
          <w:color w:val="000000" w:themeColor="text1"/>
        </w:rPr>
        <w:t>1. Sunucu</w:t>
      </w:r>
      <w:r w:rsidRPr="0050613C">
        <w:rPr>
          <w:b/>
          <w:color w:val="000000" w:themeColor="text1"/>
        </w:rPr>
        <w:t xml:space="preserve">: </w:t>
      </w:r>
      <w:r w:rsidRPr="0050613C">
        <w:rPr>
          <w:i/>
          <w:color w:val="000000" w:themeColor="text1"/>
        </w:rPr>
        <w:t>“Merak, bilgeliğin başlangıcıdır.”</w:t>
      </w:r>
    </w:p>
    <w:p w:rsidR="00395449" w:rsidRPr="0050613C" w:rsidRDefault="0050613C">
      <w:pPr>
        <w:spacing w:after="140"/>
        <w:rPr>
          <w:color w:val="000000" w:themeColor="text1"/>
        </w:rPr>
      </w:pPr>
      <w:r w:rsidRPr="0050613C">
        <w:rPr>
          <w:color w:val="000000" w:themeColor="text1"/>
        </w:rPr>
        <w:t xml:space="preserve">Felsefe nedir sorusunu yanıtlayan sunumu için 6/B sınıfından </w:t>
      </w:r>
      <w:r w:rsidRPr="0050613C">
        <w:rPr>
          <w:b/>
          <w:color w:val="000000" w:themeColor="text1"/>
        </w:rPr>
        <w:t>Defne Çelik</w:t>
      </w:r>
      <w:r w:rsidRPr="0050613C">
        <w:rPr>
          <w:color w:val="000000" w:themeColor="text1"/>
        </w:rPr>
        <w:t xml:space="preserve"> kürsüye geliyor.</w:t>
      </w:r>
    </w:p>
    <w:p w:rsidR="00395449" w:rsidRPr="0050613C" w:rsidRDefault="0050613C">
      <w:pPr>
        <w:keepNext/>
        <w:spacing w:after="20"/>
        <w:rPr>
          <w:color w:val="000000" w:themeColor="text1"/>
        </w:rPr>
      </w:pPr>
      <w:r w:rsidRPr="0050613C">
        <w:rPr>
          <w:b/>
          <w:color w:val="000000" w:themeColor="text1"/>
        </w:rPr>
        <w:t xml:space="preserve">2. Sunucu: </w:t>
      </w:r>
      <w:r w:rsidRPr="0050613C">
        <w:rPr>
          <w:i/>
          <w:color w:val="000000" w:themeColor="text1"/>
        </w:rPr>
        <w:t>“Bildiğim tek şey, hiçbir şey bilmediğimdir.” (Sokrates)</w:t>
      </w:r>
    </w:p>
    <w:p w:rsidR="00395449" w:rsidRPr="0050613C" w:rsidRDefault="0050613C">
      <w:pPr>
        <w:spacing w:after="140"/>
        <w:rPr>
          <w:color w:val="000000" w:themeColor="text1"/>
        </w:rPr>
      </w:pPr>
      <w:r w:rsidRPr="0050613C">
        <w:rPr>
          <w:color w:val="000000" w:themeColor="text1"/>
        </w:rPr>
        <w:t xml:space="preserve">“Neden?” şiirini okumak üzere 6/A sınıfından </w:t>
      </w:r>
      <w:r w:rsidRPr="0050613C">
        <w:rPr>
          <w:b/>
          <w:color w:val="000000" w:themeColor="text1"/>
        </w:rPr>
        <w:t>Çınar Şahin</w:t>
      </w:r>
      <w:r w:rsidRPr="0050613C">
        <w:rPr>
          <w:color w:val="000000" w:themeColor="text1"/>
        </w:rPr>
        <w:t xml:space="preserve"> kürs</w:t>
      </w:r>
      <w:r w:rsidRPr="0050613C">
        <w:rPr>
          <w:color w:val="000000" w:themeColor="text1"/>
        </w:rPr>
        <w:t>üye geliyor.</w:t>
      </w:r>
    </w:p>
    <w:p w:rsidR="00395449" w:rsidRPr="0050613C" w:rsidRDefault="0050613C">
      <w:pPr>
        <w:keepNext/>
        <w:spacing w:after="20"/>
        <w:rPr>
          <w:color w:val="000000" w:themeColor="text1"/>
        </w:rPr>
      </w:pPr>
      <w:r w:rsidRPr="0050613C">
        <w:rPr>
          <w:b/>
          <w:color w:val="000000" w:themeColor="text1"/>
        </w:rPr>
        <w:t xml:space="preserve">1. Sunucu: </w:t>
      </w:r>
      <w:r w:rsidRPr="0050613C">
        <w:rPr>
          <w:i/>
          <w:color w:val="000000" w:themeColor="text1"/>
        </w:rPr>
        <w:t>“İnsan, düşünen bir varlıktır.” (Aristoteles)</w:t>
      </w:r>
    </w:p>
    <w:p w:rsidR="00395449" w:rsidRPr="0050613C" w:rsidRDefault="0050613C">
      <w:pPr>
        <w:spacing w:after="140"/>
        <w:rPr>
          <w:color w:val="000000" w:themeColor="text1"/>
        </w:rPr>
      </w:pPr>
      <w:r w:rsidRPr="0050613C">
        <w:rPr>
          <w:color w:val="000000" w:themeColor="text1"/>
        </w:rPr>
        <w:t xml:space="preserve">Ünlü düşünürleri ve soru sormanın gücünü anlatmak üzere 7/B sınıfından </w:t>
      </w:r>
      <w:r w:rsidRPr="0050613C">
        <w:rPr>
          <w:b/>
          <w:color w:val="000000" w:themeColor="text1"/>
        </w:rPr>
        <w:t>Aylin Öztürk</w:t>
      </w:r>
      <w:r w:rsidRPr="0050613C">
        <w:rPr>
          <w:color w:val="000000" w:themeColor="text1"/>
        </w:rPr>
        <w:t xml:space="preserve"> kürsüye geliyor.</w:t>
      </w:r>
    </w:p>
    <w:p w:rsidR="00395449" w:rsidRPr="0050613C" w:rsidRDefault="0050613C">
      <w:pPr>
        <w:keepNext/>
        <w:spacing w:after="20"/>
        <w:rPr>
          <w:color w:val="000000" w:themeColor="text1"/>
        </w:rPr>
      </w:pPr>
      <w:r w:rsidRPr="0050613C">
        <w:rPr>
          <w:b/>
          <w:color w:val="000000" w:themeColor="text1"/>
        </w:rPr>
        <w:lastRenderedPageBreak/>
        <w:t xml:space="preserve">2. Sunucu: </w:t>
      </w:r>
      <w:r w:rsidRPr="0050613C">
        <w:rPr>
          <w:i/>
          <w:color w:val="000000" w:themeColor="text1"/>
        </w:rPr>
        <w:t>“Akıl ve bilim, en doğru yol göstericidir.”</w:t>
      </w:r>
    </w:p>
    <w:p w:rsidR="00395449" w:rsidRPr="0050613C" w:rsidRDefault="0050613C">
      <w:pPr>
        <w:spacing w:after="140"/>
        <w:rPr>
          <w:color w:val="000000" w:themeColor="text1"/>
        </w:rPr>
      </w:pPr>
      <w:r w:rsidRPr="0050613C">
        <w:rPr>
          <w:color w:val="000000" w:themeColor="text1"/>
        </w:rPr>
        <w:t xml:space="preserve">“Soru Sormak” şiirini okumak üzere 5/C sınıfından </w:t>
      </w:r>
      <w:r w:rsidRPr="0050613C">
        <w:rPr>
          <w:b/>
          <w:color w:val="000000" w:themeColor="text1"/>
        </w:rPr>
        <w:t>Toprak Koç</w:t>
      </w:r>
      <w:r w:rsidRPr="0050613C">
        <w:rPr>
          <w:color w:val="000000" w:themeColor="text1"/>
        </w:rPr>
        <w:t xml:space="preserve"> kürsüye geliyor.</w:t>
      </w:r>
    </w:p>
    <w:p w:rsidR="00395449" w:rsidRPr="0050613C" w:rsidRDefault="0050613C">
      <w:pPr>
        <w:keepNext/>
        <w:spacing w:after="20"/>
        <w:rPr>
          <w:color w:val="000000" w:themeColor="text1"/>
        </w:rPr>
      </w:pPr>
      <w:r w:rsidRPr="0050613C">
        <w:rPr>
          <w:b/>
          <w:color w:val="000000" w:themeColor="text1"/>
        </w:rPr>
        <w:t xml:space="preserve">1. Sunucu: </w:t>
      </w:r>
      <w:r w:rsidRPr="0050613C">
        <w:rPr>
          <w:i/>
          <w:color w:val="000000" w:themeColor="text1"/>
        </w:rPr>
        <w:t>“Bilgi, paylaştıkça çoğalır.”</w:t>
      </w:r>
    </w:p>
    <w:p w:rsidR="00395449" w:rsidRPr="0050613C" w:rsidRDefault="0050613C">
      <w:pPr>
        <w:spacing w:after="140"/>
        <w:rPr>
          <w:color w:val="000000" w:themeColor="text1"/>
        </w:rPr>
      </w:pPr>
      <w:r w:rsidRPr="0050613C">
        <w:rPr>
          <w:color w:val="000000" w:themeColor="text1"/>
        </w:rPr>
        <w:t xml:space="preserve">Düşünme ve bilgelik üzerine güzel sözleri okumak üzere 5/B sınıfından </w:t>
      </w:r>
      <w:r w:rsidRPr="0050613C">
        <w:rPr>
          <w:b/>
          <w:color w:val="000000" w:themeColor="text1"/>
        </w:rPr>
        <w:t>Zeynep Arslan</w:t>
      </w:r>
      <w:r w:rsidRPr="0050613C">
        <w:rPr>
          <w:color w:val="000000" w:themeColor="text1"/>
        </w:rPr>
        <w:t xml:space="preserve"> kürsüye geliyor.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b/>
          <w:color w:val="000000" w:themeColor="text1"/>
        </w:rPr>
        <w:t>2. Sunucu:</w:t>
      </w:r>
      <w:r w:rsidRPr="0050613C">
        <w:rPr>
          <w:color w:val="000000" w:themeColor="text1"/>
        </w:rPr>
        <w:t xml:space="preserve"> Programımızın sonunda her</w:t>
      </w:r>
      <w:r w:rsidRPr="0050613C">
        <w:rPr>
          <w:color w:val="000000" w:themeColor="text1"/>
        </w:rPr>
        <w:t xml:space="preserve">kes merak ettiği </w:t>
      </w:r>
      <w:r w:rsidRPr="0050613C">
        <w:rPr>
          <w:b/>
          <w:color w:val="000000" w:themeColor="text1"/>
        </w:rPr>
        <w:t>bir soru</w:t>
      </w:r>
      <w:r w:rsidRPr="0050613C">
        <w:rPr>
          <w:color w:val="000000" w:themeColor="text1"/>
        </w:rPr>
        <w:t xml:space="preserve"> yazacak; bu sorular sınıf panomuzda “düşünen köşe”yi oluşturacak.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b/>
          <w:color w:val="000000" w:themeColor="text1"/>
        </w:rPr>
        <w:t>1. Sunucu:</w:t>
      </w:r>
      <w:r w:rsidRPr="0050613C">
        <w:rPr>
          <w:color w:val="000000" w:themeColor="text1"/>
        </w:rPr>
        <w:t xml:space="preserve"> 20 Kasım Dünya Felsefe Günü programımız burada sona ermiştir. Soru sormaktan ve düşünmekten hiç vazgeçmeyelim. Bizi ilgiyle dinlediğiniz için teşekkür ed</w:t>
      </w:r>
      <w:r w:rsidRPr="0050613C">
        <w:rPr>
          <w:color w:val="000000" w:themeColor="text1"/>
        </w:rPr>
        <w:t>eriz.</w:t>
      </w:r>
    </w:p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50613C">
        <w:rPr>
          <w:b/>
          <w:color w:val="000000" w:themeColor="text1"/>
          <w:sz w:val="26"/>
        </w:rPr>
        <w:t>GÜNÜN ANLAM VE ÖNEMI (KONUŞMA METNI)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color w:val="000000" w:themeColor="text1"/>
        </w:rPr>
        <w:t>Sayın Müdürüm, değerli öğretmenlerim, sevgili arkadaşlar;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color w:val="000000" w:themeColor="text1"/>
        </w:rPr>
        <w:t xml:space="preserve">İnsanı diğer canlılardan ayıran en önemli özellik </w:t>
      </w:r>
      <w:r w:rsidRPr="0050613C">
        <w:rPr>
          <w:b/>
          <w:color w:val="000000" w:themeColor="text1"/>
        </w:rPr>
        <w:t>düşünebilmesi</w:t>
      </w:r>
      <w:r w:rsidRPr="0050613C">
        <w:rPr>
          <w:color w:val="000000" w:themeColor="text1"/>
        </w:rPr>
        <w:t xml:space="preserve">, merak etmesi ve sorular sorabilmesidir. İşte </w:t>
      </w:r>
      <w:r w:rsidRPr="0050613C">
        <w:rPr>
          <w:b/>
          <w:color w:val="000000" w:themeColor="text1"/>
        </w:rPr>
        <w:t>felsefe</w:t>
      </w:r>
      <w:r w:rsidRPr="0050613C">
        <w:rPr>
          <w:color w:val="000000" w:themeColor="text1"/>
        </w:rPr>
        <w:t>, bu merakın ve düşünmenin adıdır. “Fe</w:t>
      </w:r>
      <w:r w:rsidRPr="0050613C">
        <w:rPr>
          <w:color w:val="000000" w:themeColor="text1"/>
        </w:rPr>
        <w:t xml:space="preserve">lsefe” kelimesi Yunancadaki </w:t>
      </w:r>
      <w:r w:rsidRPr="0050613C">
        <w:rPr>
          <w:b/>
          <w:color w:val="000000" w:themeColor="text1"/>
        </w:rPr>
        <w:t>philia (sevgi)</w:t>
      </w:r>
      <w:r w:rsidRPr="0050613C">
        <w:rPr>
          <w:color w:val="000000" w:themeColor="text1"/>
        </w:rPr>
        <w:t xml:space="preserve"> ve </w:t>
      </w:r>
      <w:r w:rsidRPr="0050613C">
        <w:rPr>
          <w:b/>
          <w:color w:val="000000" w:themeColor="text1"/>
        </w:rPr>
        <w:t>sophia (bilgelik)</w:t>
      </w:r>
      <w:r w:rsidRPr="0050613C">
        <w:rPr>
          <w:color w:val="000000" w:themeColor="text1"/>
        </w:rPr>
        <w:t xml:space="preserve"> sözcüklerinden gelir; yani felsefe </w:t>
      </w:r>
      <w:r w:rsidRPr="0050613C">
        <w:rPr>
          <w:b/>
          <w:color w:val="000000" w:themeColor="text1"/>
        </w:rPr>
        <w:t>“bilgelik sevgisi”</w:t>
      </w:r>
      <w:r w:rsidRPr="0050613C">
        <w:rPr>
          <w:color w:val="000000" w:themeColor="text1"/>
        </w:rPr>
        <w:t xml:space="preserve"> demektir.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b/>
          <w:color w:val="000000" w:themeColor="text1"/>
        </w:rPr>
        <w:t>Dünya Felsefe Günü</w:t>
      </w:r>
      <w:r w:rsidRPr="0050613C">
        <w:rPr>
          <w:color w:val="000000" w:themeColor="text1"/>
        </w:rPr>
        <w:t xml:space="preserve">, Birleşmiş Milletlerin eğitim, bilim ve kültür kuruluşu </w:t>
      </w:r>
      <w:r w:rsidRPr="0050613C">
        <w:rPr>
          <w:b/>
          <w:color w:val="000000" w:themeColor="text1"/>
        </w:rPr>
        <w:t>UNESCO</w:t>
      </w:r>
      <w:r w:rsidRPr="0050613C">
        <w:rPr>
          <w:color w:val="000000" w:themeColor="text1"/>
        </w:rPr>
        <w:t xml:space="preserve"> tarafından </w:t>
      </w:r>
      <w:r w:rsidRPr="0050613C">
        <w:rPr>
          <w:b/>
          <w:color w:val="000000" w:themeColor="text1"/>
        </w:rPr>
        <w:t>2002 yılında</w:t>
      </w:r>
      <w:r w:rsidRPr="0050613C">
        <w:rPr>
          <w:color w:val="000000" w:themeColor="text1"/>
        </w:rPr>
        <w:t xml:space="preserve"> ilan edilmiştir. Amacı</w:t>
      </w:r>
      <w:r w:rsidRPr="0050613C">
        <w:rPr>
          <w:color w:val="000000" w:themeColor="text1"/>
        </w:rPr>
        <w:t>; insanları düşünmeye, sorgulamaya ve farklı fikirlere saygı duymaya teşvik etmektir.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color w:val="000000" w:themeColor="text1"/>
        </w:rPr>
        <w:t>Felsefe, hazır cevapları ezberlemek değil; “</w:t>
      </w:r>
      <w:r w:rsidRPr="0050613C">
        <w:rPr>
          <w:b/>
          <w:color w:val="000000" w:themeColor="text1"/>
        </w:rPr>
        <w:t>Neden?</w:t>
      </w:r>
      <w:r w:rsidRPr="0050613C">
        <w:rPr>
          <w:color w:val="000000" w:themeColor="text1"/>
        </w:rPr>
        <w:t>”, “</w:t>
      </w:r>
      <w:r w:rsidRPr="0050613C">
        <w:rPr>
          <w:b/>
          <w:color w:val="000000" w:themeColor="text1"/>
        </w:rPr>
        <w:t>Nasıl?</w:t>
      </w:r>
      <w:r w:rsidRPr="0050613C">
        <w:rPr>
          <w:color w:val="000000" w:themeColor="text1"/>
        </w:rPr>
        <w:t>”, “</w:t>
      </w:r>
      <w:r w:rsidRPr="0050613C">
        <w:rPr>
          <w:b/>
          <w:color w:val="000000" w:themeColor="text1"/>
        </w:rPr>
        <w:t>Gerçekten öyle mi?</w:t>
      </w:r>
      <w:r w:rsidRPr="0050613C">
        <w:rPr>
          <w:color w:val="000000" w:themeColor="text1"/>
        </w:rPr>
        <w:t xml:space="preserve">” diye sormaktır. Tarih boyunca </w:t>
      </w:r>
      <w:r w:rsidRPr="0050613C">
        <w:rPr>
          <w:b/>
          <w:color w:val="000000" w:themeColor="text1"/>
        </w:rPr>
        <w:t>Sokrates, Platon, Aristoteles</w:t>
      </w:r>
      <w:r w:rsidRPr="0050613C">
        <w:rPr>
          <w:color w:val="000000" w:themeColor="text1"/>
        </w:rPr>
        <w:t xml:space="preserve"> gibi düşünürler; bizim med</w:t>
      </w:r>
      <w:r w:rsidRPr="0050613C">
        <w:rPr>
          <w:color w:val="000000" w:themeColor="text1"/>
        </w:rPr>
        <w:t xml:space="preserve">eniyetimizde ise </w:t>
      </w:r>
      <w:r w:rsidRPr="0050613C">
        <w:rPr>
          <w:b/>
          <w:color w:val="000000" w:themeColor="text1"/>
        </w:rPr>
        <w:t>Fârâbî</w:t>
      </w:r>
      <w:r w:rsidRPr="0050613C">
        <w:rPr>
          <w:color w:val="000000" w:themeColor="text1"/>
        </w:rPr>
        <w:t xml:space="preserve"> ve </w:t>
      </w:r>
      <w:r w:rsidRPr="0050613C">
        <w:rPr>
          <w:b/>
          <w:color w:val="000000" w:themeColor="text1"/>
        </w:rPr>
        <w:t>İbn Sînâ</w:t>
      </w:r>
      <w:r w:rsidRPr="0050613C">
        <w:rPr>
          <w:color w:val="000000" w:themeColor="text1"/>
        </w:rPr>
        <w:t xml:space="preserve"> gibi âlimler, sordukları sorularla insanlığın önünü açmışlardır.</w:t>
      </w:r>
    </w:p>
    <w:p w:rsidR="00395449" w:rsidRPr="0050613C" w:rsidRDefault="0050613C">
      <w:pPr>
        <w:spacing w:after="120"/>
        <w:jc w:val="both"/>
        <w:rPr>
          <w:color w:val="000000" w:themeColor="text1"/>
        </w:rPr>
      </w:pPr>
      <w:r w:rsidRPr="0050613C">
        <w:rPr>
          <w:color w:val="000000" w:themeColor="text1"/>
        </w:rPr>
        <w:t>Felsefe hepimiz için önemlidir; çünkü düşünen, soru soran ve farklı görüşlere saygı duyan insanlar, daha doğru kararlar verir ve daha güzel bir dünya kurar</w:t>
      </w:r>
      <w:r w:rsidRPr="0050613C">
        <w:rPr>
          <w:color w:val="000000" w:themeColor="text1"/>
        </w:rPr>
        <w:t>. Hiçbir soruyu küçük görmeyelim, merak etmekten ve düşünmekten korkmayalım. Hepinizi saygıyla selamlıyorum.</w:t>
      </w:r>
    </w:p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50613C">
        <w:rPr>
          <w:b/>
          <w:color w:val="000000" w:themeColor="text1"/>
          <w:sz w:val="26"/>
        </w:rPr>
        <w:t>DÜŞÜNÜYORUM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0613C" w:rsidRPr="0050613C">
        <w:trPr>
          <w:jc w:val="center"/>
        </w:trPr>
        <w:tc>
          <w:tcPr>
            <w:tcW w:w="4819" w:type="dxa"/>
          </w:tcPr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Bir soru doğar içimde,</w:t>
            </w:r>
            <w:r w:rsidRPr="0050613C">
              <w:rPr>
                <w:i/>
                <w:color w:val="000000" w:themeColor="text1"/>
                <w:sz w:val="21"/>
              </w:rPr>
              <w:br/>
              <w:t>Küçücük bir “acaba” ile;</w:t>
            </w:r>
            <w:r w:rsidRPr="0050613C">
              <w:rPr>
                <w:i/>
                <w:color w:val="000000" w:themeColor="text1"/>
                <w:sz w:val="21"/>
              </w:rPr>
              <w:br/>
              <w:t>Düşünürüm, ararım, sorarım,</w:t>
            </w:r>
            <w:r w:rsidRPr="0050613C">
              <w:rPr>
                <w:i/>
                <w:color w:val="000000" w:themeColor="text1"/>
                <w:sz w:val="21"/>
              </w:rPr>
              <w:br/>
              <w:t>Büyür aklım her cümleyle.</w:t>
            </w:r>
          </w:p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Düşünmek en büyük güçtür,</w:t>
            </w:r>
            <w:r w:rsidRPr="0050613C">
              <w:rPr>
                <w:i/>
                <w:color w:val="000000" w:themeColor="text1"/>
                <w:sz w:val="21"/>
              </w:rPr>
              <w:br/>
              <w:t>Akıl en</w:t>
            </w:r>
            <w:r w:rsidRPr="0050613C">
              <w:rPr>
                <w:i/>
                <w:color w:val="000000" w:themeColor="text1"/>
                <w:sz w:val="21"/>
              </w:rPr>
              <w:t xml:space="preserve"> değerli hazine;</w:t>
            </w:r>
            <w:r w:rsidRPr="0050613C">
              <w:rPr>
                <w:i/>
                <w:color w:val="000000" w:themeColor="text1"/>
                <w:sz w:val="21"/>
              </w:rPr>
              <w:br/>
              <w:t>Soru sordukça büyürüm,</w:t>
            </w:r>
            <w:r w:rsidRPr="0050613C">
              <w:rPr>
                <w:i/>
                <w:color w:val="000000" w:themeColor="text1"/>
                <w:sz w:val="21"/>
              </w:rPr>
              <w:br/>
              <w:t>Işık dolar gönül evine.</w:t>
            </w:r>
          </w:p>
        </w:tc>
        <w:tc>
          <w:tcPr>
            <w:tcW w:w="4819" w:type="dxa"/>
          </w:tcPr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Gökyüzü neden mavidir,</w:t>
            </w:r>
            <w:r w:rsidRPr="0050613C">
              <w:rPr>
                <w:i/>
                <w:color w:val="000000" w:themeColor="text1"/>
                <w:sz w:val="21"/>
              </w:rPr>
              <w:br/>
              <w:t>Yıldızlar nasıl parlar geceleri?</w:t>
            </w:r>
            <w:r w:rsidRPr="0050613C">
              <w:rPr>
                <w:i/>
                <w:color w:val="000000" w:themeColor="text1"/>
                <w:sz w:val="21"/>
              </w:rPr>
              <w:br/>
              <w:t>Her “neden” bir kapı açar,</w:t>
            </w:r>
            <w:r w:rsidRPr="0050613C">
              <w:rPr>
                <w:i/>
                <w:color w:val="000000" w:themeColor="text1"/>
                <w:sz w:val="21"/>
              </w:rPr>
              <w:br/>
              <w:t>Aydınlanır zihnin köşeleri.</w:t>
            </w:r>
          </w:p>
        </w:tc>
      </w:tr>
    </w:tbl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50613C">
        <w:rPr>
          <w:b/>
          <w:color w:val="000000" w:themeColor="text1"/>
          <w:sz w:val="26"/>
        </w:rPr>
        <w:t>NEDEN</w:t>
      </w:r>
      <w:proofErr w:type="spellEnd"/>
      <w:r w:rsidRPr="0050613C">
        <w:rPr>
          <w:b/>
          <w:color w:val="000000" w:themeColor="text1"/>
          <w:sz w:val="26"/>
        </w:rPr>
        <w:t>?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0613C" w:rsidRPr="0050613C">
        <w:trPr>
          <w:jc w:val="center"/>
        </w:trPr>
        <w:tc>
          <w:tcPr>
            <w:tcW w:w="4819" w:type="dxa"/>
          </w:tcPr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Neden gece olur, gündüz geçer,</w:t>
            </w:r>
            <w:r w:rsidRPr="0050613C">
              <w:rPr>
                <w:i/>
                <w:color w:val="000000" w:themeColor="text1"/>
                <w:sz w:val="21"/>
              </w:rPr>
              <w:br/>
              <w:t>Neden yağmur yağar gökten?</w:t>
            </w:r>
            <w:r w:rsidRPr="0050613C">
              <w:rPr>
                <w:i/>
                <w:color w:val="000000" w:themeColor="text1"/>
                <w:sz w:val="21"/>
              </w:rPr>
              <w:br/>
              <w:t>Küçük bir “nede</w:t>
            </w:r>
            <w:r w:rsidRPr="0050613C">
              <w:rPr>
                <w:i/>
                <w:color w:val="000000" w:themeColor="text1"/>
                <w:sz w:val="21"/>
              </w:rPr>
              <w:t>n” sözcüğü</w:t>
            </w:r>
            <w:r w:rsidRPr="0050613C">
              <w:rPr>
                <w:i/>
                <w:color w:val="000000" w:themeColor="text1"/>
                <w:sz w:val="21"/>
              </w:rPr>
              <w:br/>
              <w:t>Açar en büyük kapıyı birden.</w:t>
            </w:r>
          </w:p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Neden deyip durma sakın,</w:t>
            </w:r>
            <w:r w:rsidRPr="0050613C">
              <w:rPr>
                <w:i/>
                <w:color w:val="000000" w:themeColor="text1"/>
                <w:sz w:val="21"/>
              </w:rPr>
              <w:br/>
              <w:t>Ara, araştır, oku, düşün;</w:t>
            </w:r>
            <w:r w:rsidRPr="0050613C">
              <w:rPr>
                <w:i/>
                <w:color w:val="000000" w:themeColor="text1"/>
                <w:sz w:val="21"/>
              </w:rPr>
              <w:br/>
              <w:t>Cevaplar seni büyütür,</w:t>
            </w:r>
            <w:r w:rsidRPr="0050613C">
              <w:rPr>
                <w:i/>
                <w:color w:val="000000" w:themeColor="text1"/>
                <w:sz w:val="21"/>
              </w:rPr>
              <w:br/>
              <w:t>Güzelleşir her yeni günün.</w:t>
            </w:r>
          </w:p>
        </w:tc>
        <w:tc>
          <w:tcPr>
            <w:tcW w:w="4819" w:type="dxa"/>
          </w:tcPr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Korkma sormaktan hiç çekinme,</w:t>
            </w:r>
            <w:r w:rsidRPr="0050613C">
              <w:rPr>
                <w:i/>
                <w:color w:val="000000" w:themeColor="text1"/>
                <w:sz w:val="21"/>
              </w:rPr>
              <w:br/>
              <w:t>Her soru bir adım ileri;</w:t>
            </w:r>
            <w:r w:rsidRPr="0050613C">
              <w:rPr>
                <w:i/>
                <w:color w:val="000000" w:themeColor="text1"/>
                <w:sz w:val="21"/>
              </w:rPr>
              <w:br/>
              <w:t>Merak eden öğrenir,</w:t>
            </w:r>
            <w:r w:rsidRPr="0050613C">
              <w:rPr>
                <w:i/>
                <w:color w:val="000000" w:themeColor="text1"/>
                <w:sz w:val="21"/>
              </w:rPr>
              <w:br/>
              <w:t>Aydınlatır zihnin her yeri.</w:t>
            </w:r>
          </w:p>
        </w:tc>
      </w:tr>
    </w:tbl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50613C">
        <w:rPr>
          <w:b/>
          <w:color w:val="000000" w:themeColor="text1"/>
          <w:sz w:val="26"/>
        </w:rPr>
        <w:lastRenderedPageBreak/>
        <w:t>SORU</w:t>
      </w:r>
      <w:proofErr w:type="spellEnd"/>
      <w:r w:rsidRPr="0050613C">
        <w:rPr>
          <w:b/>
          <w:color w:val="000000" w:themeColor="text1"/>
          <w:sz w:val="26"/>
        </w:rPr>
        <w:t xml:space="preserve"> </w:t>
      </w:r>
      <w:proofErr w:type="spellStart"/>
      <w:r w:rsidRPr="0050613C">
        <w:rPr>
          <w:b/>
          <w:color w:val="000000" w:themeColor="text1"/>
          <w:sz w:val="26"/>
        </w:rPr>
        <w:t>SORMAK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0613C" w:rsidRPr="0050613C">
        <w:trPr>
          <w:jc w:val="center"/>
        </w:trPr>
        <w:tc>
          <w:tcPr>
            <w:tcW w:w="4819" w:type="dxa"/>
          </w:tcPr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Soru sormak ayıp değil,</w:t>
            </w:r>
            <w:r w:rsidRPr="0050613C">
              <w:rPr>
                <w:i/>
                <w:color w:val="000000" w:themeColor="text1"/>
                <w:sz w:val="21"/>
              </w:rPr>
              <w:br/>
              <w:t>En akıllının işidir;</w:t>
            </w:r>
            <w:r w:rsidRPr="0050613C">
              <w:rPr>
                <w:i/>
                <w:color w:val="000000" w:themeColor="text1"/>
                <w:sz w:val="21"/>
              </w:rPr>
              <w:br/>
              <w:t>Bilmediğini sormayan</w:t>
            </w:r>
            <w:r w:rsidRPr="0050613C">
              <w:rPr>
                <w:i/>
                <w:color w:val="000000" w:themeColor="text1"/>
                <w:sz w:val="21"/>
              </w:rPr>
              <w:br/>
              <w:t>Bilgisizlikte kalır, eksiktir.</w:t>
            </w:r>
          </w:p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Düşün, sorgula, araştır,</w:t>
            </w:r>
            <w:r w:rsidRPr="0050613C">
              <w:rPr>
                <w:i/>
                <w:color w:val="000000" w:themeColor="text1"/>
                <w:sz w:val="21"/>
              </w:rPr>
              <w:br/>
              <w:t>Aklını hep özgür tut;</w:t>
            </w:r>
            <w:r w:rsidRPr="0050613C">
              <w:rPr>
                <w:i/>
                <w:color w:val="000000" w:themeColor="text1"/>
                <w:sz w:val="21"/>
              </w:rPr>
              <w:br/>
              <w:t>Soru soran bir zihin</w:t>
            </w:r>
            <w:r w:rsidRPr="0050613C">
              <w:rPr>
                <w:i/>
                <w:color w:val="000000" w:themeColor="text1"/>
                <w:sz w:val="21"/>
              </w:rPr>
              <w:br/>
              <w:t>En güzel geleceği kurar, umut.</w:t>
            </w:r>
          </w:p>
        </w:tc>
        <w:tc>
          <w:tcPr>
            <w:tcW w:w="4819" w:type="dxa"/>
          </w:tcPr>
          <w:p w:rsidR="00395449" w:rsidRPr="0050613C" w:rsidRDefault="0050613C">
            <w:pPr>
              <w:spacing w:after="160"/>
              <w:rPr>
                <w:color w:val="000000" w:themeColor="text1"/>
              </w:rPr>
            </w:pPr>
            <w:r w:rsidRPr="0050613C">
              <w:rPr>
                <w:i/>
                <w:color w:val="000000" w:themeColor="text1"/>
                <w:sz w:val="21"/>
              </w:rPr>
              <w:t>Bir bilenin kapısını çal,</w:t>
            </w:r>
            <w:r w:rsidRPr="0050613C">
              <w:rPr>
                <w:i/>
                <w:color w:val="000000" w:themeColor="text1"/>
                <w:sz w:val="21"/>
              </w:rPr>
              <w:br/>
              <w:t>Kitapların sayfasını aç;</w:t>
            </w:r>
            <w:r w:rsidRPr="0050613C">
              <w:rPr>
                <w:i/>
                <w:color w:val="000000" w:themeColor="text1"/>
                <w:sz w:val="21"/>
              </w:rPr>
              <w:br/>
              <w:t>Her ceva</w:t>
            </w:r>
            <w:r w:rsidRPr="0050613C">
              <w:rPr>
                <w:i/>
                <w:color w:val="000000" w:themeColor="text1"/>
                <w:sz w:val="21"/>
              </w:rPr>
              <w:t>p yeni bir ışık,</w:t>
            </w:r>
            <w:r w:rsidRPr="0050613C">
              <w:rPr>
                <w:i/>
                <w:color w:val="000000" w:themeColor="text1"/>
                <w:sz w:val="21"/>
              </w:rPr>
              <w:br/>
              <w:t>Her bilgi sıkıntıya ilaç.</w:t>
            </w:r>
          </w:p>
        </w:tc>
      </w:tr>
    </w:tbl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50613C">
        <w:rPr>
          <w:b/>
          <w:color w:val="000000" w:themeColor="text1"/>
          <w:sz w:val="26"/>
        </w:rPr>
        <w:t>FELSEFE</w:t>
      </w:r>
      <w:proofErr w:type="spellEnd"/>
      <w:r w:rsidRPr="0050613C">
        <w:rPr>
          <w:b/>
          <w:color w:val="000000" w:themeColor="text1"/>
          <w:sz w:val="26"/>
        </w:rPr>
        <w:t xml:space="preserve"> </w:t>
      </w:r>
      <w:proofErr w:type="spellStart"/>
      <w:r w:rsidRPr="0050613C">
        <w:rPr>
          <w:b/>
          <w:color w:val="000000" w:themeColor="text1"/>
          <w:sz w:val="26"/>
        </w:rPr>
        <w:t>NEDIR</w:t>
      </w:r>
      <w:proofErr w:type="spellEnd"/>
      <w:r w:rsidRPr="0050613C">
        <w:rPr>
          <w:b/>
          <w:color w:val="000000" w:themeColor="text1"/>
          <w:sz w:val="26"/>
        </w:rPr>
        <w:t>? (SUNUM METNI)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b/>
          <w:color w:val="000000" w:themeColor="text1"/>
        </w:rPr>
        <w:t>Felsefe</w:t>
      </w:r>
      <w:r w:rsidRPr="0050613C">
        <w:rPr>
          <w:color w:val="000000" w:themeColor="text1"/>
        </w:rPr>
        <w:t>, merak etme, düşünme ve sorgulama etkinliğidir; hazır cevapları ezberlemek değil, “neden” diye sormaktır.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“Felsefe” kelimesi Yunanca </w:t>
      </w:r>
      <w:r w:rsidRPr="0050613C">
        <w:rPr>
          <w:b/>
          <w:color w:val="000000" w:themeColor="text1"/>
        </w:rPr>
        <w:t>philia (sevgi)</w:t>
      </w:r>
      <w:r w:rsidRPr="0050613C">
        <w:rPr>
          <w:color w:val="000000" w:themeColor="text1"/>
        </w:rPr>
        <w:t xml:space="preserve"> ve </w:t>
      </w:r>
      <w:r w:rsidRPr="0050613C">
        <w:rPr>
          <w:b/>
          <w:color w:val="000000" w:themeColor="text1"/>
        </w:rPr>
        <w:t>sophia (bilgelik)</w:t>
      </w:r>
      <w:r w:rsidRPr="0050613C">
        <w:rPr>
          <w:color w:val="000000" w:themeColor="text1"/>
        </w:rPr>
        <w:t xml:space="preserve"> sözcük</w:t>
      </w:r>
      <w:r w:rsidRPr="0050613C">
        <w:rPr>
          <w:color w:val="000000" w:themeColor="text1"/>
        </w:rPr>
        <w:t xml:space="preserve">lerinden gelir: </w:t>
      </w:r>
      <w:r w:rsidRPr="0050613C">
        <w:rPr>
          <w:b/>
          <w:color w:val="000000" w:themeColor="text1"/>
        </w:rPr>
        <w:t>“bilgelik sevgisi”</w:t>
      </w:r>
      <w:r w:rsidRPr="0050613C">
        <w:rPr>
          <w:color w:val="000000" w:themeColor="text1"/>
        </w:rPr>
        <w:t>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b/>
          <w:color w:val="000000" w:themeColor="text1"/>
        </w:rPr>
        <w:t>Dünya Felsefe Günü</w:t>
      </w:r>
      <w:r w:rsidRPr="0050613C">
        <w:rPr>
          <w:color w:val="000000" w:themeColor="text1"/>
        </w:rPr>
        <w:t xml:space="preserve">, </w:t>
      </w:r>
      <w:r w:rsidRPr="0050613C">
        <w:rPr>
          <w:b/>
          <w:color w:val="000000" w:themeColor="text1"/>
        </w:rPr>
        <w:t>UNESCO</w:t>
      </w:r>
      <w:r w:rsidRPr="0050613C">
        <w:rPr>
          <w:color w:val="000000" w:themeColor="text1"/>
        </w:rPr>
        <w:t xml:space="preserve"> tarafından </w:t>
      </w:r>
      <w:r w:rsidRPr="0050613C">
        <w:rPr>
          <w:b/>
          <w:color w:val="000000" w:themeColor="text1"/>
        </w:rPr>
        <w:t>2002</w:t>
      </w:r>
      <w:r w:rsidRPr="0050613C">
        <w:rPr>
          <w:color w:val="000000" w:themeColor="text1"/>
        </w:rPr>
        <w:t>’de ilan edilmiştir.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Amacı; düşünmeyi, sorgulamayı ve farklı fikirlere </w:t>
      </w:r>
      <w:r w:rsidRPr="0050613C">
        <w:rPr>
          <w:b/>
          <w:color w:val="000000" w:themeColor="text1"/>
        </w:rPr>
        <w:t>saygıyı</w:t>
      </w:r>
      <w:r w:rsidRPr="0050613C">
        <w:rPr>
          <w:color w:val="000000" w:themeColor="text1"/>
        </w:rPr>
        <w:t xml:space="preserve"> yaygınlaştırmaktır.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Tarihte </w:t>
      </w:r>
      <w:r w:rsidRPr="0050613C">
        <w:rPr>
          <w:b/>
          <w:color w:val="000000" w:themeColor="text1"/>
        </w:rPr>
        <w:t>Sokrates, Platon, Aristoteles</w:t>
      </w:r>
      <w:r w:rsidRPr="0050613C">
        <w:rPr>
          <w:color w:val="000000" w:themeColor="text1"/>
        </w:rPr>
        <w:t xml:space="preserve">; bizim medeniyetimizde </w:t>
      </w:r>
      <w:r w:rsidRPr="0050613C">
        <w:rPr>
          <w:b/>
          <w:color w:val="000000" w:themeColor="text1"/>
        </w:rPr>
        <w:t>Fârâbî</w:t>
      </w:r>
      <w:r w:rsidRPr="0050613C">
        <w:rPr>
          <w:color w:val="000000" w:themeColor="text1"/>
        </w:rPr>
        <w:t xml:space="preserve"> ve </w:t>
      </w:r>
      <w:r w:rsidRPr="0050613C">
        <w:rPr>
          <w:b/>
          <w:color w:val="000000" w:themeColor="text1"/>
        </w:rPr>
        <w:t>İbn Sînâ</w:t>
      </w:r>
      <w:r w:rsidRPr="0050613C">
        <w:rPr>
          <w:color w:val="000000" w:themeColor="text1"/>
        </w:rPr>
        <w:t xml:space="preserve"> önemli düşünürlerdir.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Felsefe; </w:t>
      </w:r>
      <w:r w:rsidRPr="0050613C">
        <w:rPr>
          <w:b/>
          <w:color w:val="000000" w:themeColor="text1"/>
        </w:rPr>
        <w:t>eleştirel düşünmeyi</w:t>
      </w:r>
      <w:r w:rsidRPr="0050613C">
        <w:rPr>
          <w:color w:val="000000" w:themeColor="text1"/>
        </w:rPr>
        <w:t>, doğru soru sormayı ve akıl yürütmeyi öğretir.</w:t>
      </w:r>
    </w:p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50613C">
        <w:rPr>
          <w:b/>
          <w:color w:val="000000" w:themeColor="text1"/>
          <w:sz w:val="26"/>
        </w:rPr>
        <w:t>DÜŞÜNMENIN VE SORU SORMANIN GÜCÜ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Her yeni buluş, önce sorulan bir </w:t>
      </w:r>
      <w:r w:rsidRPr="0050613C">
        <w:rPr>
          <w:b/>
          <w:color w:val="000000" w:themeColor="text1"/>
        </w:rPr>
        <w:t>soru</w:t>
      </w:r>
      <w:r w:rsidRPr="0050613C">
        <w:rPr>
          <w:color w:val="000000" w:themeColor="text1"/>
        </w:rPr>
        <w:t xml:space="preserve"> ile başlar.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Düşünen ve sorgulayan insan, </w:t>
      </w:r>
      <w:r w:rsidRPr="0050613C">
        <w:rPr>
          <w:b/>
          <w:color w:val="000000" w:themeColor="text1"/>
        </w:rPr>
        <w:t>daha doğru kararlar</w:t>
      </w:r>
      <w:r w:rsidRPr="0050613C">
        <w:rPr>
          <w:color w:val="000000" w:themeColor="text1"/>
        </w:rPr>
        <w:t xml:space="preserve"> verir.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Farklı görüşlere </w:t>
      </w:r>
      <w:r w:rsidRPr="0050613C">
        <w:rPr>
          <w:b/>
          <w:color w:val="000000" w:themeColor="text1"/>
        </w:rPr>
        <w:t>saygı duymak</w:t>
      </w:r>
      <w:r w:rsidRPr="0050613C">
        <w:rPr>
          <w:color w:val="000000" w:themeColor="text1"/>
        </w:rPr>
        <w:t>, birlikte yaşamanın temelidir.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b/>
          <w:color w:val="000000" w:themeColor="text1"/>
        </w:rPr>
        <w:t>Okumak, araştırmak</w:t>
      </w:r>
      <w:r w:rsidRPr="0050613C">
        <w:rPr>
          <w:color w:val="000000" w:themeColor="text1"/>
        </w:rPr>
        <w:t xml:space="preserve"> ve tartışmak düşünceyi güçlendirir.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Bilgiyi olduğu gibi kabul etmek yerine </w:t>
      </w:r>
      <w:r w:rsidRPr="0050613C">
        <w:rPr>
          <w:b/>
          <w:color w:val="000000" w:themeColor="text1"/>
        </w:rPr>
        <w:t>“Gerçekten öyle mi?”</w:t>
      </w:r>
      <w:r w:rsidRPr="0050613C">
        <w:rPr>
          <w:color w:val="000000" w:themeColor="text1"/>
        </w:rPr>
        <w:t xml:space="preserve"> diye sormak önemlidir.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Merak, </w:t>
      </w:r>
      <w:r w:rsidRPr="0050613C">
        <w:rPr>
          <w:b/>
          <w:color w:val="000000" w:themeColor="text1"/>
        </w:rPr>
        <w:t>öğrenmenin ve bilimin</w:t>
      </w:r>
      <w:r w:rsidRPr="0050613C">
        <w:rPr>
          <w:color w:val="000000" w:themeColor="text1"/>
        </w:rPr>
        <w:t xml:space="preserve"> itici gücüdür.</w:t>
      </w:r>
    </w:p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50613C">
        <w:rPr>
          <w:b/>
          <w:color w:val="000000" w:themeColor="text1"/>
          <w:sz w:val="26"/>
        </w:rPr>
        <w:t>DÜŞÜNME VE BILGELIK ÜZERINE GÜ</w:t>
      </w:r>
      <w:r w:rsidRPr="0050613C">
        <w:rPr>
          <w:b/>
          <w:color w:val="000000" w:themeColor="text1"/>
          <w:sz w:val="26"/>
        </w:rPr>
        <w:t>ZEL SÖZLER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>“Sorgulanmayan hayat, yaşanmaya değmez.” (Sokrates)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>“Bildiğim tek şey, hiçbir şey bilmediğimdir.” (Sokrates)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>“Düşünüyorum, öyleyse varım.” (Descartes)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>“İnsan, düşünen bir varlıktır.” (Aristoteles)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>“Bilgi, paylaştıkça çoğalır.”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>“Akıl ve bilim, en</w:t>
      </w:r>
      <w:r w:rsidRPr="0050613C">
        <w:rPr>
          <w:color w:val="000000" w:themeColor="text1"/>
        </w:rPr>
        <w:t xml:space="preserve"> doğru yol göstericidir.”</w:t>
      </w:r>
    </w:p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50613C">
        <w:rPr>
          <w:b/>
          <w:color w:val="000000" w:themeColor="text1"/>
          <w:sz w:val="26"/>
        </w:rPr>
        <w:t>OKULDA YAPILABILECEK ETKINLIKLER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“Bir soru sor” panosu: herkesin merak ettiği bir soruyu yazdığı </w:t>
      </w:r>
      <w:r w:rsidRPr="0050613C">
        <w:rPr>
          <w:b/>
          <w:color w:val="000000" w:themeColor="text1"/>
        </w:rPr>
        <w:t>düşünen köşe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Sınıfta bir konu üzerine </w:t>
      </w:r>
      <w:r w:rsidRPr="0050613C">
        <w:rPr>
          <w:b/>
          <w:color w:val="000000" w:themeColor="text1"/>
        </w:rPr>
        <w:t>tartışma / münazara</w:t>
      </w:r>
      <w:r w:rsidRPr="0050613C">
        <w:rPr>
          <w:color w:val="000000" w:themeColor="text1"/>
        </w:rPr>
        <w:t xml:space="preserve"> etkinliği (farklı görüşlere saygı)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Ünlü düşünürleri ve sözlerini tanıtan </w:t>
      </w:r>
      <w:r w:rsidRPr="0050613C">
        <w:rPr>
          <w:b/>
          <w:color w:val="000000" w:themeColor="text1"/>
        </w:rPr>
        <w:t>pano ve sunum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“Ya olmasaydı?” gibi sorularla </w:t>
      </w:r>
      <w:r w:rsidRPr="0050613C">
        <w:rPr>
          <w:b/>
          <w:color w:val="000000" w:themeColor="text1"/>
        </w:rPr>
        <w:t>hayal gücü ve akıl yürütme</w:t>
      </w:r>
      <w:r w:rsidRPr="0050613C">
        <w:rPr>
          <w:color w:val="000000" w:themeColor="text1"/>
        </w:rPr>
        <w:t xml:space="preserve"> oyunları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Bir filozofun sözü üzerine kısa </w:t>
      </w:r>
      <w:r w:rsidRPr="0050613C">
        <w:rPr>
          <w:b/>
          <w:color w:val="000000" w:themeColor="text1"/>
        </w:rPr>
        <w:t>kompozisyon</w:t>
      </w:r>
      <w:r w:rsidRPr="0050613C">
        <w:rPr>
          <w:color w:val="000000" w:themeColor="text1"/>
        </w:rPr>
        <w:t xml:space="preserve"> yazma</w:t>
      </w:r>
    </w:p>
    <w:p w:rsidR="00395449" w:rsidRPr="0050613C" w:rsidRDefault="0050613C">
      <w:pPr>
        <w:pStyle w:val="ListeMaddemi"/>
        <w:spacing w:after="60"/>
        <w:rPr>
          <w:color w:val="000000" w:themeColor="text1"/>
        </w:rPr>
      </w:pPr>
      <w:r w:rsidRPr="0050613C">
        <w:rPr>
          <w:color w:val="000000" w:themeColor="text1"/>
        </w:rPr>
        <w:t xml:space="preserve">Sınıfça bir soru seçip birlikte </w:t>
      </w:r>
      <w:r w:rsidRPr="0050613C">
        <w:rPr>
          <w:b/>
          <w:color w:val="000000" w:themeColor="text1"/>
        </w:rPr>
        <w:t>düşünme ve fikir üretme</w:t>
      </w:r>
      <w:r w:rsidRPr="0050613C">
        <w:rPr>
          <w:color w:val="000000" w:themeColor="text1"/>
        </w:rPr>
        <w:t xml:space="preserve"> çalışması</w:t>
      </w:r>
    </w:p>
    <w:p w:rsidR="00395449" w:rsidRPr="0050613C" w:rsidRDefault="00395449">
      <w:pPr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0613C" w:rsidRPr="0050613C">
        <w:trPr>
          <w:cantSplit/>
          <w:jc w:val="center"/>
        </w:trPr>
        <w:tc>
          <w:tcPr>
            <w:tcW w:w="4819" w:type="dxa"/>
          </w:tcPr>
          <w:p w:rsidR="00395449" w:rsidRPr="0050613C" w:rsidRDefault="0076294C">
            <w:pPr>
              <w:jc w:val="center"/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21"/>
              </w:rPr>
              <w:lastRenderedPageBreak/>
              <w:t xml:space="preserve"> </w:t>
            </w:r>
            <w:r w:rsidR="0050613C" w:rsidRPr="0050613C">
              <w:rPr>
                <w:b/>
                <w:color w:val="000000" w:themeColor="text1"/>
                <w:sz w:val="21"/>
              </w:rPr>
              <w:br/>
            </w:r>
            <w:r w:rsidR="0050613C" w:rsidRPr="0050613C">
              <w:rPr>
                <w:color w:val="000000" w:themeColor="text1"/>
                <w:sz w:val="20"/>
              </w:rPr>
              <w:t>Sosyal Bilgiler Öğretmeni</w:t>
            </w:r>
            <w:r w:rsidR="0050613C" w:rsidRPr="0050613C">
              <w:rPr>
                <w:color w:val="000000" w:themeColor="text1"/>
                <w:sz w:val="20"/>
              </w:rPr>
              <w:br/>
            </w:r>
            <w:r w:rsidR="0050613C" w:rsidRPr="0050613C">
              <w:rPr>
                <w:color w:val="000000" w:themeColor="text1"/>
                <w:sz w:val="19"/>
              </w:rPr>
              <w:t>Hazırlayan</w:t>
            </w:r>
          </w:p>
        </w:tc>
        <w:tc>
          <w:tcPr>
            <w:tcW w:w="4819" w:type="dxa"/>
          </w:tcPr>
          <w:p w:rsidR="00395449" w:rsidRPr="0050613C" w:rsidRDefault="0050613C">
            <w:pPr>
              <w:jc w:val="center"/>
              <w:rPr>
                <w:color w:val="000000" w:themeColor="text1"/>
              </w:rPr>
            </w:pPr>
            <w:r w:rsidRPr="0050613C">
              <w:rPr>
                <w:b/>
                <w:color w:val="000000" w:themeColor="text1"/>
                <w:sz w:val="21"/>
              </w:rPr>
              <w:t>UYGUNDUR</w:t>
            </w:r>
            <w:r w:rsidRPr="0050613C">
              <w:rPr>
                <w:b/>
                <w:color w:val="000000" w:themeColor="text1"/>
                <w:sz w:val="21"/>
              </w:rPr>
              <w:br/>
            </w:r>
            <w:r w:rsidRPr="0050613C">
              <w:rPr>
                <w:b/>
                <w:color w:val="000000" w:themeColor="text1"/>
                <w:sz w:val="21"/>
              </w:rPr>
              <w:t>…… / …… / 2026</w:t>
            </w:r>
            <w:r w:rsidRPr="0050613C">
              <w:rPr>
                <w:b/>
                <w:color w:val="000000" w:themeColor="text1"/>
                <w:sz w:val="21"/>
              </w:rPr>
              <w:br/>
            </w:r>
            <w:r w:rsidRPr="0050613C">
              <w:rPr>
                <w:color w:val="000000" w:themeColor="text1"/>
                <w:sz w:val="20"/>
              </w:rPr>
              <w:t>……………………………</w:t>
            </w:r>
            <w:r w:rsidRPr="0050613C">
              <w:rPr>
                <w:color w:val="000000" w:themeColor="text1"/>
                <w:sz w:val="20"/>
              </w:rPr>
              <w:br/>
            </w:r>
            <w:r w:rsidRPr="0050613C">
              <w:rPr>
                <w:color w:val="000000" w:themeColor="text1"/>
                <w:sz w:val="19"/>
              </w:rPr>
              <w:t>Okul Müdürü</w:t>
            </w:r>
          </w:p>
        </w:tc>
      </w:tr>
    </w:tbl>
    <w:p w:rsidR="00395449" w:rsidRPr="0050613C" w:rsidRDefault="0050613C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50613C">
        <w:rPr>
          <w:b/>
          <w:color w:val="000000" w:themeColor="text1"/>
          <w:sz w:val="26"/>
        </w:rPr>
        <w:t>KAYNAKÇA</w:t>
      </w:r>
      <w:proofErr w:type="spellEnd"/>
    </w:p>
    <w:p w:rsidR="00395449" w:rsidRPr="0050613C" w:rsidRDefault="0050613C">
      <w:pPr>
        <w:pStyle w:val="ListeNumaras"/>
        <w:spacing w:after="40"/>
        <w:rPr>
          <w:color w:val="000000" w:themeColor="text1"/>
        </w:rPr>
      </w:pPr>
      <w:r w:rsidRPr="0050613C">
        <w:rPr>
          <w:color w:val="000000" w:themeColor="text1"/>
          <w:sz w:val="18"/>
        </w:rPr>
        <w:t>UNESCO — Dünya Felsefe Günü (2002’de ilan edildi; Kasım ayının üçüncü perşembesi).</w:t>
      </w:r>
    </w:p>
    <w:p w:rsidR="00395449" w:rsidRPr="0050613C" w:rsidRDefault="0050613C">
      <w:pPr>
        <w:pStyle w:val="ListeNumaras"/>
        <w:spacing w:after="40"/>
        <w:rPr>
          <w:color w:val="000000" w:themeColor="text1"/>
        </w:rPr>
      </w:pPr>
      <w:r w:rsidRPr="0050613C">
        <w:rPr>
          <w:color w:val="000000" w:themeColor="text1"/>
          <w:sz w:val="18"/>
        </w:rPr>
        <w:t>Felsefe kavramı: Yunanca philia (sevgi) + sophia (bilgelik).</w:t>
      </w:r>
    </w:p>
    <w:p w:rsidR="00395449" w:rsidRPr="0050613C" w:rsidRDefault="0050613C">
      <w:pPr>
        <w:pStyle w:val="ListeNumaras"/>
        <w:spacing w:after="40"/>
        <w:rPr>
          <w:color w:val="000000" w:themeColor="text1"/>
        </w:rPr>
      </w:pPr>
      <w:r w:rsidRPr="0050613C">
        <w:rPr>
          <w:color w:val="000000" w:themeColor="text1"/>
          <w:sz w:val="18"/>
        </w:rPr>
        <w:t xml:space="preserve">Felsefe tarihinden düşünürler: Sokrates, Platon, Aristoteles; </w:t>
      </w:r>
      <w:r w:rsidRPr="0050613C">
        <w:rPr>
          <w:color w:val="000000" w:themeColor="text1"/>
          <w:sz w:val="18"/>
        </w:rPr>
        <w:t>Fârâbî, İbn Sînâ.</w:t>
      </w:r>
      <w:bookmarkEnd w:id="0"/>
    </w:p>
    <w:sectPr w:rsidR="00395449" w:rsidRPr="0050613C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5449"/>
    <w:rsid w:val="0050613C"/>
    <w:rsid w:val="0076294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522490"/>
  <w14:defaultImageDpi w14:val="300"/>
  <w15:docId w15:val="{8DA42EA5-34E4-49DF-A763-835C8462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3B8277-2AB3-4CDD-9286-BA3527B4D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Kasım Dünya Felsefe Günü Kutlama Programı (2026-2027)</dc:title>
  <dc:subject>Belirli Günler ve Haftalar — 20 Kasım Dünya Felsefe Günü</dc:subject>
  <dc:creator>evrakburada</dc:creator>
  <cp:keywords>20 kasım dünya felsefe günü kutlama programı, felsefe nedir, bilgelik sevgisi, düşünme sorgulama, ünlü filozoflar, unesco, sunucu metni, belirli günler ve haftalar</cp:keywords>
  <dc:description/>
  <cp:lastModifiedBy>HP</cp:lastModifiedBy>
  <cp:revision>4</cp:revision>
  <dcterms:created xsi:type="dcterms:W3CDTF">2013-12-23T23:15:00Z</dcterms:created>
  <dcterms:modified xsi:type="dcterms:W3CDTF">2026-10-17T12:56:00Z</dcterms:modified>
  <cp:category/>
</cp:coreProperties>
</file>